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34" w:rsidRDefault="00732751">
      <w:pPr>
        <w:rPr>
          <w:b/>
          <w:sz w:val="44"/>
          <w:szCs w:val="44"/>
        </w:rPr>
      </w:pPr>
      <w:r w:rsidRPr="00732751">
        <w:rPr>
          <w:b/>
          <w:sz w:val="44"/>
          <w:szCs w:val="44"/>
        </w:rPr>
        <w:t xml:space="preserve">Acceptable use agreement for Remote Learning </w:t>
      </w:r>
    </w:p>
    <w:p w:rsidR="00732751" w:rsidRPr="00732751" w:rsidRDefault="00732751">
      <w:pPr>
        <w:rPr>
          <w:b/>
          <w:sz w:val="36"/>
          <w:szCs w:val="36"/>
          <w:u w:val="single"/>
        </w:rPr>
      </w:pPr>
      <w:r w:rsidRPr="00732751">
        <w:rPr>
          <w:b/>
          <w:sz w:val="36"/>
          <w:szCs w:val="36"/>
          <w:u w:val="single"/>
        </w:rPr>
        <w:t xml:space="preserve">Teams </w:t>
      </w:r>
    </w:p>
    <w:p w:rsidR="00732751" w:rsidRP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>The camera function is to be switched off as reduces bandwidth – teacher only</w:t>
      </w:r>
    </w:p>
    <w:p w:rsidR="00732751" w:rsidRP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>Please do not phone in during a meeting or at any other time</w:t>
      </w:r>
    </w:p>
    <w:p w:rsidR="00732751" w:rsidRP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>No using chat between pupils during teacher face-to-face</w:t>
      </w:r>
    </w:p>
    <w:p w:rsidR="00732751" w:rsidRP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 xml:space="preserve">Microphones muted until </w:t>
      </w:r>
      <w:r w:rsidR="00A1333B">
        <w:rPr>
          <w:sz w:val="36"/>
          <w:szCs w:val="36"/>
        </w:rPr>
        <w:t>ask</w:t>
      </w:r>
      <w:bookmarkStart w:id="0" w:name="_GoBack"/>
      <w:bookmarkEnd w:id="0"/>
      <w:r w:rsidR="00A1333B">
        <w:rPr>
          <w:sz w:val="36"/>
          <w:szCs w:val="36"/>
        </w:rPr>
        <w:t xml:space="preserve">ed </w:t>
      </w:r>
      <w:r w:rsidRPr="00732751">
        <w:rPr>
          <w:sz w:val="36"/>
          <w:szCs w:val="36"/>
        </w:rPr>
        <w:t>to speak by the teacher</w:t>
      </w:r>
    </w:p>
    <w:p w:rsidR="00732751" w:rsidRDefault="00732751">
      <w:pPr>
        <w:rPr>
          <w:b/>
          <w:sz w:val="36"/>
          <w:szCs w:val="36"/>
          <w:u w:val="single"/>
        </w:rPr>
      </w:pPr>
      <w:r w:rsidRPr="00732751">
        <w:rPr>
          <w:b/>
          <w:sz w:val="36"/>
          <w:szCs w:val="36"/>
          <w:u w:val="single"/>
        </w:rPr>
        <w:t>Emails</w:t>
      </w:r>
    </w:p>
    <w:p w:rsidR="00732751" w:rsidRP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>Please only send one email per day to your class teacher</w:t>
      </w:r>
    </w:p>
    <w:p w:rsidR="00732751" w:rsidRDefault="00732751">
      <w:pPr>
        <w:rPr>
          <w:sz w:val="36"/>
          <w:szCs w:val="36"/>
        </w:rPr>
      </w:pPr>
      <w:r w:rsidRPr="00732751">
        <w:rPr>
          <w:sz w:val="36"/>
          <w:szCs w:val="36"/>
        </w:rPr>
        <w:t>Emails will be responded to between 8am – 4pm</w:t>
      </w:r>
    </w:p>
    <w:p w:rsidR="00732751" w:rsidRDefault="00732751">
      <w:pPr>
        <w:rPr>
          <w:b/>
          <w:sz w:val="36"/>
          <w:szCs w:val="36"/>
          <w:u w:val="single"/>
        </w:rPr>
      </w:pPr>
      <w:r w:rsidRPr="00732751">
        <w:rPr>
          <w:b/>
          <w:sz w:val="36"/>
          <w:szCs w:val="36"/>
          <w:u w:val="single"/>
        </w:rPr>
        <w:t>Contacting the teacher</w:t>
      </w:r>
    </w:p>
    <w:p w:rsidR="00732751" w:rsidRPr="00A1333B" w:rsidRDefault="00A1333B">
      <w:pPr>
        <w:rPr>
          <w:sz w:val="36"/>
          <w:szCs w:val="36"/>
        </w:rPr>
      </w:pPr>
      <w:r w:rsidRPr="00A1333B">
        <w:rPr>
          <w:sz w:val="36"/>
          <w:szCs w:val="36"/>
        </w:rPr>
        <w:t>During Remote learning teachers are able to be conta</w:t>
      </w:r>
      <w:r>
        <w:rPr>
          <w:sz w:val="36"/>
          <w:szCs w:val="36"/>
        </w:rPr>
        <w:t>cted between the above hours. However,</w:t>
      </w:r>
      <w:r w:rsidRPr="00A1333B">
        <w:rPr>
          <w:sz w:val="36"/>
          <w:szCs w:val="36"/>
        </w:rPr>
        <w:t xml:space="preserve"> when children return to school please follow school pol</w:t>
      </w:r>
      <w:r>
        <w:rPr>
          <w:sz w:val="36"/>
          <w:szCs w:val="36"/>
        </w:rPr>
        <w:t>icy</w:t>
      </w:r>
      <w:r w:rsidRPr="00A1333B">
        <w:rPr>
          <w:sz w:val="36"/>
          <w:szCs w:val="36"/>
        </w:rPr>
        <w:t xml:space="preserve"> and </w:t>
      </w:r>
      <w:r>
        <w:rPr>
          <w:sz w:val="36"/>
          <w:szCs w:val="36"/>
        </w:rPr>
        <w:t xml:space="preserve">only </w:t>
      </w:r>
      <w:r w:rsidRPr="00A1333B">
        <w:rPr>
          <w:sz w:val="36"/>
          <w:szCs w:val="36"/>
        </w:rPr>
        <w:t xml:space="preserve">contact the office should you require the teacher to contact you. </w:t>
      </w:r>
      <w:r>
        <w:rPr>
          <w:sz w:val="36"/>
          <w:szCs w:val="36"/>
        </w:rPr>
        <w:t xml:space="preserve">Correspondence directly to teachers when back in school is not appropriate. </w:t>
      </w:r>
    </w:p>
    <w:p w:rsidR="00732751" w:rsidRPr="00732751" w:rsidRDefault="00732751">
      <w:pPr>
        <w:rPr>
          <w:sz w:val="44"/>
          <w:szCs w:val="44"/>
        </w:rPr>
      </w:pPr>
    </w:p>
    <w:p w:rsidR="00732751" w:rsidRPr="00732751" w:rsidRDefault="00732751">
      <w:pPr>
        <w:rPr>
          <w:sz w:val="44"/>
          <w:szCs w:val="44"/>
        </w:rPr>
      </w:pPr>
    </w:p>
    <w:p w:rsidR="00732751" w:rsidRPr="00732751" w:rsidRDefault="00732751"/>
    <w:sectPr w:rsidR="00732751" w:rsidRPr="0073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1"/>
    <w:rsid w:val="003C3934"/>
    <w:rsid w:val="00732751"/>
    <w:rsid w:val="00A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499D-A218-4156-A630-AD763D1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1</cp:revision>
  <dcterms:created xsi:type="dcterms:W3CDTF">2020-10-14T13:42:00Z</dcterms:created>
  <dcterms:modified xsi:type="dcterms:W3CDTF">2020-10-14T13:56:00Z</dcterms:modified>
</cp:coreProperties>
</file>