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xmlns:wp14="http://schemas.microsoft.com/office/word/2010/wordml" w:rsidRPr="004A7283" w:rsidR="002A3270" w:rsidP="00F74F22" w:rsidRDefault="002A3270" w14:paraId="0172C7CA" wp14:textId="77777777">
      <w:pPr>
        <w:jc w:val="center"/>
        <w:rPr>
          <w:color w:val="800000"/>
          <w:sz w:val="22"/>
          <w:szCs w:val="22"/>
        </w:rPr>
      </w:pPr>
      <w:r>
        <w:rPr>
          <w:noProof/>
        </w:rPr>
        <w:pict w14:anchorId="1A324538">
          <v:shapetype id="_x0000_t202" coordsize="21600,21600" o:spt="202" path="m,l,21600r21600,l21600,xe">
            <v:stroke joinstyle="miter"/>
            <v:path gradientshapeok="t" o:connecttype="rect"/>
          </v:shapetype>
          <v:shape id="WordArt 2" style="position:absolute;left:0;text-align:left;margin-left:122.55pt;margin-top:-7.2pt;width:359.25pt;height:35.7pt;z-index:251658240;visibility:visible"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">
            <o:lock v:ext="edit" shapetype="t"/>
            <v:textbox style="mso-fit-shape-to-text:t">
              <w:txbxContent>
                <w:p w:rsidR="002A3270" w:rsidP="005E4722" w:rsidRDefault="002A3270" w14:paraId="6881546C" wp14:textId="77777777">
                  <w:pPr>
                    <w:pStyle w:val="NormalWeb"/>
                    <w:spacing w:before="0" w:beforeAutospacing="0" w:after="0" w:afterAutospacing="0"/>
                    <w:jc w:val="center"/>
                  </w:pPr>
                  <w:smartTag w:uri="urn:schemas-microsoft-com:office:smarttags" w:element="PlaceType">
                    <w:smartTag w:uri="urn:schemas-microsoft-com:office:smarttags" w:element="place">
                      <w:r w:rsidRPr="006927F5">
                        <w:rPr>
                          <w:rFonts w:ascii="Arial Black" w:hAnsi="Arial Black"/>
                          <w:shadow/>
                          <w:color w:val="943634"/>
                          <w:sz w:val="28"/>
                          <w:szCs w:val="28"/>
                        </w:rPr>
                        <w:t>College</w:t>
                      </w:r>
                    </w:smartTag>
                    <w:r w:rsidRPr="006927F5">
                      <w:rPr>
                        <w:rFonts w:ascii="Arial Black" w:hAnsi="Arial Black"/>
                        <w:shadow/>
                        <w:color w:val="943634"/>
                        <w:sz w:val="28"/>
                        <w:szCs w:val="28"/>
                      </w:rPr>
                      <w:t xml:space="preserve"> </w:t>
                    </w:r>
                    <w:smartTag w:uri="urn:schemas-microsoft-com:office:smarttags" w:element="PlaceType">
                      <w:r w:rsidRPr="006927F5">
                        <w:rPr>
                          <w:rFonts w:ascii="Arial Black" w:hAnsi="Arial Black"/>
                          <w:shadow/>
                          <w:color w:val="943634"/>
                          <w:sz w:val="28"/>
                          <w:szCs w:val="28"/>
                        </w:rPr>
                        <w:t>Town</w:t>
                      </w:r>
                    </w:smartTag>
                    <w:r w:rsidRPr="006927F5">
                      <w:rPr>
                        <w:rFonts w:ascii="Arial Black" w:hAnsi="Arial Black"/>
                        <w:shadow/>
                        <w:color w:val="943634"/>
                        <w:sz w:val="28"/>
                        <w:szCs w:val="28"/>
                      </w:rPr>
                      <w:t xml:space="preserve"> </w:t>
                    </w:r>
                    <w:smartTag w:uri="urn:schemas-microsoft-com:office:smarttags" w:element="PlaceType">
                      <w:r w:rsidRPr="006927F5">
                        <w:rPr>
                          <w:rFonts w:ascii="Arial Black" w:hAnsi="Arial Black"/>
                          <w:shadow/>
                          <w:color w:val="943634"/>
                          <w:sz w:val="28"/>
                          <w:szCs w:val="28"/>
                        </w:rPr>
                        <w:t>Primary School</w:t>
                      </w:r>
                    </w:smartTag>
                  </w:smartTag>
                </w:p>
              </w:txbxContent>
            </v:textbox>
          </v:shape>
        </w:pict>
      </w:r>
      <w:r>
        <w:rPr>
          <w:noProof/>
        </w:rPr>
        <w:pict w14:anchorId="0FB1BA6A">
          <v:shape id="Text Box 2" style="position:absolute;left:0;text-align:left;margin-left:-34.95pt;margin-top:-31.95pt;width:144.75pt;height:147.75pt;z-index:-251657216;visibility:visible" o:spid="_x0000_s1027" stroked="f"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">
            <v:textbox>
              <w:txbxContent>
                <w:p w:rsidR="002A3270" w:rsidRDefault="002A3270" w14:paraId="672A6659" wp14:textId="77777777">
                  <w:r w:rsidRPr="00B9258A">
                    <w:rPr>
                      <w:noProof/>
                      <w:lang w:val="en-GB" w:eastAsia="en-GB"/>
                    </w:rPr>
                    <w:pict w14:anchorId="6755D037">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 style="width:117pt;height:117pt;visibility:visible" o:spid="_x0000_i1026" type="#_x0000_t75">
                        <v:imagedata o:title="" r:id="rId7"/>
                      </v:shape>
                    </w:pict>
                  </w:r>
                </w:p>
              </w:txbxContent>
            </v:textbox>
          </v:shape>
        </w:pict>
      </w:r>
    </w:p>
    <w:p xmlns:wp14="http://schemas.microsoft.com/office/word/2010/wordml" w:rsidRPr="004A7283" w:rsidR="002A3270" w:rsidP="00F74F22" w:rsidRDefault="002A3270" w14:paraId="0A37501D" wp14:textId="77777777">
      <w:pPr>
        <w:jc w:val="center"/>
        <w:rPr>
          <w:color w:val="800000"/>
          <w:sz w:val="22"/>
          <w:szCs w:val="22"/>
        </w:rPr>
      </w:pPr>
    </w:p>
    <w:p xmlns:wp14="http://schemas.microsoft.com/office/word/2010/wordml" w:rsidRPr="0015330B" w:rsidR="002A3270" w:rsidP="00F74F22" w:rsidRDefault="002A3270" w14:paraId="5DAB6C7B" wp14:textId="77777777">
      <w:pPr>
        <w:jc w:val="center"/>
        <w:rPr>
          <w:rFonts w:ascii="Arial" w:hAnsi="Arial" w:cs="Arial"/>
          <w:sz w:val="22"/>
          <w:szCs w:val="22"/>
        </w:rPr>
      </w:pPr>
    </w:p>
    <w:p xmlns:wp14="http://schemas.microsoft.com/office/word/2010/wordml" w:rsidRPr="0015330B" w:rsidR="002A3270" w:rsidP="0015330B" w:rsidRDefault="002A3270" w14:paraId="02EB378F" wp14:textId="77777777">
      <w:pPr>
        <w:jc w:val="center"/>
        <w:rPr>
          <w:rFonts w:ascii="Arial" w:hAnsi="Arial" w:cs="Arial"/>
          <w:sz w:val="22"/>
          <w:szCs w:val="22"/>
        </w:rPr>
      </w:pPr>
    </w:p>
    <w:p xmlns:wp14="http://schemas.microsoft.com/office/word/2010/wordml" w:rsidRPr="0015330B" w:rsidR="002A3270" w:rsidP="0015330B" w:rsidRDefault="002A3270" w14:paraId="6A05A809" wp14:textId="77777777">
      <w:pPr>
        <w:jc w:val="center"/>
        <w:rPr>
          <w:rFonts w:ascii="Arial" w:hAnsi="Arial" w:cs="Arial"/>
          <w:sz w:val="22"/>
          <w:szCs w:val="22"/>
        </w:rPr>
      </w:pPr>
    </w:p>
    <w:p xmlns:wp14="http://schemas.microsoft.com/office/word/2010/wordml" w:rsidRPr="0015330B" w:rsidR="002A3270" w:rsidP="0015330B" w:rsidRDefault="002A3270" w14:paraId="5A39BBE3" wp14:textId="77777777">
      <w:pPr>
        <w:jc w:val="center"/>
        <w:rPr>
          <w:rFonts w:ascii="Arial" w:hAnsi="Arial" w:cs="Arial"/>
          <w:sz w:val="22"/>
          <w:szCs w:val="22"/>
        </w:rPr>
      </w:pPr>
    </w:p>
    <w:p xmlns:wp14="http://schemas.microsoft.com/office/word/2010/wordml" w:rsidRPr="0015330B" w:rsidR="002A3270" w:rsidP="0015330B" w:rsidRDefault="002A3270" w14:paraId="7BB5308B" wp14:textId="77777777">
      <w:pPr>
        <w:jc w:val="center"/>
        <w:rPr>
          <w:rFonts w:ascii="Arial" w:hAnsi="Arial" w:cs="Arial"/>
          <w:sz w:val="22"/>
          <w:szCs w:val="22"/>
        </w:rPr>
      </w:pPr>
      <w:r w:rsidRPr="0015330B">
        <w:rPr>
          <w:rFonts w:ascii="Arial" w:hAnsi="Arial" w:cs="Arial"/>
          <w:sz w:val="22"/>
          <w:szCs w:val="22"/>
        </w:rPr>
        <w:t>Full Governing Body Meeting</w:t>
      </w:r>
    </w:p>
    <w:p xmlns:wp14="http://schemas.microsoft.com/office/word/2010/wordml" w:rsidRPr="0015330B" w:rsidR="002A3270" w:rsidP="0015330B" w:rsidRDefault="002A3270" w14:paraId="41C8F396" wp14:textId="77777777">
      <w:pPr>
        <w:jc w:val="center"/>
        <w:rPr>
          <w:rFonts w:ascii="Arial" w:hAnsi="Arial" w:cs="Arial"/>
          <w:sz w:val="22"/>
          <w:szCs w:val="22"/>
        </w:rPr>
      </w:pPr>
    </w:p>
    <w:p xmlns:wp14="http://schemas.microsoft.com/office/word/2010/wordml" w:rsidR="002A3270" w:rsidP="0015330B" w:rsidRDefault="002A3270" w14:paraId="4F18B365" wp14:textId="77777777">
      <w:pPr>
        <w:jc w:val="center"/>
        <w:rPr>
          <w:rFonts w:ascii="Arial" w:hAnsi="Arial" w:cs="Arial"/>
          <w:sz w:val="22"/>
          <w:szCs w:val="22"/>
        </w:rPr>
      </w:pPr>
      <w:r>
        <w:rPr>
          <w:rFonts w:ascii="Arial" w:hAnsi="Arial" w:cs="Arial"/>
          <w:sz w:val="22"/>
          <w:szCs w:val="22"/>
        </w:rPr>
        <w:t xml:space="preserve">16th November </w:t>
      </w:r>
      <w:r w:rsidRPr="0015330B">
        <w:rPr>
          <w:rFonts w:ascii="Arial" w:hAnsi="Arial" w:cs="Arial"/>
          <w:sz w:val="22"/>
          <w:szCs w:val="22"/>
        </w:rPr>
        <w:t>2020</w:t>
      </w:r>
    </w:p>
    <w:p xmlns:wp14="http://schemas.microsoft.com/office/word/2010/wordml" w:rsidR="002A3270" w:rsidP="0015330B" w:rsidRDefault="002A3270" w14:paraId="2E6C5393" wp14:textId="77777777">
      <w:pPr>
        <w:jc w:val="center"/>
        <w:rPr>
          <w:rFonts w:ascii="Arial" w:hAnsi="Arial" w:cs="Arial"/>
          <w:sz w:val="22"/>
          <w:szCs w:val="22"/>
        </w:rPr>
      </w:pPr>
      <w:r>
        <w:rPr>
          <w:rFonts w:ascii="Arial" w:hAnsi="Arial" w:cs="Arial"/>
          <w:sz w:val="22"/>
          <w:szCs w:val="22"/>
        </w:rPr>
        <w:t>held via Teams @7pm</w:t>
      </w:r>
    </w:p>
    <w:p xmlns:wp14="http://schemas.microsoft.com/office/word/2010/wordml" w:rsidRPr="0015330B" w:rsidR="002A3270" w:rsidP="0015330B" w:rsidRDefault="002A3270" w14:paraId="72A3D3EC" wp14:textId="77777777">
      <w:pPr>
        <w:jc w:val="center"/>
        <w:rPr>
          <w:rFonts w:ascii="Arial" w:hAnsi="Arial" w:cs="Arial"/>
          <w:sz w:val="22"/>
          <w:szCs w:val="22"/>
        </w:rPr>
      </w:pPr>
    </w:p>
    <w:p xmlns:wp14="http://schemas.microsoft.com/office/word/2010/wordml" w:rsidRPr="0015330B" w:rsidR="002A3270" w:rsidP="0015330B" w:rsidRDefault="002A3270" w14:paraId="0D0B940D" wp14:textId="77777777">
      <w:pPr>
        <w:jc w:val="center"/>
        <w:rPr>
          <w:rFonts w:ascii="Arial" w:hAnsi="Arial" w:cs="Arial"/>
          <w:sz w:val="22"/>
          <w:szCs w:val="22"/>
        </w:rPr>
      </w:pPr>
    </w:p>
    <w:p xmlns:wp14="http://schemas.microsoft.com/office/word/2010/wordml" w:rsidRPr="0015330B" w:rsidR="002A3270" w:rsidP="0015330B" w:rsidRDefault="002A3270" w14:paraId="43BEAEBF" wp14:textId="77777777">
      <w:pPr>
        <w:jc w:val="center"/>
        <w:rPr>
          <w:rFonts w:ascii="Arial" w:hAnsi="Arial" w:cs="Arial"/>
          <w:sz w:val="22"/>
          <w:szCs w:val="22"/>
        </w:rPr>
      </w:pPr>
      <w:r w:rsidRPr="0015330B">
        <w:rPr>
          <w:rFonts w:ascii="Arial" w:hAnsi="Arial" w:cs="Arial"/>
          <w:sz w:val="22"/>
          <w:szCs w:val="22"/>
        </w:rPr>
        <w:t>Draft - Minutes</w:t>
      </w:r>
    </w:p>
    <w:p xmlns:wp14="http://schemas.microsoft.com/office/word/2010/wordml" w:rsidRPr="0015330B" w:rsidR="002A3270" w:rsidP="0015330B" w:rsidRDefault="002A3270" w14:paraId="0E27B00A" wp14:textId="77777777">
      <w:pPr>
        <w:rPr>
          <w:rFonts w:ascii="Arial" w:hAnsi="Arial" w:cs="Arial"/>
          <w:sz w:val="22"/>
          <w:szCs w:val="22"/>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553"/>
        <w:gridCol w:w="3828"/>
      </w:tblGrid>
      <w:tr xmlns:wp14="http://schemas.microsoft.com/office/word/2010/wordml" w:rsidRPr="0015330B" w:rsidR="002A3270" w:rsidTr="00BB75EF" w14:paraId="64D71E25" wp14:textId="77777777">
        <w:trPr>
          <w:trHeight w:val="224"/>
          <w:jc w:val="center"/>
        </w:trPr>
        <w:tc>
          <w:tcPr>
            <w:tcW w:w="7381" w:type="dxa"/>
            <w:gridSpan w:val="2"/>
          </w:tcPr>
          <w:p w:rsidRPr="0015330B" w:rsidR="002A3270" w:rsidP="0015330B" w:rsidRDefault="002A3270" w14:paraId="54C5CEFB" wp14:textId="77777777">
            <w:pPr>
              <w:rPr>
                <w:rFonts w:ascii="Arial" w:hAnsi="Arial" w:cs="Arial"/>
              </w:rPr>
            </w:pPr>
            <w:r w:rsidRPr="0015330B">
              <w:rPr>
                <w:rFonts w:ascii="Arial" w:hAnsi="Arial" w:cs="Arial"/>
                <w:sz w:val="22"/>
                <w:szCs w:val="22"/>
              </w:rPr>
              <w:t xml:space="preserve">Present </w:t>
            </w:r>
          </w:p>
        </w:tc>
      </w:tr>
      <w:tr xmlns:wp14="http://schemas.microsoft.com/office/word/2010/wordml" w:rsidRPr="0015330B" w:rsidR="002A3270" w:rsidTr="00BB75EF" w14:paraId="6862D0FE" wp14:textId="77777777">
        <w:trPr>
          <w:jc w:val="center"/>
        </w:trPr>
        <w:tc>
          <w:tcPr>
            <w:tcW w:w="3553" w:type="dxa"/>
          </w:tcPr>
          <w:p w:rsidRPr="0015330B" w:rsidR="002A3270" w:rsidP="0015330B" w:rsidRDefault="002A3270" w14:paraId="03FF4C9E" wp14:textId="77777777">
            <w:pPr>
              <w:rPr>
                <w:rFonts w:ascii="Arial" w:hAnsi="Arial" w:cs="Arial"/>
              </w:rPr>
            </w:pPr>
            <w:r w:rsidRPr="0015330B">
              <w:rPr>
                <w:rFonts w:ascii="Arial" w:hAnsi="Arial" w:cs="Arial"/>
                <w:sz w:val="22"/>
                <w:szCs w:val="22"/>
              </w:rPr>
              <w:t>Rita Carvosso (RC)</w:t>
            </w:r>
          </w:p>
        </w:tc>
        <w:tc>
          <w:tcPr>
            <w:tcW w:w="3828" w:type="dxa"/>
          </w:tcPr>
          <w:p w:rsidRPr="0015330B" w:rsidR="002A3270" w:rsidP="0015330B" w:rsidRDefault="002A3270" w14:paraId="3DEE6589" wp14:textId="77777777">
            <w:pPr>
              <w:rPr>
                <w:rFonts w:ascii="Arial" w:hAnsi="Arial" w:cs="Arial"/>
              </w:rPr>
            </w:pPr>
            <w:r w:rsidRPr="0015330B">
              <w:rPr>
                <w:rFonts w:ascii="Arial" w:hAnsi="Arial" w:cs="Arial"/>
                <w:sz w:val="22"/>
                <w:szCs w:val="22"/>
              </w:rPr>
              <w:t>Chair of Governors</w:t>
            </w:r>
          </w:p>
        </w:tc>
      </w:tr>
      <w:tr xmlns:wp14="http://schemas.microsoft.com/office/word/2010/wordml" w:rsidRPr="0015330B" w:rsidR="002A3270" w:rsidTr="00BB75EF" w14:paraId="488D8471" wp14:textId="77777777">
        <w:trPr>
          <w:jc w:val="center"/>
        </w:trPr>
        <w:tc>
          <w:tcPr>
            <w:tcW w:w="3553" w:type="dxa"/>
          </w:tcPr>
          <w:p w:rsidRPr="0015330B" w:rsidR="002A3270" w:rsidP="0015330B" w:rsidRDefault="002A3270" w14:paraId="4094E11B" wp14:textId="77777777">
            <w:pPr>
              <w:rPr>
                <w:rFonts w:ascii="Arial" w:hAnsi="Arial" w:cs="Arial"/>
              </w:rPr>
            </w:pPr>
            <w:r w:rsidRPr="0015330B">
              <w:rPr>
                <w:rFonts w:ascii="Arial" w:hAnsi="Arial" w:cs="Arial"/>
                <w:sz w:val="22"/>
                <w:szCs w:val="22"/>
              </w:rPr>
              <w:t>Trudi Sammons (TS)</w:t>
            </w:r>
          </w:p>
        </w:tc>
        <w:tc>
          <w:tcPr>
            <w:tcW w:w="3828" w:type="dxa"/>
          </w:tcPr>
          <w:p w:rsidRPr="0015330B" w:rsidR="002A3270" w:rsidP="0015330B" w:rsidRDefault="002A3270" w14:paraId="4FDF1D30" wp14:textId="77777777">
            <w:pPr>
              <w:rPr>
                <w:rFonts w:ascii="Arial" w:hAnsi="Arial" w:cs="Arial"/>
              </w:rPr>
            </w:pPr>
            <w:r w:rsidRPr="0015330B">
              <w:rPr>
                <w:rFonts w:ascii="Arial" w:hAnsi="Arial" w:cs="Arial"/>
                <w:sz w:val="22"/>
                <w:szCs w:val="22"/>
              </w:rPr>
              <w:t>Headteacher</w:t>
            </w:r>
          </w:p>
        </w:tc>
      </w:tr>
      <w:tr xmlns:wp14="http://schemas.microsoft.com/office/word/2010/wordml" w:rsidRPr="0015330B" w:rsidR="002A3270" w:rsidTr="00BB75EF" w14:paraId="27BB7122" wp14:textId="77777777">
        <w:trPr>
          <w:jc w:val="center"/>
        </w:trPr>
        <w:tc>
          <w:tcPr>
            <w:tcW w:w="3553" w:type="dxa"/>
          </w:tcPr>
          <w:p w:rsidRPr="0015330B" w:rsidR="002A3270" w:rsidP="0015330B" w:rsidRDefault="002A3270" w14:paraId="2C90CB3C" wp14:textId="77777777">
            <w:pPr>
              <w:rPr>
                <w:rFonts w:ascii="Arial" w:hAnsi="Arial" w:cs="Arial"/>
              </w:rPr>
            </w:pPr>
            <w:r w:rsidRPr="0015330B">
              <w:rPr>
                <w:rFonts w:ascii="Arial" w:hAnsi="Arial" w:cs="Arial"/>
                <w:sz w:val="22"/>
                <w:szCs w:val="22"/>
              </w:rPr>
              <w:t>Cheryl Bentley (CB)</w:t>
            </w:r>
          </w:p>
        </w:tc>
        <w:tc>
          <w:tcPr>
            <w:tcW w:w="3828" w:type="dxa"/>
          </w:tcPr>
          <w:p w:rsidRPr="0015330B" w:rsidR="002A3270" w:rsidP="0015330B" w:rsidRDefault="002A3270" w14:paraId="405F869E" wp14:textId="77777777">
            <w:pPr>
              <w:rPr>
                <w:rFonts w:ascii="Arial" w:hAnsi="Arial" w:cs="Arial"/>
              </w:rPr>
            </w:pPr>
            <w:r w:rsidRPr="0015330B">
              <w:rPr>
                <w:rFonts w:ascii="Arial" w:hAnsi="Arial" w:cs="Arial"/>
                <w:sz w:val="22"/>
                <w:szCs w:val="22"/>
              </w:rPr>
              <w:t>Co-opted Governor</w:t>
            </w:r>
          </w:p>
        </w:tc>
      </w:tr>
      <w:tr xmlns:wp14="http://schemas.microsoft.com/office/word/2010/wordml" w:rsidRPr="0015330B" w:rsidR="002A3270" w:rsidTr="00BB75EF" w14:paraId="0E221EAF" wp14:textId="77777777">
        <w:trPr>
          <w:jc w:val="center"/>
        </w:trPr>
        <w:tc>
          <w:tcPr>
            <w:tcW w:w="3553" w:type="dxa"/>
          </w:tcPr>
          <w:p w:rsidRPr="0015330B" w:rsidR="002A3270" w:rsidP="0015330B" w:rsidRDefault="002A3270" w14:paraId="21B24988" wp14:textId="77777777">
            <w:pPr>
              <w:rPr>
                <w:rFonts w:ascii="Arial" w:hAnsi="Arial" w:cs="Arial"/>
              </w:rPr>
            </w:pPr>
            <w:r w:rsidRPr="0015330B">
              <w:rPr>
                <w:rFonts w:ascii="Arial" w:hAnsi="Arial" w:cs="Arial"/>
                <w:sz w:val="22"/>
                <w:szCs w:val="22"/>
              </w:rPr>
              <w:t>Angela Harris</w:t>
            </w:r>
          </w:p>
        </w:tc>
        <w:tc>
          <w:tcPr>
            <w:tcW w:w="3828" w:type="dxa"/>
          </w:tcPr>
          <w:p w:rsidRPr="0015330B" w:rsidR="002A3270" w:rsidP="0015330B" w:rsidRDefault="002A3270" w14:paraId="452F46DF" wp14:textId="77777777">
            <w:pPr>
              <w:rPr>
                <w:rFonts w:ascii="Arial" w:hAnsi="Arial" w:cs="Arial"/>
              </w:rPr>
            </w:pPr>
            <w:r w:rsidRPr="0015330B">
              <w:rPr>
                <w:rFonts w:ascii="Arial" w:hAnsi="Arial" w:cs="Arial"/>
                <w:sz w:val="22"/>
                <w:szCs w:val="22"/>
              </w:rPr>
              <w:t>Co-opted Governor</w:t>
            </w:r>
          </w:p>
        </w:tc>
      </w:tr>
      <w:tr xmlns:wp14="http://schemas.microsoft.com/office/word/2010/wordml" w:rsidRPr="0015330B" w:rsidR="002A3270" w:rsidTr="00BB75EF" w14:paraId="77150364" wp14:textId="77777777">
        <w:trPr>
          <w:jc w:val="center"/>
        </w:trPr>
        <w:tc>
          <w:tcPr>
            <w:tcW w:w="3553" w:type="dxa"/>
          </w:tcPr>
          <w:p w:rsidRPr="0015330B" w:rsidR="002A3270" w:rsidP="0015330B" w:rsidRDefault="002A3270" w14:paraId="273CF7CE" wp14:textId="77777777">
            <w:pPr>
              <w:rPr>
                <w:rFonts w:ascii="Arial" w:hAnsi="Arial" w:cs="Arial"/>
              </w:rPr>
            </w:pPr>
            <w:r w:rsidRPr="0015330B">
              <w:rPr>
                <w:rFonts w:ascii="Arial" w:hAnsi="Arial" w:cs="Arial"/>
                <w:sz w:val="22"/>
                <w:szCs w:val="22"/>
              </w:rPr>
              <w:t>Tony Whiddett (TW)</w:t>
            </w:r>
          </w:p>
        </w:tc>
        <w:tc>
          <w:tcPr>
            <w:tcW w:w="3828" w:type="dxa"/>
          </w:tcPr>
          <w:p w:rsidRPr="0015330B" w:rsidR="002A3270" w:rsidP="0015330B" w:rsidRDefault="002A3270" w14:paraId="6D1A8AEC" wp14:textId="77777777">
            <w:pPr>
              <w:rPr>
                <w:rFonts w:ascii="Arial" w:hAnsi="Arial" w:cs="Arial"/>
              </w:rPr>
            </w:pPr>
            <w:r w:rsidRPr="0015330B">
              <w:rPr>
                <w:rFonts w:ascii="Arial" w:hAnsi="Arial" w:cs="Arial"/>
                <w:sz w:val="22"/>
                <w:szCs w:val="22"/>
              </w:rPr>
              <w:t>Co-opted Governor</w:t>
            </w:r>
          </w:p>
        </w:tc>
      </w:tr>
      <w:tr xmlns:wp14="http://schemas.microsoft.com/office/word/2010/wordml" w:rsidRPr="0015330B" w:rsidR="002A3270" w:rsidTr="00BB75EF" w14:paraId="317825DD" wp14:textId="77777777">
        <w:trPr>
          <w:jc w:val="center"/>
        </w:trPr>
        <w:tc>
          <w:tcPr>
            <w:tcW w:w="3553" w:type="dxa"/>
          </w:tcPr>
          <w:p w:rsidRPr="0015330B" w:rsidR="002A3270" w:rsidP="0015330B" w:rsidRDefault="002A3270" w14:paraId="4E24B70B" wp14:textId="77777777">
            <w:pPr>
              <w:rPr>
                <w:rFonts w:ascii="Arial" w:hAnsi="Arial" w:cs="Arial"/>
              </w:rPr>
            </w:pPr>
            <w:r w:rsidRPr="0015330B">
              <w:rPr>
                <w:rFonts w:ascii="Arial" w:hAnsi="Arial" w:cs="Arial"/>
                <w:sz w:val="22"/>
                <w:szCs w:val="22"/>
              </w:rPr>
              <w:t>Jenny Hipkin</w:t>
            </w:r>
          </w:p>
        </w:tc>
        <w:tc>
          <w:tcPr>
            <w:tcW w:w="3828" w:type="dxa"/>
          </w:tcPr>
          <w:p w:rsidRPr="0015330B" w:rsidR="002A3270" w:rsidP="0015330B" w:rsidRDefault="002A3270" w14:paraId="4F5A90FE" wp14:textId="77777777">
            <w:pPr>
              <w:rPr>
                <w:rFonts w:ascii="Arial" w:hAnsi="Arial" w:cs="Arial"/>
              </w:rPr>
            </w:pPr>
            <w:r w:rsidRPr="0015330B">
              <w:rPr>
                <w:rFonts w:ascii="Arial" w:hAnsi="Arial" w:cs="Arial"/>
                <w:sz w:val="22"/>
                <w:szCs w:val="22"/>
              </w:rPr>
              <w:t>Co-opted Governor</w:t>
            </w:r>
          </w:p>
        </w:tc>
      </w:tr>
      <w:tr xmlns:wp14="http://schemas.microsoft.com/office/word/2010/wordml" w:rsidRPr="0015330B" w:rsidR="002A3270" w:rsidTr="00BB75EF" w14:paraId="60061E4C" wp14:textId="77777777">
        <w:trPr>
          <w:jc w:val="center"/>
        </w:trPr>
        <w:tc>
          <w:tcPr>
            <w:tcW w:w="7381" w:type="dxa"/>
            <w:gridSpan w:val="2"/>
          </w:tcPr>
          <w:p w:rsidRPr="0015330B" w:rsidR="002A3270" w:rsidP="0015330B" w:rsidRDefault="002A3270" w14:paraId="44EAFD9C" wp14:textId="77777777">
            <w:pPr>
              <w:rPr>
                <w:rFonts w:ascii="Arial" w:hAnsi="Arial" w:cs="Arial"/>
              </w:rPr>
            </w:pPr>
          </w:p>
        </w:tc>
      </w:tr>
      <w:tr xmlns:wp14="http://schemas.microsoft.com/office/word/2010/wordml" w:rsidRPr="0015330B" w:rsidR="002A3270" w:rsidTr="00BB75EF" w14:paraId="0D724065" wp14:textId="77777777">
        <w:trPr>
          <w:jc w:val="center"/>
        </w:trPr>
        <w:tc>
          <w:tcPr>
            <w:tcW w:w="7381" w:type="dxa"/>
            <w:gridSpan w:val="2"/>
          </w:tcPr>
          <w:p w:rsidRPr="0015330B" w:rsidR="002A3270" w:rsidP="0015330B" w:rsidRDefault="002A3270" w14:paraId="3FAF3D65" wp14:textId="77777777">
            <w:pPr>
              <w:rPr>
                <w:rFonts w:ascii="Arial" w:hAnsi="Arial" w:cs="Arial"/>
              </w:rPr>
            </w:pPr>
            <w:r w:rsidRPr="0015330B">
              <w:rPr>
                <w:rFonts w:ascii="Arial" w:hAnsi="Arial" w:cs="Arial"/>
                <w:sz w:val="22"/>
                <w:szCs w:val="22"/>
              </w:rPr>
              <w:t xml:space="preserve">In attendance </w:t>
            </w:r>
          </w:p>
        </w:tc>
      </w:tr>
      <w:tr xmlns:wp14="http://schemas.microsoft.com/office/word/2010/wordml" w:rsidRPr="0015330B" w:rsidR="002A3270" w:rsidTr="00BB75EF" w14:paraId="5A8A9801" wp14:textId="77777777">
        <w:trPr>
          <w:jc w:val="center"/>
        </w:trPr>
        <w:tc>
          <w:tcPr>
            <w:tcW w:w="3553" w:type="dxa"/>
          </w:tcPr>
          <w:p w:rsidRPr="0015330B" w:rsidR="002A3270" w:rsidP="0015330B" w:rsidRDefault="002A3270" w14:paraId="09AF1480" wp14:textId="77777777">
            <w:pPr>
              <w:rPr>
                <w:rFonts w:ascii="Arial" w:hAnsi="Arial" w:cs="Arial"/>
              </w:rPr>
            </w:pPr>
            <w:r w:rsidRPr="0015330B">
              <w:rPr>
                <w:rFonts w:ascii="Arial" w:hAnsi="Arial" w:cs="Arial"/>
                <w:sz w:val="22"/>
                <w:szCs w:val="22"/>
              </w:rPr>
              <w:t>Cath Wadsworth (CW)</w:t>
            </w:r>
          </w:p>
        </w:tc>
        <w:tc>
          <w:tcPr>
            <w:tcW w:w="3828" w:type="dxa"/>
          </w:tcPr>
          <w:p w:rsidRPr="0015330B" w:rsidR="002A3270" w:rsidP="0015330B" w:rsidRDefault="002A3270" w14:paraId="70B60C4C" wp14:textId="77777777">
            <w:pPr>
              <w:rPr>
                <w:rFonts w:ascii="Arial" w:hAnsi="Arial" w:cs="Arial"/>
              </w:rPr>
            </w:pPr>
            <w:r w:rsidRPr="0015330B">
              <w:rPr>
                <w:rFonts w:ascii="Arial" w:hAnsi="Arial" w:cs="Arial"/>
                <w:sz w:val="22"/>
                <w:szCs w:val="22"/>
              </w:rPr>
              <w:t>Business Manager</w:t>
            </w:r>
          </w:p>
        </w:tc>
      </w:tr>
      <w:tr xmlns:wp14="http://schemas.microsoft.com/office/word/2010/wordml" w:rsidRPr="0015330B" w:rsidR="002A3270" w:rsidTr="00BB75EF" w14:paraId="0B4E2884" wp14:textId="77777777">
        <w:trPr>
          <w:jc w:val="center"/>
        </w:trPr>
        <w:tc>
          <w:tcPr>
            <w:tcW w:w="3553" w:type="dxa"/>
          </w:tcPr>
          <w:p w:rsidRPr="0015330B" w:rsidR="002A3270" w:rsidP="0015330B" w:rsidRDefault="002A3270" w14:paraId="43E5E0EB" wp14:textId="77777777">
            <w:pPr>
              <w:rPr>
                <w:rFonts w:ascii="Arial" w:hAnsi="Arial" w:cs="Arial"/>
              </w:rPr>
            </w:pPr>
            <w:r w:rsidRPr="0015330B">
              <w:rPr>
                <w:rFonts w:ascii="Arial" w:hAnsi="Arial" w:cs="Arial"/>
                <w:sz w:val="22"/>
                <w:szCs w:val="22"/>
              </w:rPr>
              <w:t>Karen Cane (KC)</w:t>
            </w:r>
          </w:p>
        </w:tc>
        <w:tc>
          <w:tcPr>
            <w:tcW w:w="3828" w:type="dxa"/>
          </w:tcPr>
          <w:p w:rsidRPr="0015330B" w:rsidR="002A3270" w:rsidP="0015330B" w:rsidRDefault="002A3270" w14:paraId="76414385" wp14:textId="77777777">
            <w:pPr>
              <w:rPr>
                <w:rFonts w:ascii="Arial" w:hAnsi="Arial" w:cs="Arial"/>
              </w:rPr>
            </w:pPr>
            <w:r w:rsidRPr="0015330B">
              <w:rPr>
                <w:rFonts w:ascii="Arial" w:hAnsi="Arial" w:cs="Arial"/>
                <w:sz w:val="22"/>
                <w:szCs w:val="22"/>
              </w:rPr>
              <w:t>Clerk</w:t>
            </w:r>
          </w:p>
        </w:tc>
      </w:tr>
      <w:tr xmlns:wp14="http://schemas.microsoft.com/office/word/2010/wordml" w:rsidRPr="0015330B" w:rsidR="002A3270" w:rsidTr="00BB75EF" w14:paraId="4B94D5A5" wp14:textId="77777777">
        <w:trPr>
          <w:jc w:val="center"/>
        </w:trPr>
        <w:tc>
          <w:tcPr>
            <w:tcW w:w="3553" w:type="dxa"/>
          </w:tcPr>
          <w:p w:rsidRPr="0015330B" w:rsidR="002A3270" w:rsidP="0015330B" w:rsidRDefault="002A3270" w14:paraId="3DEEC669" wp14:textId="77777777">
            <w:pPr>
              <w:rPr>
                <w:rFonts w:ascii="Arial" w:hAnsi="Arial" w:cs="Arial"/>
              </w:rPr>
            </w:pPr>
          </w:p>
        </w:tc>
        <w:tc>
          <w:tcPr>
            <w:tcW w:w="3828" w:type="dxa"/>
          </w:tcPr>
          <w:p w:rsidRPr="0015330B" w:rsidR="002A3270" w:rsidP="0015330B" w:rsidRDefault="002A3270" w14:paraId="3656B9AB" wp14:textId="77777777">
            <w:pPr>
              <w:rPr>
                <w:rFonts w:ascii="Arial" w:hAnsi="Arial" w:cs="Arial"/>
              </w:rPr>
            </w:pPr>
          </w:p>
        </w:tc>
      </w:tr>
      <w:tr xmlns:wp14="http://schemas.microsoft.com/office/word/2010/wordml" w:rsidRPr="0015330B" w:rsidR="002A3270" w:rsidTr="00BB75EF" w14:paraId="25B2A3C5" wp14:textId="77777777">
        <w:trPr>
          <w:jc w:val="center"/>
        </w:trPr>
        <w:tc>
          <w:tcPr>
            <w:tcW w:w="3553" w:type="dxa"/>
          </w:tcPr>
          <w:p w:rsidRPr="0015330B" w:rsidR="002A3270" w:rsidP="0015330B" w:rsidRDefault="002A3270" w14:paraId="6780D09B" wp14:textId="77777777">
            <w:pPr>
              <w:rPr>
                <w:rFonts w:ascii="Arial" w:hAnsi="Arial" w:cs="Arial"/>
              </w:rPr>
            </w:pPr>
            <w:r w:rsidRPr="0015330B">
              <w:rPr>
                <w:rFonts w:ascii="Arial" w:hAnsi="Arial" w:cs="Arial"/>
                <w:sz w:val="22"/>
                <w:szCs w:val="22"/>
              </w:rPr>
              <w:t xml:space="preserve">Apologies </w:t>
            </w:r>
          </w:p>
        </w:tc>
        <w:tc>
          <w:tcPr>
            <w:tcW w:w="3828" w:type="dxa"/>
          </w:tcPr>
          <w:p w:rsidRPr="0015330B" w:rsidR="002A3270" w:rsidP="0015330B" w:rsidRDefault="002A3270" w14:paraId="45FB0818" wp14:textId="77777777">
            <w:pPr>
              <w:rPr>
                <w:rFonts w:ascii="Arial" w:hAnsi="Arial" w:cs="Arial"/>
              </w:rPr>
            </w:pPr>
          </w:p>
        </w:tc>
      </w:tr>
      <w:tr xmlns:wp14="http://schemas.microsoft.com/office/word/2010/wordml" w:rsidRPr="0015330B" w:rsidR="002A3270" w:rsidTr="00BB75EF" w14:paraId="429139F2" wp14:textId="77777777">
        <w:trPr>
          <w:jc w:val="center"/>
        </w:trPr>
        <w:tc>
          <w:tcPr>
            <w:tcW w:w="3553" w:type="dxa"/>
          </w:tcPr>
          <w:p w:rsidRPr="0015330B" w:rsidR="002A3270" w:rsidP="009D7485" w:rsidRDefault="002A3270" w14:paraId="06ADFA00" wp14:textId="77777777">
            <w:pPr>
              <w:rPr>
                <w:rFonts w:ascii="Arial" w:hAnsi="Arial" w:cs="Arial"/>
              </w:rPr>
            </w:pPr>
            <w:r w:rsidRPr="0015330B">
              <w:rPr>
                <w:rFonts w:ascii="Arial" w:hAnsi="Arial" w:cs="Arial"/>
                <w:sz w:val="22"/>
                <w:szCs w:val="22"/>
              </w:rPr>
              <w:t>Emma Britton (EB)</w:t>
            </w:r>
            <w:r>
              <w:rPr>
                <w:rFonts w:ascii="Arial" w:hAnsi="Arial" w:cs="Arial"/>
                <w:sz w:val="22"/>
                <w:szCs w:val="22"/>
              </w:rPr>
              <w:t xml:space="preserve"> - mat leave</w:t>
            </w:r>
          </w:p>
        </w:tc>
        <w:tc>
          <w:tcPr>
            <w:tcW w:w="3828" w:type="dxa"/>
          </w:tcPr>
          <w:p w:rsidRPr="0015330B" w:rsidR="002A3270" w:rsidP="009D7485" w:rsidRDefault="002A3270" w14:paraId="3D0C609F" wp14:textId="77777777">
            <w:pPr>
              <w:rPr>
                <w:rFonts w:ascii="Arial" w:hAnsi="Arial" w:cs="Arial"/>
              </w:rPr>
            </w:pPr>
            <w:r w:rsidRPr="0015330B">
              <w:rPr>
                <w:rFonts w:ascii="Arial" w:hAnsi="Arial" w:cs="Arial"/>
                <w:sz w:val="22"/>
                <w:szCs w:val="22"/>
              </w:rPr>
              <w:t xml:space="preserve">Staff Governor </w:t>
            </w:r>
          </w:p>
        </w:tc>
      </w:tr>
      <w:tr xmlns:wp14="http://schemas.microsoft.com/office/word/2010/wordml" w:rsidRPr="0015330B" w:rsidR="002A3270" w:rsidTr="00BB75EF" w14:paraId="1C4957A9" wp14:textId="77777777">
        <w:trPr>
          <w:jc w:val="center"/>
        </w:trPr>
        <w:tc>
          <w:tcPr>
            <w:tcW w:w="3553" w:type="dxa"/>
          </w:tcPr>
          <w:p w:rsidRPr="0015330B" w:rsidR="002A3270" w:rsidP="009D7485" w:rsidRDefault="002A3270" w14:paraId="4C55B207" wp14:textId="77777777">
            <w:pPr>
              <w:rPr>
                <w:rFonts w:ascii="Arial" w:hAnsi="Arial" w:cs="Arial"/>
              </w:rPr>
            </w:pPr>
            <w:r w:rsidRPr="0015330B">
              <w:rPr>
                <w:rFonts w:ascii="Arial" w:hAnsi="Arial" w:cs="Arial"/>
                <w:sz w:val="22"/>
                <w:szCs w:val="22"/>
              </w:rPr>
              <w:t>Cheryl Bentley (CB)</w:t>
            </w:r>
          </w:p>
        </w:tc>
        <w:tc>
          <w:tcPr>
            <w:tcW w:w="3828" w:type="dxa"/>
          </w:tcPr>
          <w:p w:rsidRPr="0015330B" w:rsidR="002A3270" w:rsidP="009D7485" w:rsidRDefault="002A3270" w14:paraId="66BE4FD5" wp14:textId="77777777">
            <w:pPr>
              <w:rPr>
                <w:rFonts w:ascii="Arial" w:hAnsi="Arial" w:cs="Arial"/>
              </w:rPr>
            </w:pPr>
            <w:r w:rsidRPr="0015330B">
              <w:rPr>
                <w:rFonts w:ascii="Arial" w:hAnsi="Arial" w:cs="Arial"/>
                <w:sz w:val="22"/>
                <w:szCs w:val="22"/>
              </w:rPr>
              <w:t>Co-opted Governor</w:t>
            </w:r>
          </w:p>
        </w:tc>
      </w:tr>
      <w:tr xmlns:wp14="http://schemas.microsoft.com/office/word/2010/wordml" w:rsidRPr="0015330B" w:rsidR="002A3270" w:rsidTr="00BB75EF" w14:paraId="677C5347" wp14:textId="77777777">
        <w:trPr>
          <w:jc w:val="center"/>
        </w:trPr>
        <w:tc>
          <w:tcPr>
            <w:tcW w:w="3553" w:type="dxa"/>
          </w:tcPr>
          <w:p w:rsidRPr="0015330B" w:rsidR="002A3270" w:rsidP="009D7485" w:rsidRDefault="002A3270" w14:paraId="695E06CD" wp14:textId="77777777">
            <w:pPr>
              <w:rPr>
                <w:rFonts w:ascii="Arial" w:hAnsi="Arial" w:cs="Arial"/>
              </w:rPr>
            </w:pPr>
            <w:r w:rsidRPr="0015330B">
              <w:rPr>
                <w:rFonts w:ascii="Arial" w:hAnsi="Arial" w:cs="Arial"/>
                <w:sz w:val="22"/>
                <w:szCs w:val="22"/>
              </w:rPr>
              <w:t>Toni Barton (TB)</w:t>
            </w:r>
          </w:p>
        </w:tc>
        <w:tc>
          <w:tcPr>
            <w:tcW w:w="3828" w:type="dxa"/>
          </w:tcPr>
          <w:p w:rsidRPr="0015330B" w:rsidR="002A3270" w:rsidP="009D7485" w:rsidRDefault="002A3270" w14:paraId="507D42C6" wp14:textId="77777777">
            <w:pPr>
              <w:rPr>
                <w:rFonts w:ascii="Arial" w:hAnsi="Arial" w:cs="Arial"/>
              </w:rPr>
            </w:pPr>
            <w:r>
              <w:rPr>
                <w:rFonts w:ascii="Arial" w:hAnsi="Arial" w:cs="Arial"/>
                <w:sz w:val="22"/>
                <w:szCs w:val="22"/>
              </w:rPr>
              <w:t>Vice Chair - Co-opted</w:t>
            </w:r>
            <w:r w:rsidRPr="0015330B">
              <w:rPr>
                <w:rFonts w:ascii="Arial" w:hAnsi="Arial" w:cs="Arial"/>
                <w:sz w:val="22"/>
                <w:szCs w:val="22"/>
              </w:rPr>
              <w:t xml:space="preserve"> Governor</w:t>
            </w:r>
          </w:p>
        </w:tc>
      </w:tr>
    </w:tbl>
    <w:p xmlns:wp14="http://schemas.microsoft.com/office/word/2010/wordml" w:rsidRPr="0015330B" w:rsidR="002A3270" w:rsidP="0015330B" w:rsidRDefault="002A3270" w14:paraId="049F31CB" wp14:textId="77777777">
      <w:pPr>
        <w:rPr>
          <w:rFonts w:ascii="Arial" w:hAnsi="Arial" w:cs="Arial"/>
          <w:sz w:val="22"/>
          <w:szCs w:val="22"/>
        </w:rPr>
      </w:pPr>
    </w:p>
    <w:tbl>
      <w:tblPr>
        <w:tblW w:w="10632"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925"/>
        <w:gridCol w:w="8268"/>
        <w:gridCol w:w="1439"/>
      </w:tblGrid>
      <w:tr xmlns:wp14="http://schemas.microsoft.com/office/word/2010/wordml" w:rsidRPr="0015330B" w:rsidR="002A3270" w:rsidTr="4598ACD2" w14:paraId="05711CC7" wp14:textId="77777777">
        <w:tc>
          <w:tcPr>
            <w:tcW w:w="925" w:type="dxa"/>
            <w:tcMar/>
          </w:tcPr>
          <w:p w:rsidRPr="0015330B" w:rsidR="002A3270" w:rsidP="0015330B" w:rsidRDefault="002A3270" w14:paraId="126174A7" wp14:textId="77777777">
            <w:pPr>
              <w:jc w:val="center"/>
              <w:rPr>
                <w:rFonts w:ascii="Arial" w:hAnsi="Arial" w:cs="Arial"/>
              </w:rPr>
            </w:pPr>
            <w:r w:rsidRPr="0015330B">
              <w:rPr>
                <w:rFonts w:ascii="Arial" w:hAnsi="Arial" w:cs="Arial"/>
                <w:sz w:val="22"/>
                <w:szCs w:val="22"/>
              </w:rPr>
              <w:t>Minute No.</w:t>
            </w:r>
          </w:p>
        </w:tc>
        <w:tc>
          <w:tcPr>
            <w:tcW w:w="8268" w:type="dxa"/>
            <w:tcMar/>
          </w:tcPr>
          <w:p w:rsidRPr="0015330B" w:rsidR="002A3270" w:rsidP="0015330B" w:rsidRDefault="002A3270" w14:paraId="0231F8D0" wp14:textId="77777777">
            <w:pPr>
              <w:jc w:val="center"/>
              <w:rPr>
                <w:rFonts w:ascii="Arial" w:hAnsi="Arial" w:cs="Arial"/>
              </w:rPr>
            </w:pPr>
            <w:r w:rsidRPr="0015330B">
              <w:rPr>
                <w:rFonts w:ascii="Arial" w:hAnsi="Arial" w:cs="Arial"/>
                <w:sz w:val="22"/>
                <w:szCs w:val="22"/>
              </w:rPr>
              <w:t>Details</w:t>
            </w:r>
          </w:p>
        </w:tc>
        <w:tc>
          <w:tcPr>
            <w:tcW w:w="1439" w:type="dxa"/>
            <w:tcMar/>
          </w:tcPr>
          <w:p w:rsidRPr="0015330B" w:rsidR="002A3270" w:rsidP="0015330B" w:rsidRDefault="002A3270" w14:paraId="4896BE62" wp14:textId="77777777">
            <w:pPr>
              <w:jc w:val="center"/>
              <w:rPr>
                <w:rFonts w:ascii="Arial" w:hAnsi="Arial" w:cs="Arial"/>
              </w:rPr>
            </w:pPr>
            <w:r w:rsidRPr="0015330B">
              <w:rPr>
                <w:rFonts w:ascii="Arial" w:hAnsi="Arial" w:cs="Arial"/>
                <w:sz w:val="22"/>
                <w:szCs w:val="22"/>
              </w:rPr>
              <w:t>Action by</w:t>
            </w:r>
          </w:p>
        </w:tc>
      </w:tr>
      <w:tr xmlns:wp14="http://schemas.microsoft.com/office/word/2010/wordml" w:rsidRPr="0015330B" w:rsidR="002A3270" w:rsidTr="4598ACD2" w14:paraId="296F5305" wp14:textId="77777777">
        <w:tc>
          <w:tcPr>
            <w:tcW w:w="925" w:type="dxa"/>
            <w:tcMar/>
          </w:tcPr>
          <w:p w:rsidRPr="0015330B" w:rsidR="002A3270" w:rsidP="0015330B" w:rsidRDefault="002A3270" w14:paraId="649841BE" wp14:textId="77777777">
            <w:pPr>
              <w:rPr>
                <w:rFonts w:ascii="Arial" w:hAnsi="Arial" w:cs="Arial"/>
              </w:rPr>
            </w:pPr>
            <w:r w:rsidRPr="0015330B">
              <w:rPr>
                <w:rFonts w:ascii="Arial" w:hAnsi="Arial" w:cs="Arial"/>
                <w:sz w:val="22"/>
                <w:szCs w:val="22"/>
              </w:rPr>
              <w:t>1</w:t>
            </w:r>
          </w:p>
        </w:tc>
        <w:tc>
          <w:tcPr>
            <w:tcW w:w="8268" w:type="dxa"/>
            <w:tcMar/>
          </w:tcPr>
          <w:p w:rsidRPr="0015330B" w:rsidR="002A3270" w:rsidP="0015330B" w:rsidRDefault="002A3270" w14:paraId="221AFB4A" wp14:textId="77777777">
            <w:pPr>
              <w:rPr>
                <w:rFonts w:ascii="Arial" w:hAnsi="Arial" w:cs="Arial"/>
                <w:b/>
              </w:rPr>
            </w:pPr>
            <w:r w:rsidRPr="0015330B">
              <w:rPr>
                <w:rFonts w:ascii="Arial" w:hAnsi="Arial" w:cs="Arial"/>
                <w:b/>
                <w:sz w:val="22"/>
                <w:szCs w:val="22"/>
              </w:rPr>
              <w:t>Apologies</w:t>
            </w:r>
            <w:r>
              <w:rPr>
                <w:rFonts w:ascii="Arial" w:hAnsi="Arial" w:cs="Arial"/>
                <w:b/>
                <w:sz w:val="22"/>
                <w:szCs w:val="22"/>
              </w:rPr>
              <w:t xml:space="preserve"> and Welcome</w:t>
            </w:r>
            <w:r w:rsidRPr="0015330B">
              <w:rPr>
                <w:rFonts w:ascii="Arial" w:hAnsi="Arial" w:cs="Arial"/>
                <w:b/>
                <w:sz w:val="22"/>
                <w:szCs w:val="22"/>
              </w:rPr>
              <w:t xml:space="preserve">: </w:t>
            </w:r>
          </w:p>
          <w:p w:rsidR="002A3270" w:rsidP="0015330B" w:rsidRDefault="002A3270" w14:paraId="2CBA64B1" wp14:textId="77777777">
            <w:pPr>
              <w:rPr>
                <w:rFonts w:ascii="Arial" w:hAnsi="Arial" w:cs="Arial"/>
              </w:rPr>
            </w:pPr>
            <w:r>
              <w:rPr>
                <w:rFonts w:ascii="Arial" w:hAnsi="Arial" w:cs="Arial"/>
                <w:sz w:val="22"/>
                <w:szCs w:val="22"/>
              </w:rPr>
              <w:t xml:space="preserve">Apologies from JP / CB and TB </w:t>
            </w:r>
          </w:p>
          <w:p w:rsidR="002A3270" w:rsidP="00BB75EF" w:rsidRDefault="002A3270" w14:paraId="5243052D" wp14:textId="77777777">
            <w:pPr>
              <w:rPr>
                <w:rFonts w:ascii="Arial" w:hAnsi="Arial" w:cs="Arial"/>
              </w:rPr>
            </w:pPr>
            <w:r>
              <w:rPr>
                <w:rFonts w:ascii="Arial" w:hAnsi="Arial" w:cs="Arial"/>
              </w:rPr>
              <w:t>EB currently on maternity leave</w:t>
            </w:r>
          </w:p>
          <w:p w:rsidRPr="00BB75EF" w:rsidR="002A3270" w:rsidP="00BB75EF" w:rsidRDefault="002A3270" w14:paraId="53128261" wp14:textId="77777777">
            <w:pPr>
              <w:rPr>
                <w:rFonts w:ascii="Arial" w:hAnsi="Arial" w:cs="Arial"/>
              </w:rPr>
            </w:pPr>
          </w:p>
        </w:tc>
        <w:tc>
          <w:tcPr>
            <w:tcW w:w="1439" w:type="dxa"/>
            <w:tcMar/>
          </w:tcPr>
          <w:p w:rsidRPr="0015330B" w:rsidR="002A3270" w:rsidP="0015330B" w:rsidRDefault="002A3270" w14:paraId="62486C05" wp14:textId="77777777">
            <w:pPr>
              <w:rPr>
                <w:rFonts w:ascii="Arial" w:hAnsi="Arial" w:cs="Arial"/>
              </w:rPr>
            </w:pPr>
          </w:p>
        </w:tc>
      </w:tr>
      <w:tr xmlns:wp14="http://schemas.microsoft.com/office/word/2010/wordml" w:rsidRPr="0015330B" w:rsidR="002A3270" w:rsidTr="4598ACD2" w14:paraId="4DC5B209" wp14:textId="77777777">
        <w:tc>
          <w:tcPr>
            <w:tcW w:w="925" w:type="dxa"/>
            <w:tcMar/>
          </w:tcPr>
          <w:p w:rsidRPr="0015330B" w:rsidR="002A3270" w:rsidP="0015330B" w:rsidRDefault="002A3270" w14:paraId="18F999B5" wp14:textId="77777777">
            <w:pPr>
              <w:rPr>
                <w:rFonts w:ascii="Arial" w:hAnsi="Arial" w:cs="Arial"/>
              </w:rPr>
            </w:pPr>
            <w:r w:rsidRPr="0015330B">
              <w:rPr>
                <w:rFonts w:ascii="Arial" w:hAnsi="Arial" w:cs="Arial"/>
                <w:sz w:val="22"/>
                <w:szCs w:val="22"/>
              </w:rPr>
              <w:t>2</w:t>
            </w:r>
          </w:p>
        </w:tc>
        <w:tc>
          <w:tcPr>
            <w:tcW w:w="8268" w:type="dxa"/>
            <w:tcMar/>
          </w:tcPr>
          <w:p w:rsidR="002A3270" w:rsidP="009D7485" w:rsidRDefault="002A3270" w14:paraId="0CAD4BB0" wp14:textId="77777777">
            <w:pPr>
              <w:rPr>
                <w:rFonts w:ascii="Arial" w:hAnsi="Arial" w:cs="Arial"/>
                <w:b/>
              </w:rPr>
            </w:pPr>
            <w:r>
              <w:rPr>
                <w:rFonts w:ascii="Arial" w:hAnsi="Arial" w:cs="Arial"/>
                <w:b/>
                <w:sz w:val="22"/>
                <w:szCs w:val="22"/>
              </w:rPr>
              <w:t>Declaration of Pecuniary Interests</w:t>
            </w:r>
          </w:p>
          <w:p w:rsidR="002A3270" w:rsidP="00BB75EF" w:rsidRDefault="002A3270" w14:paraId="4101652C" wp14:textId="77777777">
            <w:pPr>
              <w:rPr>
                <w:rFonts w:ascii="Arial" w:hAnsi="Arial" w:cs="Arial"/>
              </w:rPr>
            </w:pPr>
          </w:p>
          <w:p w:rsidRPr="005D727F" w:rsidR="002A3270" w:rsidP="00BB75EF" w:rsidRDefault="002A3270" w14:paraId="5AAB4009" wp14:textId="77777777">
            <w:pPr>
              <w:rPr>
                <w:rFonts w:ascii="Arial" w:hAnsi="Arial" w:cs="Arial"/>
              </w:rPr>
            </w:pPr>
            <w:r>
              <w:rPr>
                <w:rFonts w:ascii="Arial" w:hAnsi="Arial" w:cs="Arial"/>
                <w:sz w:val="22"/>
                <w:szCs w:val="22"/>
              </w:rPr>
              <w:t>No changes or new declarations</w:t>
            </w:r>
          </w:p>
        </w:tc>
        <w:tc>
          <w:tcPr>
            <w:tcW w:w="1439" w:type="dxa"/>
            <w:tcMar/>
          </w:tcPr>
          <w:p w:rsidR="002A3270" w:rsidP="009D7485" w:rsidRDefault="002A3270" w14:paraId="4B99056E" wp14:textId="77777777">
            <w:pPr>
              <w:rPr>
                <w:rFonts w:ascii="Arial" w:hAnsi="Arial" w:cs="Arial"/>
              </w:rPr>
            </w:pPr>
          </w:p>
          <w:p w:rsidR="002A3270" w:rsidP="009D7485" w:rsidRDefault="002A3270" w14:paraId="1299C43A" wp14:textId="77777777">
            <w:pPr>
              <w:rPr>
                <w:rFonts w:ascii="Arial" w:hAnsi="Arial" w:cs="Arial"/>
              </w:rPr>
            </w:pPr>
          </w:p>
          <w:p w:rsidR="002A3270" w:rsidP="009D7485" w:rsidRDefault="002A3270" w14:paraId="4B976F52" wp14:textId="77777777">
            <w:pPr>
              <w:rPr>
                <w:rFonts w:ascii="Arial" w:hAnsi="Arial" w:cs="Arial"/>
              </w:rPr>
            </w:pPr>
            <w:r>
              <w:rPr>
                <w:rFonts w:ascii="Arial" w:hAnsi="Arial" w:cs="Arial"/>
                <w:sz w:val="22"/>
                <w:szCs w:val="22"/>
              </w:rPr>
              <w:t xml:space="preserve">    ALL</w:t>
            </w:r>
          </w:p>
          <w:p w:rsidR="002A3270" w:rsidP="009D7485" w:rsidRDefault="002A3270" w14:paraId="4DDBEF00" wp14:textId="77777777">
            <w:pPr>
              <w:rPr>
                <w:rFonts w:ascii="Arial" w:hAnsi="Arial" w:cs="Arial"/>
              </w:rPr>
            </w:pPr>
          </w:p>
          <w:p w:rsidRPr="0015330B" w:rsidR="002A3270" w:rsidP="009D7485" w:rsidRDefault="002A3270" w14:paraId="3461D779" wp14:textId="77777777">
            <w:pPr>
              <w:rPr>
                <w:rFonts w:ascii="Arial" w:hAnsi="Arial" w:cs="Arial"/>
              </w:rPr>
            </w:pPr>
          </w:p>
        </w:tc>
      </w:tr>
      <w:tr xmlns:wp14="http://schemas.microsoft.com/office/word/2010/wordml" w:rsidRPr="0015330B" w:rsidR="002A3270" w:rsidTr="4598ACD2" w14:paraId="381C7D17" wp14:textId="77777777">
        <w:tc>
          <w:tcPr>
            <w:tcW w:w="925" w:type="dxa"/>
            <w:tcMar/>
          </w:tcPr>
          <w:p w:rsidR="002A3270" w:rsidP="0015330B" w:rsidRDefault="002A3270" w14:paraId="5FCD5EC4" wp14:textId="77777777">
            <w:pPr>
              <w:rPr>
                <w:rFonts w:ascii="Arial" w:hAnsi="Arial" w:cs="Arial"/>
              </w:rPr>
            </w:pPr>
            <w:r>
              <w:rPr>
                <w:rFonts w:ascii="Arial" w:hAnsi="Arial" w:cs="Arial"/>
                <w:sz w:val="22"/>
                <w:szCs w:val="22"/>
              </w:rPr>
              <w:t>3</w:t>
            </w:r>
          </w:p>
        </w:tc>
        <w:tc>
          <w:tcPr>
            <w:tcW w:w="8268" w:type="dxa"/>
            <w:tcMar/>
          </w:tcPr>
          <w:p w:rsidRPr="0015330B" w:rsidR="002A3270" w:rsidP="009D7485" w:rsidRDefault="002A3270" w14:paraId="3A0C1878" wp14:textId="77777777">
            <w:pPr>
              <w:rPr>
                <w:rFonts w:ascii="Arial" w:hAnsi="Arial" w:cs="Arial"/>
                <w:b/>
              </w:rPr>
            </w:pPr>
            <w:r w:rsidRPr="0015330B">
              <w:rPr>
                <w:rFonts w:ascii="Arial" w:hAnsi="Arial" w:cs="Arial"/>
                <w:b/>
                <w:sz w:val="22"/>
                <w:szCs w:val="22"/>
              </w:rPr>
              <w:t>Minutes of Previous Meeting:</w:t>
            </w:r>
          </w:p>
          <w:p w:rsidR="002A3270" w:rsidP="009D7485" w:rsidRDefault="002A3270" w14:paraId="3CF2D8B6" wp14:textId="77777777">
            <w:pPr>
              <w:rPr>
                <w:rFonts w:ascii="Arial" w:hAnsi="Arial" w:cs="Arial"/>
                <w:b/>
              </w:rPr>
            </w:pPr>
          </w:p>
          <w:p w:rsidRPr="00EF16F4" w:rsidR="002A3270" w:rsidP="009D7485" w:rsidRDefault="002A3270" w14:paraId="6755C699" wp14:textId="77777777">
            <w:pPr>
              <w:rPr>
                <w:rFonts w:ascii="Arial" w:hAnsi="Arial" w:cs="Arial"/>
              </w:rPr>
            </w:pPr>
            <w:r>
              <w:rPr>
                <w:rFonts w:ascii="Arial" w:hAnsi="Arial" w:cs="Arial"/>
                <w:sz w:val="22"/>
                <w:szCs w:val="22"/>
              </w:rPr>
              <w:t>All approved and agreed</w:t>
            </w:r>
          </w:p>
          <w:p w:rsidRPr="0015330B" w:rsidR="002A3270" w:rsidP="009D7485" w:rsidRDefault="002A3270" w14:paraId="0FB78278" wp14:textId="77777777">
            <w:pPr>
              <w:rPr>
                <w:rFonts w:ascii="Arial" w:hAnsi="Arial" w:cs="Arial"/>
                <w:b/>
              </w:rPr>
            </w:pPr>
          </w:p>
          <w:p w:rsidR="002A3270" w:rsidP="009D7485" w:rsidRDefault="002A3270" w14:paraId="489D1AF0" wp14:textId="77777777">
            <w:pPr>
              <w:rPr>
                <w:rFonts w:ascii="Arial" w:hAnsi="Arial" w:cs="Arial"/>
                <w:bCs/>
              </w:rPr>
            </w:pPr>
            <w:r w:rsidRPr="0015330B">
              <w:rPr>
                <w:rFonts w:ascii="Arial" w:hAnsi="Arial" w:cs="Arial"/>
                <w:b/>
                <w:sz w:val="22"/>
                <w:szCs w:val="22"/>
              </w:rPr>
              <w:t>Matters Arising from Previous Minutes:</w:t>
            </w:r>
            <w:r>
              <w:rPr>
                <w:rFonts w:ascii="Arial" w:hAnsi="Arial" w:cs="Arial"/>
                <w:b/>
                <w:sz w:val="22"/>
                <w:szCs w:val="22"/>
              </w:rPr>
              <w:t xml:space="preserve">   </w:t>
            </w:r>
            <w:r>
              <w:rPr>
                <w:rFonts w:ascii="Arial" w:hAnsi="Arial" w:cs="Arial"/>
                <w:bCs/>
                <w:sz w:val="22"/>
                <w:szCs w:val="22"/>
              </w:rPr>
              <w:t>staff questionnaire and exit interview results to be compared to look for possible threads and a workshop to take place for feedback to be prepared as soon as is possible.  ONGOING video meeting planned for early December</w:t>
            </w:r>
          </w:p>
          <w:p w:rsidRPr="00993B60" w:rsidR="002A3270" w:rsidP="009D7485" w:rsidRDefault="002A3270" w14:paraId="29D6B04F" wp14:textId="77777777">
            <w:pPr>
              <w:rPr>
                <w:rFonts w:ascii="Arial" w:hAnsi="Arial" w:cs="Arial"/>
                <w:bCs/>
              </w:rPr>
            </w:pPr>
            <w:r>
              <w:rPr>
                <w:rFonts w:ascii="Arial" w:hAnsi="Arial" w:cs="Arial"/>
                <w:bCs/>
              </w:rPr>
              <w:t xml:space="preserve"> </w:t>
            </w:r>
          </w:p>
        </w:tc>
        <w:tc>
          <w:tcPr>
            <w:tcW w:w="1439" w:type="dxa"/>
            <w:tcMar/>
          </w:tcPr>
          <w:p w:rsidRPr="0015330B" w:rsidR="002A3270" w:rsidP="009D7485" w:rsidRDefault="002A3270" w14:paraId="1FC39945" wp14:textId="77777777">
            <w:pPr>
              <w:rPr>
                <w:rFonts w:ascii="Arial" w:hAnsi="Arial" w:cs="Arial"/>
              </w:rPr>
            </w:pPr>
          </w:p>
          <w:p w:rsidRPr="0015330B" w:rsidR="002A3270" w:rsidP="009D7485" w:rsidRDefault="002A3270" w14:paraId="0562CB0E" wp14:textId="77777777">
            <w:pPr>
              <w:rPr>
                <w:rFonts w:ascii="Arial" w:hAnsi="Arial" w:cs="Arial"/>
              </w:rPr>
            </w:pPr>
          </w:p>
          <w:p w:rsidRPr="0015330B" w:rsidR="002A3270" w:rsidP="009D7485" w:rsidRDefault="002A3270" w14:paraId="34CE0A41" wp14:textId="77777777">
            <w:pPr>
              <w:rPr>
                <w:rFonts w:ascii="Arial" w:hAnsi="Arial" w:cs="Arial"/>
              </w:rPr>
            </w:pPr>
          </w:p>
          <w:p w:rsidRPr="0015330B" w:rsidR="002A3270" w:rsidP="009D7485" w:rsidRDefault="002A3270" w14:paraId="62EBF3C5" wp14:textId="77777777">
            <w:pPr>
              <w:rPr>
                <w:rFonts w:ascii="Arial" w:hAnsi="Arial" w:cs="Arial"/>
              </w:rPr>
            </w:pPr>
          </w:p>
          <w:p w:rsidR="002A3270" w:rsidP="009D7485" w:rsidRDefault="002A3270" w14:paraId="6D98A12B" wp14:textId="77777777">
            <w:pPr>
              <w:rPr>
                <w:rFonts w:ascii="Arial" w:hAnsi="Arial" w:cs="Arial"/>
              </w:rPr>
            </w:pPr>
          </w:p>
          <w:p w:rsidRPr="0015330B" w:rsidR="002A3270" w:rsidP="009D7485" w:rsidRDefault="002A3270" w14:paraId="17A3D53C" wp14:textId="77777777">
            <w:pPr>
              <w:rPr>
                <w:rFonts w:ascii="Arial" w:hAnsi="Arial" w:cs="Arial"/>
              </w:rPr>
            </w:pPr>
            <w:r>
              <w:rPr>
                <w:rFonts w:ascii="Arial" w:hAnsi="Arial" w:cs="Arial"/>
              </w:rPr>
              <w:t>RC / TB</w:t>
            </w:r>
          </w:p>
        </w:tc>
      </w:tr>
      <w:tr xmlns:wp14="http://schemas.microsoft.com/office/word/2010/wordml" w:rsidRPr="0015330B" w:rsidR="002A3270" w:rsidTr="4598ACD2" w14:paraId="042552C3" wp14:textId="77777777">
        <w:tc>
          <w:tcPr>
            <w:tcW w:w="925" w:type="dxa"/>
            <w:tcMar/>
          </w:tcPr>
          <w:p w:rsidR="002A3270" w:rsidP="0015330B" w:rsidRDefault="002A3270" w14:paraId="2598DEE6" wp14:textId="77777777">
            <w:pPr>
              <w:rPr>
                <w:rFonts w:ascii="Arial" w:hAnsi="Arial" w:cs="Arial"/>
              </w:rPr>
            </w:pPr>
            <w:r>
              <w:rPr>
                <w:rFonts w:ascii="Arial" w:hAnsi="Arial" w:cs="Arial"/>
                <w:sz w:val="22"/>
                <w:szCs w:val="22"/>
              </w:rPr>
              <w:t>4</w:t>
            </w:r>
          </w:p>
        </w:tc>
        <w:tc>
          <w:tcPr>
            <w:tcW w:w="8268" w:type="dxa"/>
            <w:tcMar/>
          </w:tcPr>
          <w:p w:rsidR="002A3270" w:rsidP="0015330B" w:rsidRDefault="002A3270" w14:paraId="25132034" wp14:textId="77777777">
            <w:pPr>
              <w:rPr>
                <w:rFonts w:ascii="Arial" w:hAnsi="Arial" w:cs="Arial"/>
                <w:b/>
              </w:rPr>
            </w:pPr>
            <w:r>
              <w:rPr>
                <w:rFonts w:ascii="Arial" w:hAnsi="Arial" w:cs="Arial"/>
                <w:b/>
                <w:sz w:val="22"/>
                <w:szCs w:val="22"/>
              </w:rPr>
              <w:t>Data Protection Officer</w:t>
            </w:r>
          </w:p>
          <w:p w:rsidR="002A3270" w:rsidP="0015330B" w:rsidRDefault="002A3270" w14:paraId="2946DB82" wp14:textId="77777777">
            <w:pPr>
              <w:rPr>
                <w:rFonts w:ascii="Arial" w:hAnsi="Arial" w:cs="Arial"/>
                <w:b/>
              </w:rPr>
            </w:pPr>
          </w:p>
          <w:p w:rsidR="002A3270" w:rsidP="0015330B" w:rsidRDefault="002A3270" w14:paraId="0578A180" wp14:textId="77777777">
            <w:pPr>
              <w:rPr>
                <w:rFonts w:ascii="Arial" w:hAnsi="Arial" w:cs="Arial"/>
              </w:rPr>
            </w:pPr>
            <w:r>
              <w:rPr>
                <w:rFonts w:ascii="Arial" w:hAnsi="Arial" w:cs="Arial"/>
                <w:sz w:val="22"/>
                <w:szCs w:val="22"/>
              </w:rPr>
              <w:t xml:space="preserve">CW had emailed governors after the last meeting to take on the role following the departure of KM from the governing body. </w:t>
            </w:r>
          </w:p>
          <w:p w:rsidR="002A3270" w:rsidP="0015330B" w:rsidRDefault="002A3270" w14:paraId="5997CC1D" wp14:textId="77777777">
            <w:pPr>
              <w:rPr>
                <w:rFonts w:ascii="Arial" w:hAnsi="Arial" w:cs="Arial"/>
              </w:rPr>
            </w:pPr>
          </w:p>
          <w:p w:rsidR="002A3270" w:rsidP="0015330B" w:rsidRDefault="002A3270" w14:paraId="507CAAF7" wp14:textId="77777777">
            <w:pPr>
              <w:rPr>
                <w:rFonts w:ascii="Arial" w:hAnsi="Arial" w:cs="Arial"/>
              </w:rPr>
            </w:pPr>
            <w:r>
              <w:rPr>
                <w:rFonts w:ascii="Arial" w:hAnsi="Arial" w:cs="Arial"/>
                <w:sz w:val="22"/>
                <w:szCs w:val="22"/>
              </w:rPr>
              <w:t xml:space="preserve">The role can be done "in house" or an external company can proved this service for the school.  </w:t>
            </w:r>
          </w:p>
          <w:p w:rsidR="002A3270" w:rsidP="0015330B" w:rsidRDefault="002A3270" w14:paraId="110FFD37" wp14:textId="77777777">
            <w:pPr>
              <w:rPr>
                <w:rFonts w:ascii="Arial" w:hAnsi="Arial" w:cs="Arial"/>
              </w:rPr>
            </w:pPr>
          </w:p>
          <w:p w:rsidR="002A3270" w:rsidP="0015330B" w:rsidRDefault="002A3270" w14:paraId="71FA6928" wp14:textId="77777777">
            <w:pPr>
              <w:rPr>
                <w:rFonts w:ascii="Arial" w:hAnsi="Arial" w:cs="Arial"/>
              </w:rPr>
            </w:pPr>
            <w:r>
              <w:rPr>
                <w:rFonts w:ascii="Arial" w:hAnsi="Arial" w:cs="Arial"/>
                <w:sz w:val="22"/>
                <w:szCs w:val="22"/>
              </w:rPr>
              <w:t>Nobody had come forward to take on the position so the external option would appear to be the way forward.</w:t>
            </w:r>
          </w:p>
          <w:p w:rsidR="002A3270" w:rsidP="0015330B" w:rsidRDefault="002A3270" w14:paraId="6B699379" wp14:textId="77777777">
            <w:pPr>
              <w:rPr>
                <w:rFonts w:ascii="Arial" w:hAnsi="Arial" w:cs="Arial"/>
              </w:rPr>
            </w:pPr>
          </w:p>
          <w:p w:rsidR="002A3270" w:rsidP="00650E14" w:rsidRDefault="002A3270" w14:paraId="408332B4" wp14:textId="77777777">
            <w:pPr>
              <w:rPr>
                <w:rFonts w:ascii="Arial" w:hAnsi="Arial" w:cs="Arial"/>
                <w:i/>
                <w:color w:val="0033CC"/>
              </w:rPr>
            </w:pPr>
            <w:r>
              <w:rPr>
                <w:rFonts w:ascii="Arial" w:hAnsi="Arial" w:cs="Arial"/>
                <w:i/>
                <w:color w:val="0033CC"/>
                <w:sz w:val="22"/>
                <w:szCs w:val="22"/>
              </w:rPr>
              <w:t>Governor asked about the financial impact on the school for this service?</w:t>
            </w:r>
          </w:p>
          <w:p w:rsidR="002A3270" w:rsidP="0015330B" w:rsidRDefault="002A3270" w14:paraId="3FE9F23F" wp14:textId="77777777">
            <w:pPr>
              <w:rPr>
                <w:rFonts w:ascii="Arial" w:hAnsi="Arial" w:cs="Arial"/>
                <w:i/>
                <w:color w:val="FF00FF"/>
              </w:rPr>
            </w:pPr>
          </w:p>
          <w:p w:rsidR="002A3270" w:rsidP="0015330B" w:rsidRDefault="002A3270" w14:paraId="05BEFEF3" wp14:textId="77777777">
            <w:pPr>
              <w:rPr>
                <w:rFonts w:ascii="Arial" w:hAnsi="Arial" w:cs="Arial"/>
                <w:i/>
                <w:color w:val="FF00FF"/>
              </w:rPr>
            </w:pPr>
            <w:r>
              <w:rPr>
                <w:rFonts w:ascii="Arial" w:hAnsi="Arial" w:cs="Arial"/>
                <w:i/>
                <w:color w:val="FF00FF"/>
                <w:sz w:val="22"/>
                <w:szCs w:val="22"/>
              </w:rPr>
              <w:t>CW: Have received quotes in the past for around £1500 but pretty sure the cost has come down in recent months.</w:t>
            </w:r>
          </w:p>
          <w:p w:rsidR="002A3270" w:rsidP="0015330B" w:rsidRDefault="002A3270" w14:paraId="1F72F646" wp14:textId="77777777">
            <w:pPr>
              <w:rPr>
                <w:rFonts w:ascii="Arial" w:hAnsi="Arial" w:cs="Arial"/>
              </w:rPr>
            </w:pPr>
          </w:p>
          <w:p w:rsidR="002A3270" w:rsidP="0015330B" w:rsidRDefault="002A3270" w14:paraId="38831ADD" wp14:textId="77777777">
            <w:pPr>
              <w:rPr>
                <w:rFonts w:ascii="Arial" w:hAnsi="Arial" w:cs="Arial"/>
                <w:i/>
                <w:color w:val="0033CC"/>
              </w:rPr>
            </w:pPr>
            <w:r>
              <w:rPr>
                <w:rFonts w:ascii="Arial" w:hAnsi="Arial" w:cs="Arial"/>
                <w:i/>
                <w:color w:val="0033CC"/>
                <w:sz w:val="22"/>
                <w:szCs w:val="22"/>
              </w:rPr>
              <w:t>Governor commented that £1500 is a lot of money to come out of the budget.</w:t>
            </w:r>
          </w:p>
          <w:p w:rsidR="002A3270" w:rsidP="0015330B" w:rsidRDefault="002A3270" w14:paraId="08CE6F91" wp14:textId="77777777">
            <w:pPr>
              <w:rPr>
                <w:rFonts w:ascii="Arial" w:hAnsi="Arial" w:cs="Arial"/>
                <w:i/>
                <w:color w:val="0033CC"/>
              </w:rPr>
            </w:pPr>
          </w:p>
          <w:p w:rsidR="002A3270" w:rsidP="00650E14" w:rsidRDefault="002A3270" w14:paraId="1B996572" wp14:textId="77777777">
            <w:pPr>
              <w:rPr>
                <w:rFonts w:ascii="Arial" w:hAnsi="Arial" w:cs="Arial"/>
                <w:i/>
                <w:color w:val="FF00FF"/>
              </w:rPr>
            </w:pPr>
            <w:r>
              <w:rPr>
                <w:rFonts w:ascii="Arial" w:hAnsi="Arial" w:cs="Arial"/>
                <w:i/>
                <w:color w:val="FF00FF"/>
                <w:sz w:val="22"/>
                <w:szCs w:val="22"/>
              </w:rPr>
              <w:t>CW: Will look at the companies offering the service and the up to date prices.  Will communicate with governors via email and appoint the best value option and advise who has been appointed..</w:t>
            </w:r>
          </w:p>
          <w:p w:rsidR="002A3270" w:rsidP="0015330B" w:rsidRDefault="002A3270" w14:paraId="61CDCEAD" wp14:textId="77777777">
            <w:pPr>
              <w:rPr>
                <w:rFonts w:ascii="Arial" w:hAnsi="Arial" w:cs="Arial"/>
              </w:rPr>
            </w:pPr>
          </w:p>
          <w:p w:rsidRPr="005D727F" w:rsidR="002A3270" w:rsidP="0015330B" w:rsidRDefault="002A3270" w14:paraId="6BB9E253" wp14:textId="77777777">
            <w:pPr>
              <w:rPr>
                <w:rFonts w:ascii="Arial" w:hAnsi="Arial" w:cs="Arial"/>
              </w:rPr>
            </w:pPr>
          </w:p>
        </w:tc>
        <w:tc>
          <w:tcPr>
            <w:tcW w:w="1439" w:type="dxa"/>
            <w:tcMar/>
          </w:tcPr>
          <w:p w:rsidR="002A3270" w:rsidP="0015330B" w:rsidRDefault="002A3270" w14:paraId="23DE523C" wp14:textId="77777777">
            <w:pPr>
              <w:rPr>
                <w:rFonts w:ascii="Arial" w:hAnsi="Arial" w:cs="Arial"/>
              </w:rPr>
            </w:pPr>
          </w:p>
          <w:p w:rsidR="002A3270" w:rsidP="0015330B" w:rsidRDefault="002A3270" w14:paraId="52E56223" wp14:textId="77777777">
            <w:pPr>
              <w:rPr>
                <w:rFonts w:ascii="Arial" w:hAnsi="Arial" w:cs="Arial"/>
              </w:rPr>
            </w:pPr>
          </w:p>
          <w:p w:rsidR="002A3270" w:rsidP="0015330B" w:rsidRDefault="002A3270" w14:paraId="07547A01" wp14:textId="77777777">
            <w:pPr>
              <w:rPr>
                <w:rFonts w:ascii="Arial" w:hAnsi="Arial" w:cs="Arial"/>
              </w:rPr>
            </w:pPr>
          </w:p>
          <w:p w:rsidR="002A3270" w:rsidP="0015330B" w:rsidRDefault="002A3270" w14:paraId="5043CB0F" wp14:textId="77777777">
            <w:pPr>
              <w:rPr>
                <w:rFonts w:ascii="Arial" w:hAnsi="Arial" w:cs="Arial"/>
              </w:rPr>
            </w:pPr>
          </w:p>
          <w:p w:rsidR="002A3270" w:rsidP="0015330B" w:rsidRDefault="002A3270" w14:paraId="54F9AE05" wp14:textId="77777777">
            <w:pPr>
              <w:rPr>
                <w:rFonts w:ascii="Arial" w:hAnsi="Arial" w:cs="Arial"/>
              </w:rPr>
            </w:pPr>
            <w:r>
              <w:rPr>
                <w:rFonts w:ascii="Arial" w:hAnsi="Arial" w:cs="Arial"/>
                <w:sz w:val="22"/>
                <w:szCs w:val="22"/>
              </w:rPr>
              <w:t xml:space="preserve">   </w:t>
            </w:r>
          </w:p>
          <w:p w:rsidR="002A3270" w:rsidP="0015330B" w:rsidRDefault="002A3270" w14:paraId="07459315" wp14:textId="77777777">
            <w:pPr>
              <w:rPr>
                <w:rFonts w:ascii="Arial" w:hAnsi="Arial" w:cs="Arial"/>
              </w:rPr>
            </w:pPr>
          </w:p>
          <w:p w:rsidR="002A3270" w:rsidP="0015330B" w:rsidRDefault="002A3270" w14:paraId="6537F28F" wp14:textId="77777777">
            <w:pPr>
              <w:rPr>
                <w:rFonts w:ascii="Arial" w:hAnsi="Arial" w:cs="Arial"/>
              </w:rPr>
            </w:pPr>
          </w:p>
          <w:p w:rsidR="002A3270" w:rsidP="0015330B" w:rsidRDefault="002A3270" w14:paraId="6DFB9E20" wp14:textId="77777777">
            <w:pPr>
              <w:rPr>
                <w:rFonts w:ascii="Arial" w:hAnsi="Arial" w:cs="Arial"/>
              </w:rPr>
            </w:pPr>
          </w:p>
          <w:p w:rsidR="002A3270" w:rsidP="0015330B" w:rsidRDefault="002A3270" w14:paraId="70DF9E56" wp14:textId="77777777">
            <w:pPr>
              <w:rPr>
                <w:rFonts w:ascii="Arial" w:hAnsi="Arial" w:cs="Arial"/>
              </w:rPr>
            </w:pPr>
          </w:p>
          <w:p w:rsidR="002A3270" w:rsidP="0015330B" w:rsidRDefault="002A3270" w14:paraId="44E871BC" wp14:textId="77777777">
            <w:pPr>
              <w:rPr>
                <w:rFonts w:ascii="Arial" w:hAnsi="Arial" w:cs="Arial"/>
              </w:rPr>
            </w:pPr>
          </w:p>
          <w:p w:rsidR="002A3270" w:rsidP="0015330B" w:rsidRDefault="002A3270" w14:paraId="144A5D23" wp14:textId="77777777">
            <w:pPr>
              <w:rPr>
                <w:rFonts w:ascii="Arial" w:hAnsi="Arial" w:cs="Arial"/>
              </w:rPr>
            </w:pPr>
          </w:p>
          <w:p w:rsidR="002A3270" w:rsidP="0015330B" w:rsidRDefault="002A3270" w14:paraId="738610EB" wp14:textId="77777777">
            <w:pPr>
              <w:rPr>
                <w:rFonts w:ascii="Arial" w:hAnsi="Arial" w:cs="Arial"/>
              </w:rPr>
            </w:pPr>
          </w:p>
          <w:p w:rsidR="002A3270" w:rsidP="0015330B" w:rsidRDefault="002A3270" w14:paraId="637805D2" wp14:textId="77777777">
            <w:pPr>
              <w:rPr>
                <w:rFonts w:ascii="Arial" w:hAnsi="Arial" w:cs="Arial"/>
              </w:rPr>
            </w:pPr>
          </w:p>
          <w:p w:rsidRPr="0015330B" w:rsidR="002A3270" w:rsidP="0015330B" w:rsidRDefault="002A3270" w14:paraId="44212AD5" wp14:textId="77777777">
            <w:pPr>
              <w:rPr>
                <w:rFonts w:ascii="Arial" w:hAnsi="Arial" w:cs="Arial"/>
              </w:rPr>
            </w:pPr>
            <w:r>
              <w:rPr>
                <w:rFonts w:ascii="Arial" w:hAnsi="Arial" w:cs="Arial"/>
                <w:sz w:val="22"/>
                <w:szCs w:val="22"/>
              </w:rPr>
              <w:t xml:space="preserve"> CW</w:t>
            </w:r>
          </w:p>
        </w:tc>
      </w:tr>
      <w:tr xmlns:wp14="http://schemas.microsoft.com/office/word/2010/wordml" w:rsidRPr="0015330B" w:rsidR="002A3270" w:rsidTr="4598ACD2" w14:paraId="2CFDF89B" wp14:textId="77777777">
        <w:tc>
          <w:tcPr>
            <w:tcW w:w="925" w:type="dxa"/>
            <w:tcMar/>
          </w:tcPr>
          <w:p w:rsidRPr="0015330B" w:rsidR="002A3270" w:rsidP="0015330B" w:rsidRDefault="002A3270" w14:paraId="78941E47" wp14:textId="77777777">
            <w:pPr>
              <w:rPr>
                <w:rFonts w:ascii="Arial" w:hAnsi="Arial" w:cs="Arial"/>
              </w:rPr>
            </w:pPr>
            <w:r>
              <w:rPr>
                <w:rFonts w:ascii="Arial" w:hAnsi="Arial" w:cs="Arial"/>
                <w:sz w:val="22"/>
                <w:szCs w:val="22"/>
              </w:rPr>
              <w:t>5</w:t>
            </w:r>
          </w:p>
          <w:p w:rsidRPr="0015330B" w:rsidR="002A3270" w:rsidP="0015330B" w:rsidRDefault="002A3270" w14:paraId="463F29E8" wp14:textId="77777777">
            <w:pPr>
              <w:rPr>
                <w:rFonts w:ascii="Arial" w:hAnsi="Arial" w:cs="Arial"/>
              </w:rPr>
            </w:pPr>
          </w:p>
          <w:p w:rsidRPr="0015330B" w:rsidR="002A3270" w:rsidP="0015330B" w:rsidRDefault="002A3270" w14:paraId="3B7B4B86" wp14:textId="77777777">
            <w:pPr>
              <w:rPr>
                <w:rFonts w:ascii="Arial" w:hAnsi="Arial" w:cs="Arial"/>
              </w:rPr>
            </w:pPr>
          </w:p>
          <w:p w:rsidRPr="0015330B" w:rsidR="002A3270" w:rsidP="0015330B" w:rsidRDefault="002A3270" w14:paraId="3A0FF5F2" wp14:textId="77777777">
            <w:pPr>
              <w:rPr>
                <w:rFonts w:ascii="Arial" w:hAnsi="Arial" w:cs="Arial"/>
              </w:rPr>
            </w:pPr>
          </w:p>
          <w:p w:rsidRPr="0015330B" w:rsidR="002A3270" w:rsidP="0015330B" w:rsidRDefault="002A3270" w14:paraId="5630AD66" wp14:textId="77777777">
            <w:pPr>
              <w:rPr>
                <w:rFonts w:ascii="Arial" w:hAnsi="Arial" w:cs="Arial"/>
              </w:rPr>
            </w:pPr>
          </w:p>
        </w:tc>
        <w:tc>
          <w:tcPr>
            <w:tcW w:w="8268" w:type="dxa"/>
            <w:tcMar/>
          </w:tcPr>
          <w:p w:rsidR="002A3270" w:rsidP="00650E14" w:rsidRDefault="002A3270" w14:paraId="3FF32510" wp14:textId="77777777">
            <w:pPr>
              <w:rPr>
                <w:rFonts w:ascii="Arial" w:hAnsi="Arial" w:cs="Arial"/>
                <w:b/>
              </w:rPr>
            </w:pPr>
            <w:r w:rsidRPr="0015330B">
              <w:rPr>
                <w:rFonts w:ascii="Arial" w:hAnsi="Arial" w:cs="Arial"/>
                <w:b/>
                <w:sz w:val="22"/>
                <w:szCs w:val="22"/>
              </w:rPr>
              <w:t>Head</w:t>
            </w:r>
            <w:r>
              <w:rPr>
                <w:rFonts w:ascii="Arial" w:hAnsi="Arial" w:cs="Arial"/>
                <w:b/>
                <w:sz w:val="22"/>
                <w:szCs w:val="22"/>
              </w:rPr>
              <w:t xml:space="preserve"> Teacher</w:t>
            </w:r>
            <w:r w:rsidRPr="0015330B">
              <w:rPr>
                <w:rFonts w:ascii="Arial" w:hAnsi="Arial" w:cs="Arial"/>
                <w:b/>
                <w:sz w:val="22"/>
                <w:szCs w:val="22"/>
              </w:rPr>
              <w:t xml:space="preserve"> Report:</w:t>
            </w:r>
          </w:p>
          <w:p w:rsidRPr="0015330B" w:rsidR="002A3270" w:rsidP="00650E14" w:rsidRDefault="002A3270" w14:paraId="61829076" wp14:textId="77777777">
            <w:pPr>
              <w:rPr>
                <w:rFonts w:ascii="Arial" w:hAnsi="Arial" w:cs="Arial"/>
                <w:b/>
              </w:rPr>
            </w:pPr>
          </w:p>
          <w:p w:rsidR="002A3270" w:rsidP="00650E14" w:rsidRDefault="002A3270" w14:paraId="1481B62A" wp14:textId="77777777">
            <w:pPr>
              <w:rPr>
                <w:rFonts w:ascii="Arial" w:hAnsi="Arial" w:cs="Arial"/>
                <w:bCs/>
              </w:rPr>
            </w:pPr>
            <w:r>
              <w:rPr>
                <w:rFonts w:ascii="Arial" w:hAnsi="Arial" w:cs="Arial"/>
                <w:bCs/>
                <w:sz w:val="22"/>
                <w:szCs w:val="22"/>
              </w:rPr>
              <w:t xml:space="preserve">TS had produced a full and thorough report (copy attached) and governors had been sent this prior to the meeting.  </w:t>
            </w:r>
          </w:p>
          <w:p w:rsidR="002A3270" w:rsidP="00650E14" w:rsidRDefault="002A3270" w14:paraId="2BA226A1" wp14:textId="77777777">
            <w:pPr>
              <w:rPr>
                <w:rFonts w:ascii="Arial" w:hAnsi="Arial" w:cs="Arial"/>
                <w:bCs/>
              </w:rPr>
            </w:pPr>
          </w:p>
          <w:p w:rsidR="002A3270" w:rsidP="00650E14" w:rsidRDefault="002A3270" w14:paraId="6BE464CF" wp14:textId="77777777">
            <w:pPr>
              <w:rPr>
                <w:rFonts w:ascii="Arial" w:hAnsi="Arial" w:cs="Arial"/>
                <w:bCs/>
              </w:rPr>
            </w:pPr>
            <w:r>
              <w:rPr>
                <w:rFonts w:ascii="Arial" w:hAnsi="Arial" w:cs="Arial"/>
                <w:bCs/>
                <w:sz w:val="22"/>
                <w:szCs w:val="22"/>
              </w:rPr>
              <w:t>SAFEGUARDING</w:t>
            </w:r>
          </w:p>
          <w:p w:rsidR="002A3270" w:rsidP="00650E14" w:rsidRDefault="002A3270" w14:paraId="4D216DF6" wp14:textId="77777777">
            <w:pPr>
              <w:rPr>
                <w:rFonts w:ascii="Arial" w:hAnsi="Arial" w:cs="Arial"/>
                <w:bCs/>
              </w:rPr>
            </w:pPr>
            <w:r>
              <w:rPr>
                <w:rFonts w:ascii="Arial" w:hAnsi="Arial" w:cs="Arial"/>
                <w:bCs/>
                <w:sz w:val="22"/>
                <w:szCs w:val="22"/>
              </w:rPr>
              <w:t>Attendance overall is not massively down on usual figures for this time in the school year.</w:t>
            </w:r>
          </w:p>
          <w:p w:rsidR="002A3270" w:rsidP="00650E14" w:rsidRDefault="002A3270" w14:paraId="17AD93B2" wp14:textId="77777777">
            <w:pPr>
              <w:rPr>
                <w:rFonts w:ascii="Arial" w:hAnsi="Arial" w:cs="Arial"/>
                <w:bCs/>
              </w:rPr>
            </w:pPr>
          </w:p>
          <w:p w:rsidR="002A3270" w:rsidP="4598ACD2" w:rsidRDefault="002A3270" w14:paraId="7A4BC911" wp14:textId="64E94208">
            <w:pPr>
              <w:rPr>
                <w:rFonts w:ascii="Arial" w:hAnsi="Arial" w:cs="Arial"/>
              </w:rPr>
            </w:pPr>
            <w:r w:rsidRPr="4598ACD2" w:rsidR="4598ACD2">
              <w:rPr>
                <w:rFonts w:ascii="Arial" w:hAnsi="Arial" w:cs="Arial"/>
                <w:sz w:val="22"/>
                <w:szCs w:val="22"/>
              </w:rPr>
              <w:t>There are no live CP cases all that were in place have been stepped down to Child in Need cases.</w:t>
            </w:r>
          </w:p>
          <w:p w:rsidR="002A3270" w:rsidP="00650E14" w:rsidRDefault="002A3270" w14:paraId="0DE4B5B7" wp14:textId="77777777">
            <w:pPr>
              <w:rPr>
                <w:rFonts w:ascii="Arial" w:hAnsi="Arial" w:cs="Arial"/>
                <w:bCs/>
              </w:rPr>
            </w:pPr>
          </w:p>
          <w:p w:rsidR="002A3270" w:rsidP="00650E14" w:rsidRDefault="002A3270" w14:paraId="110605A1" wp14:textId="77777777">
            <w:pPr>
              <w:rPr>
                <w:rFonts w:ascii="Arial" w:hAnsi="Arial" w:cs="Arial"/>
                <w:bCs/>
              </w:rPr>
            </w:pPr>
            <w:r>
              <w:rPr>
                <w:rFonts w:ascii="Arial" w:hAnsi="Arial" w:cs="Arial"/>
                <w:bCs/>
                <w:sz w:val="22"/>
                <w:szCs w:val="22"/>
              </w:rPr>
              <w:t>1 case awaiting assessment - Yr6 EWO is monitoring attendance and working with the family regarding absence.</w:t>
            </w:r>
          </w:p>
          <w:p w:rsidR="002A3270" w:rsidP="00650E14" w:rsidRDefault="002A3270" w14:paraId="66204FF1" wp14:textId="77777777">
            <w:pPr>
              <w:rPr>
                <w:rFonts w:ascii="Arial" w:hAnsi="Arial" w:cs="Arial"/>
                <w:bCs/>
              </w:rPr>
            </w:pPr>
          </w:p>
          <w:p w:rsidR="002A3270" w:rsidP="00650E14" w:rsidRDefault="002A3270" w14:paraId="471547F7" wp14:textId="77777777">
            <w:pPr>
              <w:rPr>
                <w:rFonts w:ascii="Arial" w:hAnsi="Arial" w:cs="Arial"/>
                <w:bCs/>
              </w:rPr>
            </w:pPr>
            <w:r>
              <w:rPr>
                <w:rFonts w:ascii="Arial" w:hAnsi="Arial" w:cs="Arial"/>
                <w:bCs/>
                <w:sz w:val="22"/>
                <w:szCs w:val="22"/>
              </w:rPr>
              <w:t>There has been one bullying incident - classed as repetition of an incident last year.  Parents are being spoken to and are responding well to moving forward.</w:t>
            </w:r>
          </w:p>
          <w:p w:rsidR="002A3270" w:rsidP="00650E14" w:rsidRDefault="002A3270" w14:paraId="2DBF0D7D" wp14:textId="77777777">
            <w:pPr>
              <w:rPr>
                <w:rFonts w:ascii="Arial" w:hAnsi="Arial" w:cs="Arial"/>
                <w:bCs/>
              </w:rPr>
            </w:pPr>
          </w:p>
          <w:p w:rsidR="002A3270" w:rsidP="00650E14" w:rsidRDefault="002A3270" w14:paraId="52333EB2" wp14:textId="77777777">
            <w:pPr>
              <w:rPr>
                <w:rFonts w:ascii="Arial" w:hAnsi="Arial" w:cs="Arial"/>
                <w:bCs/>
              </w:rPr>
            </w:pPr>
            <w:r>
              <w:rPr>
                <w:rFonts w:ascii="Arial" w:hAnsi="Arial" w:cs="Arial"/>
                <w:bCs/>
                <w:sz w:val="22"/>
                <w:szCs w:val="22"/>
              </w:rPr>
              <w:t>There has been an increase in online incidents (out of school hours) across all ages.  This will be added to the safeguarding report - incidents so far have been inappropriate rather than bullying.</w:t>
            </w:r>
          </w:p>
          <w:p w:rsidR="002A3270" w:rsidP="00650E14" w:rsidRDefault="002A3270" w14:paraId="6B62F1B3" wp14:textId="77777777">
            <w:pPr>
              <w:rPr>
                <w:rFonts w:ascii="Arial" w:hAnsi="Arial" w:cs="Arial"/>
                <w:bCs/>
              </w:rPr>
            </w:pPr>
          </w:p>
          <w:p w:rsidR="002A3270" w:rsidP="00650E14" w:rsidRDefault="002A3270" w14:paraId="249DE401" wp14:textId="77777777">
            <w:pPr>
              <w:rPr>
                <w:rFonts w:ascii="Arial" w:hAnsi="Arial" w:cs="Arial"/>
                <w:bCs/>
              </w:rPr>
            </w:pPr>
            <w:r>
              <w:rPr>
                <w:rFonts w:ascii="Arial" w:hAnsi="Arial" w:cs="Arial"/>
                <w:bCs/>
                <w:sz w:val="22"/>
                <w:szCs w:val="22"/>
              </w:rPr>
              <w:t>No racist incidents.</w:t>
            </w:r>
          </w:p>
          <w:p w:rsidR="002A3270" w:rsidP="00650E14" w:rsidRDefault="002A3270" w14:paraId="02F2C34E" wp14:textId="77777777">
            <w:pPr>
              <w:rPr>
                <w:rFonts w:ascii="Arial" w:hAnsi="Arial" w:cs="Arial"/>
                <w:bCs/>
              </w:rPr>
            </w:pPr>
          </w:p>
          <w:p w:rsidR="002A3270" w:rsidP="00650E14" w:rsidRDefault="002A3270" w14:paraId="51EDDBBA" wp14:textId="77777777">
            <w:pPr>
              <w:rPr>
                <w:rFonts w:ascii="Arial" w:hAnsi="Arial" w:cs="Arial"/>
                <w:bCs/>
              </w:rPr>
            </w:pPr>
            <w:r>
              <w:rPr>
                <w:rFonts w:ascii="Arial" w:hAnsi="Arial" w:cs="Arial"/>
                <w:bCs/>
                <w:sz w:val="22"/>
                <w:szCs w:val="22"/>
              </w:rPr>
              <w:t>PP UPDATE</w:t>
            </w:r>
          </w:p>
          <w:p w:rsidR="002A3270" w:rsidP="00650E14" w:rsidRDefault="002A3270" w14:paraId="54885DC8" wp14:textId="77777777">
            <w:pPr>
              <w:rPr>
                <w:rFonts w:ascii="Arial" w:hAnsi="Arial" w:cs="Arial"/>
                <w:bCs/>
              </w:rPr>
            </w:pPr>
            <w:r>
              <w:rPr>
                <w:rFonts w:ascii="Arial" w:hAnsi="Arial" w:cs="Arial"/>
                <w:bCs/>
                <w:sz w:val="22"/>
                <w:szCs w:val="22"/>
              </w:rPr>
              <w:t>PP performance is still low in Yr6 though this year group has a high % of SEN (which has been the case throughout their time in school) however, they are still continuing to progress on plan.</w:t>
            </w:r>
          </w:p>
          <w:p w:rsidR="002A3270" w:rsidP="00650E14" w:rsidRDefault="002A3270" w14:paraId="680A4E5D" wp14:textId="77777777">
            <w:pPr>
              <w:rPr>
                <w:rFonts w:ascii="Arial" w:hAnsi="Arial" w:cs="Arial"/>
                <w:bCs/>
              </w:rPr>
            </w:pPr>
          </w:p>
          <w:p w:rsidR="002A3270" w:rsidP="00650E14" w:rsidRDefault="002A3270" w14:paraId="2C008139" wp14:textId="77777777">
            <w:pPr>
              <w:rPr>
                <w:rFonts w:ascii="Arial" w:hAnsi="Arial" w:cs="Arial"/>
                <w:bCs/>
              </w:rPr>
            </w:pPr>
            <w:r>
              <w:rPr>
                <w:rFonts w:ascii="Arial" w:hAnsi="Arial" w:cs="Arial"/>
                <w:bCs/>
              </w:rPr>
              <w:t>Any questions or comments? - none made</w:t>
            </w:r>
          </w:p>
          <w:p w:rsidR="002A3270" w:rsidP="00650E14" w:rsidRDefault="002A3270" w14:paraId="19219836" wp14:textId="77777777">
            <w:pPr>
              <w:rPr>
                <w:rFonts w:ascii="Arial" w:hAnsi="Arial" w:cs="Arial"/>
                <w:bCs/>
              </w:rPr>
            </w:pPr>
          </w:p>
          <w:p w:rsidR="002A3270" w:rsidP="00650E14" w:rsidRDefault="002A3270" w14:paraId="0B9FF348" wp14:textId="77777777">
            <w:pPr>
              <w:rPr>
                <w:rFonts w:ascii="Arial" w:hAnsi="Arial" w:cs="Arial"/>
                <w:bCs/>
              </w:rPr>
            </w:pPr>
            <w:r>
              <w:rPr>
                <w:rFonts w:ascii="Arial" w:hAnsi="Arial" w:cs="Arial"/>
                <w:bCs/>
              </w:rPr>
              <w:t>COVID UPDATE</w:t>
            </w:r>
          </w:p>
          <w:p w:rsidR="002A3270" w:rsidP="4598ACD2" w:rsidRDefault="002A3270" w14:paraId="6818F150" wp14:textId="39845D58">
            <w:pPr>
              <w:rPr>
                <w:rFonts w:ascii="Arial" w:hAnsi="Arial" w:cs="Arial"/>
              </w:rPr>
            </w:pPr>
            <w:r w:rsidRPr="4598ACD2" w:rsidR="4598ACD2">
              <w:rPr>
                <w:rFonts w:ascii="Arial" w:hAnsi="Arial" w:cs="Arial"/>
              </w:rPr>
              <w:t>Spoken to both the LA and PHE following Year 1 closure - thorough clean undertaken.</w:t>
            </w:r>
          </w:p>
          <w:p w:rsidR="002A3270" w:rsidP="00650E14" w:rsidRDefault="002A3270" w14:paraId="296FEF7D" wp14:textId="77777777">
            <w:pPr>
              <w:rPr>
                <w:rFonts w:ascii="Arial" w:hAnsi="Arial" w:cs="Arial"/>
                <w:bCs/>
              </w:rPr>
            </w:pPr>
          </w:p>
          <w:p w:rsidR="002A3270" w:rsidP="00650E14" w:rsidRDefault="002A3270" w14:paraId="75E2D2C6" wp14:textId="77777777">
            <w:pPr>
              <w:rPr>
                <w:rFonts w:ascii="Arial" w:hAnsi="Arial" w:cs="Arial"/>
                <w:bCs/>
              </w:rPr>
            </w:pPr>
            <w:r>
              <w:rPr>
                <w:rFonts w:ascii="Arial" w:hAnsi="Arial" w:cs="Arial"/>
                <w:bCs/>
              </w:rPr>
              <w:t>Protective measures in place are working well and have become part of the staffs daily routines.</w:t>
            </w:r>
          </w:p>
          <w:p w:rsidR="002A3270" w:rsidP="00650E14" w:rsidRDefault="002A3270" w14:paraId="7194DBDC" wp14:textId="77777777">
            <w:pPr>
              <w:rPr>
                <w:rFonts w:ascii="Arial" w:hAnsi="Arial" w:cs="Arial"/>
                <w:bCs/>
              </w:rPr>
            </w:pPr>
          </w:p>
          <w:p w:rsidR="002A3270" w:rsidP="00650E14" w:rsidRDefault="002A3270" w14:paraId="3BE8D1D4" wp14:textId="77777777">
            <w:pPr>
              <w:rPr>
                <w:rFonts w:ascii="Arial" w:hAnsi="Arial" w:cs="Arial"/>
                <w:bCs/>
              </w:rPr>
            </w:pPr>
            <w:r>
              <w:rPr>
                <w:rFonts w:ascii="Arial" w:hAnsi="Arial" w:cs="Arial"/>
                <w:bCs/>
              </w:rPr>
              <w:t>Added measures include tape at doorways to assist with staff entering rooms.</w:t>
            </w:r>
          </w:p>
          <w:p w:rsidR="002A3270" w:rsidP="00650E14" w:rsidRDefault="002A3270" w14:paraId="769D0D3C" wp14:textId="77777777">
            <w:pPr>
              <w:rPr>
                <w:rFonts w:ascii="Arial" w:hAnsi="Arial" w:cs="Arial"/>
                <w:bCs/>
              </w:rPr>
            </w:pPr>
          </w:p>
          <w:p w:rsidR="002A3270" w:rsidP="00650E14" w:rsidRDefault="002A3270" w14:paraId="5BA394BF" wp14:textId="77777777">
            <w:pPr>
              <w:rPr>
                <w:rFonts w:ascii="Arial" w:hAnsi="Arial" w:cs="Arial"/>
                <w:bCs/>
              </w:rPr>
            </w:pPr>
            <w:r>
              <w:rPr>
                <w:rFonts w:ascii="Arial" w:hAnsi="Arial" w:cs="Arial"/>
                <w:bCs/>
              </w:rPr>
              <w:t>Doors not open so much but still plenty of ventilation with windows.</w:t>
            </w:r>
          </w:p>
          <w:p w:rsidR="002A3270" w:rsidP="00650E14" w:rsidRDefault="002A3270" w14:paraId="54CD245A" wp14:textId="77777777">
            <w:pPr>
              <w:rPr>
                <w:rFonts w:ascii="Arial" w:hAnsi="Arial" w:cs="Arial"/>
                <w:bCs/>
              </w:rPr>
            </w:pPr>
          </w:p>
          <w:p w:rsidR="002A3270" w:rsidP="00650E14" w:rsidRDefault="002A3270" w14:paraId="4B9F9929" wp14:textId="77777777">
            <w:pPr>
              <w:rPr>
                <w:rFonts w:ascii="Arial" w:hAnsi="Arial" w:cs="Arial"/>
                <w:bCs/>
              </w:rPr>
            </w:pPr>
            <w:r>
              <w:rPr>
                <w:rFonts w:ascii="Arial" w:hAnsi="Arial" w:cs="Arial"/>
                <w:bCs/>
              </w:rPr>
              <w:t>REMOTE LEARNING UPDATE</w:t>
            </w:r>
          </w:p>
          <w:p w:rsidR="002A3270" w:rsidP="00650E14" w:rsidRDefault="002A3270" w14:paraId="7108DCF6" wp14:textId="77777777">
            <w:pPr>
              <w:rPr>
                <w:rFonts w:ascii="Arial" w:hAnsi="Arial" w:cs="Arial"/>
                <w:bCs/>
              </w:rPr>
            </w:pPr>
            <w:r>
              <w:rPr>
                <w:rFonts w:ascii="Arial" w:hAnsi="Arial" w:cs="Arial"/>
                <w:bCs/>
              </w:rPr>
              <w:t>The guidance provided is more secondary based than primary.</w:t>
            </w:r>
          </w:p>
          <w:p w:rsidR="002A3270" w:rsidP="00650E14" w:rsidRDefault="002A3270" w14:paraId="73376C42" wp14:textId="77777777">
            <w:pPr>
              <w:rPr>
                <w:rFonts w:ascii="Arial" w:hAnsi="Arial" w:cs="Arial"/>
                <w:bCs/>
              </w:rPr>
            </w:pPr>
            <w:r>
              <w:rPr>
                <w:rFonts w:ascii="Arial" w:hAnsi="Arial" w:cs="Arial"/>
                <w:bCs/>
              </w:rPr>
              <w:t>Not all staff are comfortable with presenting on video.</w:t>
            </w:r>
          </w:p>
          <w:p w:rsidR="002A3270" w:rsidP="00650E14" w:rsidRDefault="002A3270" w14:paraId="1486F72C" wp14:textId="77777777">
            <w:pPr>
              <w:rPr>
                <w:rFonts w:ascii="Arial" w:hAnsi="Arial" w:cs="Arial"/>
                <w:bCs/>
              </w:rPr>
            </w:pPr>
            <w:r>
              <w:rPr>
                <w:rFonts w:ascii="Arial" w:hAnsi="Arial" w:cs="Arial"/>
                <w:bCs/>
              </w:rPr>
              <w:t>Timetable for logging each year group separately. We meet requirements but not fully satisfied with how it is going so is a work in progress.</w:t>
            </w:r>
          </w:p>
          <w:p w:rsidR="002A3270" w:rsidP="00650E14" w:rsidRDefault="002A3270" w14:paraId="797092B5" wp14:textId="77777777">
            <w:pPr>
              <w:rPr>
                <w:rFonts w:ascii="Arial" w:hAnsi="Arial" w:cs="Arial"/>
                <w:bCs/>
              </w:rPr>
            </w:pPr>
            <w:r>
              <w:rPr>
                <w:rFonts w:ascii="Arial" w:hAnsi="Arial" w:cs="Arial"/>
                <w:bCs/>
              </w:rPr>
              <w:t>Any questions?</w:t>
            </w:r>
          </w:p>
          <w:p w:rsidR="002A3270" w:rsidP="00233621" w:rsidRDefault="002A3270" w14:paraId="4F5A22D9" wp14:textId="77777777">
            <w:pPr>
              <w:contextualSpacing/>
              <w:rPr>
                <w:rFonts w:ascii="Arial" w:hAnsi="Arial" w:cs="Arial"/>
                <w:i/>
                <w:color w:val="0033CC"/>
              </w:rPr>
            </w:pPr>
            <w:r w:rsidRPr="00211860">
              <w:rPr>
                <w:rFonts w:ascii="Arial" w:hAnsi="Arial" w:cs="Arial"/>
                <w:i/>
                <w:color w:val="0033CC"/>
                <w:sz w:val="22"/>
                <w:szCs w:val="22"/>
              </w:rPr>
              <w:t xml:space="preserve">Governor </w:t>
            </w:r>
            <w:r>
              <w:rPr>
                <w:rFonts w:ascii="Arial" w:hAnsi="Arial" w:cs="Arial"/>
                <w:i/>
                <w:color w:val="0033CC"/>
                <w:sz w:val="22"/>
                <w:szCs w:val="22"/>
              </w:rPr>
              <w:t>with lots of lessons now being on line are there ways to complete them if there is no remote presentation?</w:t>
            </w:r>
          </w:p>
          <w:p w:rsidR="002A3270" w:rsidP="00233621" w:rsidRDefault="002A3270" w14:paraId="79165271" wp14:textId="77777777">
            <w:pPr>
              <w:contextualSpacing/>
              <w:rPr>
                <w:rFonts w:ascii="Arial" w:hAnsi="Arial" w:cs="Arial"/>
                <w:i/>
                <w:color w:val="FF00FF"/>
              </w:rPr>
            </w:pPr>
            <w:r>
              <w:rPr>
                <w:rFonts w:ascii="Arial" w:hAnsi="Arial" w:cs="Arial"/>
                <w:i/>
                <w:color w:val="FF00FF"/>
                <w:sz w:val="22"/>
                <w:szCs w:val="22"/>
              </w:rPr>
              <w:t>TS :Yes previously it didn't get done with the guidance not being primary related we have worked out ways to do this.</w:t>
            </w:r>
          </w:p>
          <w:p w:rsidR="002A3270" w:rsidP="00233621" w:rsidRDefault="002A3270" w14:paraId="1231BE67" wp14:textId="77777777">
            <w:pPr>
              <w:contextualSpacing/>
              <w:rPr>
                <w:rFonts w:ascii="Arial" w:hAnsi="Arial" w:cs="Arial"/>
                <w:i/>
                <w:color w:val="FF00FF"/>
              </w:rPr>
            </w:pPr>
          </w:p>
          <w:p w:rsidR="002A3270" w:rsidP="00233621" w:rsidRDefault="002A3270" w14:paraId="055405B7" wp14:textId="77777777">
            <w:pPr>
              <w:contextualSpacing/>
              <w:rPr>
                <w:rFonts w:ascii="Arial" w:hAnsi="Arial" w:cs="Arial"/>
                <w:i/>
                <w:color w:val="0033CC"/>
              </w:rPr>
            </w:pPr>
            <w:r w:rsidRPr="00211860">
              <w:rPr>
                <w:rFonts w:ascii="Arial" w:hAnsi="Arial" w:cs="Arial"/>
                <w:i/>
                <w:color w:val="0033CC"/>
                <w:sz w:val="22"/>
                <w:szCs w:val="22"/>
              </w:rPr>
              <w:t>Governor</w:t>
            </w:r>
            <w:r>
              <w:rPr>
                <w:rFonts w:ascii="Arial" w:hAnsi="Arial" w:cs="Arial"/>
                <w:i/>
                <w:color w:val="0033CC"/>
                <w:sz w:val="22"/>
                <w:szCs w:val="22"/>
              </w:rPr>
              <w:t xml:space="preserve">: </w:t>
            </w:r>
            <w:r w:rsidRPr="00211860">
              <w:rPr>
                <w:rFonts w:ascii="Arial" w:hAnsi="Arial" w:cs="Arial"/>
                <w:i/>
                <w:color w:val="0033CC"/>
                <w:sz w:val="22"/>
                <w:szCs w:val="22"/>
              </w:rPr>
              <w:t xml:space="preserve"> </w:t>
            </w:r>
            <w:r>
              <w:rPr>
                <w:rFonts w:ascii="Arial" w:hAnsi="Arial" w:cs="Arial"/>
                <w:i/>
                <w:color w:val="0033CC"/>
                <w:sz w:val="22"/>
                <w:szCs w:val="22"/>
              </w:rPr>
              <w:t>form personal perspective remote learning does not work</w:t>
            </w:r>
          </w:p>
          <w:p w:rsidR="002A3270" w:rsidP="00233621" w:rsidRDefault="002A3270" w14:paraId="7D6E9B25" wp14:textId="77777777">
            <w:pPr>
              <w:contextualSpacing/>
              <w:rPr>
                <w:rFonts w:ascii="Arial" w:hAnsi="Arial" w:cs="Arial"/>
                <w:i/>
                <w:color w:val="FF00FF"/>
              </w:rPr>
            </w:pPr>
            <w:r>
              <w:rPr>
                <w:rFonts w:ascii="Arial" w:hAnsi="Arial" w:cs="Arial"/>
                <w:i/>
                <w:color w:val="FF00FF"/>
                <w:sz w:val="22"/>
                <w:szCs w:val="22"/>
              </w:rPr>
              <w:t>TS :As a parent would you prefer to be given books, work and reading rather than virtual</w:t>
            </w:r>
          </w:p>
          <w:p w:rsidR="002A3270" w:rsidP="00233621" w:rsidRDefault="002A3270" w14:paraId="6515471E" wp14:textId="77777777">
            <w:pPr>
              <w:contextualSpacing/>
              <w:rPr>
                <w:rFonts w:ascii="Arial" w:hAnsi="Arial" w:cs="Arial"/>
                <w:i/>
                <w:color w:val="0033CC"/>
              </w:rPr>
            </w:pPr>
            <w:r w:rsidRPr="00211860">
              <w:rPr>
                <w:rFonts w:ascii="Arial" w:hAnsi="Arial" w:cs="Arial"/>
                <w:i/>
                <w:color w:val="0033CC"/>
                <w:sz w:val="22"/>
                <w:szCs w:val="22"/>
              </w:rPr>
              <w:t>Governor</w:t>
            </w:r>
            <w:r>
              <w:rPr>
                <w:rFonts w:ascii="Arial" w:hAnsi="Arial" w:cs="Arial"/>
                <w:i/>
                <w:color w:val="0033CC"/>
                <w:sz w:val="22"/>
                <w:szCs w:val="22"/>
              </w:rPr>
              <w:t xml:space="preserve">: </w:t>
            </w:r>
            <w:r w:rsidRPr="00211860">
              <w:rPr>
                <w:rFonts w:ascii="Arial" w:hAnsi="Arial" w:cs="Arial"/>
                <w:i/>
                <w:color w:val="0033CC"/>
                <w:sz w:val="22"/>
                <w:szCs w:val="22"/>
              </w:rPr>
              <w:t xml:space="preserve"> </w:t>
            </w:r>
            <w:r>
              <w:rPr>
                <w:rFonts w:ascii="Arial" w:hAnsi="Arial" w:cs="Arial"/>
                <w:i/>
                <w:color w:val="0033CC"/>
                <w:sz w:val="22"/>
                <w:szCs w:val="22"/>
              </w:rPr>
              <w:t>yes defnitely would have been much better.  That is how we did it last time buying CGP books</w:t>
            </w:r>
          </w:p>
          <w:p w:rsidR="002A3270" w:rsidP="00233621" w:rsidRDefault="002A3270" w14:paraId="36FEB5B0" wp14:textId="77777777">
            <w:pPr>
              <w:contextualSpacing/>
              <w:rPr>
                <w:rFonts w:ascii="Arial" w:hAnsi="Arial" w:cs="Arial"/>
                <w:i/>
                <w:color w:val="0033CC"/>
              </w:rPr>
            </w:pPr>
          </w:p>
          <w:p w:rsidR="002A3270" w:rsidP="00233621" w:rsidRDefault="002A3270" w14:paraId="3DDCB583" wp14:textId="77777777">
            <w:pPr>
              <w:contextualSpacing/>
              <w:rPr>
                <w:rFonts w:ascii="Arial" w:hAnsi="Arial" w:cs="Arial"/>
                <w:i/>
                <w:color w:val="0033CC"/>
              </w:rPr>
            </w:pPr>
            <w:r>
              <w:rPr>
                <w:rFonts w:ascii="Arial" w:hAnsi="Arial" w:cs="Arial"/>
                <w:i/>
                <w:color w:val="0033CC"/>
                <w:sz w:val="22"/>
                <w:szCs w:val="22"/>
              </w:rPr>
              <w:t>Governor 2: Very different for some pupils and year groups.  How you can work with Year 6 is very different to early years - we also worked through CGP books last time.</w:t>
            </w:r>
          </w:p>
          <w:p w:rsidR="002A3270" w:rsidP="00233621" w:rsidRDefault="002A3270" w14:paraId="30D7AA69" wp14:textId="77777777">
            <w:pPr>
              <w:contextualSpacing/>
              <w:rPr>
                <w:rFonts w:ascii="Arial" w:hAnsi="Arial" w:cs="Arial"/>
                <w:i/>
                <w:color w:val="0033CC"/>
              </w:rPr>
            </w:pPr>
          </w:p>
          <w:p w:rsidR="002A3270" w:rsidP="00233621" w:rsidRDefault="002A3270" w14:paraId="0861DF3C" wp14:textId="77777777">
            <w:pPr>
              <w:contextualSpacing/>
              <w:rPr>
                <w:rFonts w:ascii="Arial" w:hAnsi="Arial" w:cs="Arial"/>
                <w:i/>
                <w:color w:val="FF00FF"/>
              </w:rPr>
            </w:pPr>
            <w:r>
              <w:rPr>
                <w:rFonts w:ascii="Arial" w:hAnsi="Arial" w:cs="Arial"/>
                <w:i/>
                <w:color w:val="FF00FF"/>
                <w:sz w:val="22"/>
                <w:szCs w:val="22"/>
              </w:rPr>
              <w:t>TS :We are doing the best we can and the policy in place meets the government requirements it just doesn't deliver for all pupils but is continuously reviewed and worked on.</w:t>
            </w:r>
          </w:p>
          <w:p w:rsidR="002A3270" w:rsidP="00233621" w:rsidRDefault="002A3270" w14:paraId="7196D064" wp14:textId="77777777">
            <w:pPr>
              <w:contextualSpacing/>
              <w:rPr>
                <w:rFonts w:ascii="Arial" w:hAnsi="Arial" w:cs="Arial"/>
                <w:i/>
                <w:color w:val="FF00FF"/>
              </w:rPr>
            </w:pPr>
          </w:p>
          <w:p w:rsidR="002A3270" w:rsidP="00233621" w:rsidRDefault="002A3270" w14:paraId="709117A1" wp14:textId="77777777">
            <w:pPr>
              <w:contextualSpacing/>
              <w:rPr>
                <w:rFonts w:ascii="Arial" w:hAnsi="Arial" w:cs="Arial"/>
                <w:i/>
                <w:color w:val="FF00FF"/>
              </w:rPr>
            </w:pPr>
            <w:r>
              <w:rPr>
                <w:rFonts w:ascii="Arial" w:hAnsi="Arial" w:cs="Arial"/>
                <w:i/>
                <w:color w:val="FF00FF"/>
                <w:sz w:val="22"/>
                <w:szCs w:val="22"/>
              </w:rPr>
              <w:t>By 30th November there will be 1 weeks remote learning for each year group uploaded to the website to access should there be a class / year group closure.</w:t>
            </w:r>
          </w:p>
          <w:p w:rsidR="002A3270" w:rsidP="00233621" w:rsidRDefault="002A3270" w14:paraId="34FF1C98" wp14:textId="77777777">
            <w:pPr>
              <w:contextualSpacing/>
              <w:rPr>
                <w:rFonts w:ascii="Arial" w:hAnsi="Arial" w:cs="Arial"/>
                <w:i/>
                <w:color w:val="0033CC"/>
              </w:rPr>
            </w:pPr>
          </w:p>
          <w:p w:rsidR="002A3270" w:rsidP="00856F8B" w:rsidRDefault="002A3270" w14:paraId="51C8FC16" wp14:textId="77777777">
            <w:pPr>
              <w:rPr>
                <w:rFonts w:ascii="Arial" w:hAnsi="Arial" w:cs="Arial"/>
                <w:bCs/>
              </w:rPr>
            </w:pPr>
            <w:r>
              <w:rPr>
                <w:rFonts w:ascii="Arial" w:hAnsi="Arial" w:cs="Arial"/>
                <w:bCs/>
              </w:rPr>
              <w:t>CATCHUP FUNDING</w:t>
            </w:r>
          </w:p>
          <w:p w:rsidR="002A3270" w:rsidP="00856F8B" w:rsidRDefault="002A3270" w14:paraId="41A42873" wp14:textId="77777777">
            <w:pPr>
              <w:rPr>
                <w:rFonts w:ascii="Arial" w:hAnsi="Arial" w:cs="Arial"/>
                <w:bCs/>
              </w:rPr>
            </w:pPr>
            <w:r>
              <w:rPr>
                <w:rFonts w:ascii="Arial" w:hAnsi="Arial" w:cs="Arial"/>
                <w:bCs/>
              </w:rPr>
              <w:t>CW/TS met today to review expenditure so far and will be monitoring and evidencing how the monies have been spent.</w:t>
            </w:r>
          </w:p>
          <w:p w:rsidR="002A3270" w:rsidP="00856F8B" w:rsidRDefault="002A3270" w14:paraId="6D072C0D" wp14:textId="77777777">
            <w:pPr>
              <w:rPr>
                <w:rFonts w:ascii="Arial" w:hAnsi="Arial" w:cs="Arial"/>
                <w:bCs/>
              </w:rPr>
            </w:pPr>
          </w:p>
          <w:p w:rsidR="002A3270" w:rsidP="00856F8B" w:rsidRDefault="002A3270" w14:paraId="6E9BD3F0" wp14:textId="77777777">
            <w:pPr>
              <w:rPr>
                <w:rFonts w:ascii="Arial" w:hAnsi="Arial" w:cs="Arial"/>
                <w:bCs/>
              </w:rPr>
            </w:pPr>
            <w:r>
              <w:rPr>
                <w:rFonts w:ascii="Arial" w:hAnsi="Arial" w:cs="Arial"/>
                <w:bCs/>
              </w:rPr>
              <w:t>Homework clubs are being run with 12 pupils from each year group until May and will be tracked and recorded.</w:t>
            </w:r>
          </w:p>
          <w:p w:rsidR="002A3270" w:rsidP="00856F8B" w:rsidRDefault="002A3270" w14:paraId="48A21919" wp14:textId="77777777">
            <w:pPr>
              <w:rPr>
                <w:rFonts w:ascii="Arial" w:hAnsi="Arial" w:cs="Arial"/>
                <w:bCs/>
              </w:rPr>
            </w:pPr>
          </w:p>
          <w:p w:rsidR="002A3270" w:rsidP="4598ACD2" w:rsidRDefault="002A3270" w14:paraId="14757472" wp14:textId="073D2D3F">
            <w:pPr>
              <w:rPr>
                <w:rFonts w:ascii="Arial" w:hAnsi="Arial" w:cs="Arial"/>
              </w:rPr>
            </w:pPr>
            <w:proofErr w:type="gramStart"/>
            <w:r w:rsidRPr="4598ACD2" w:rsidR="4598ACD2">
              <w:rPr>
                <w:rFonts w:ascii="Arial" w:hAnsi="Arial" w:cs="Arial"/>
              </w:rPr>
              <w:t>Year  6</w:t>
            </w:r>
            <w:proofErr w:type="gramEnd"/>
            <w:r w:rsidRPr="4598ACD2" w:rsidR="4598ACD2">
              <w:rPr>
                <w:rFonts w:ascii="Arial" w:hAnsi="Arial" w:cs="Arial"/>
              </w:rPr>
              <w:t xml:space="preserve"> will have Homework Clubs delivered by teaching staff </w:t>
            </w:r>
            <w:proofErr w:type="spellStart"/>
            <w:r w:rsidRPr="4598ACD2" w:rsidR="4598ACD2">
              <w:rPr>
                <w:rFonts w:ascii="Arial" w:hAnsi="Arial" w:cs="Arial"/>
              </w:rPr>
              <w:t>utilising</w:t>
            </w:r>
            <w:proofErr w:type="spellEnd"/>
            <w:r w:rsidRPr="4598ACD2" w:rsidR="4598ACD2">
              <w:rPr>
                <w:rFonts w:ascii="Arial" w:hAnsi="Arial" w:cs="Arial"/>
              </w:rPr>
              <w:t xml:space="preserve"> their directed 1265 hours after Christmas break until SATs week.</w:t>
            </w:r>
          </w:p>
          <w:p w:rsidR="002A3270" w:rsidP="00856F8B" w:rsidRDefault="002A3270" w14:paraId="6BD18F9B" wp14:textId="77777777">
            <w:pPr>
              <w:rPr>
                <w:rFonts w:ascii="Arial" w:hAnsi="Arial" w:cs="Arial"/>
                <w:bCs/>
              </w:rPr>
            </w:pPr>
          </w:p>
          <w:p w:rsidR="002A3270" w:rsidP="00856F8B" w:rsidRDefault="002A3270" w14:paraId="7F1D8000" wp14:textId="77777777">
            <w:pPr>
              <w:rPr>
                <w:rFonts w:ascii="Arial" w:hAnsi="Arial" w:cs="Arial"/>
                <w:bCs/>
              </w:rPr>
            </w:pPr>
            <w:r>
              <w:rPr>
                <w:rFonts w:ascii="Arial" w:hAnsi="Arial" w:cs="Arial"/>
                <w:bCs/>
              </w:rPr>
              <w:t>Year 2 pupils are going to be worked with - they are still very immature in their learning approach and seem to be the most impacted by the spring and summer term closure.</w:t>
            </w:r>
          </w:p>
          <w:p w:rsidR="002A3270" w:rsidP="00856F8B" w:rsidRDefault="002A3270" w14:paraId="238601FE" wp14:textId="77777777">
            <w:pPr>
              <w:rPr>
                <w:rFonts w:ascii="Arial" w:hAnsi="Arial" w:cs="Arial"/>
                <w:bCs/>
              </w:rPr>
            </w:pPr>
          </w:p>
          <w:p w:rsidR="002A3270" w:rsidP="00856F8B" w:rsidRDefault="002A3270" w14:paraId="3D35234B" wp14:textId="77777777">
            <w:pPr>
              <w:rPr>
                <w:rFonts w:ascii="Arial" w:hAnsi="Arial" w:cs="Arial"/>
                <w:bCs/>
              </w:rPr>
            </w:pPr>
            <w:r>
              <w:rPr>
                <w:rFonts w:ascii="Arial" w:hAnsi="Arial" w:cs="Arial"/>
                <w:bCs/>
              </w:rPr>
              <w:t>Across all year groups the more able pupils are also being taken out and worked with as well as the pupils who are struggling to ensure they continue to progress.</w:t>
            </w:r>
          </w:p>
          <w:p w:rsidR="002A3270" w:rsidP="00856F8B" w:rsidRDefault="002A3270" w14:paraId="0F3CABC7" wp14:textId="77777777">
            <w:pPr>
              <w:rPr>
                <w:rFonts w:ascii="Arial" w:hAnsi="Arial" w:cs="Arial"/>
                <w:bCs/>
              </w:rPr>
            </w:pPr>
          </w:p>
          <w:p w:rsidR="002A3270" w:rsidP="00856F8B" w:rsidRDefault="002A3270" w14:paraId="3C993B09" wp14:textId="77777777">
            <w:pPr>
              <w:rPr>
                <w:rFonts w:ascii="Arial" w:hAnsi="Arial" w:cs="Arial"/>
                <w:bCs/>
              </w:rPr>
            </w:pPr>
            <w:r>
              <w:rPr>
                <w:rFonts w:ascii="Arial" w:hAnsi="Arial" w:cs="Arial"/>
                <w:bCs/>
              </w:rPr>
              <w:t>Any questions?  None raised</w:t>
            </w:r>
          </w:p>
          <w:p w:rsidR="002A3270" w:rsidP="00856F8B" w:rsidRDefault="002A3270" w14:paraId="5B08B5D1" wp14:textId="77777777">
            <w:pPr>
              <w:rPr>
                <w:rFonts w:ascii="Arial" w:hAnsi="Arial" w:cs="Arial"/>
                <w:bCs/>
              </w:rPr>
            </w:pPr>
          </w:p>
          <w:p w:rsidR="002A3270" w:rsidP="00856F8B" w:rsidRDefault="002A3270" w14:paraId="3DD7E6FC" wp14:textId="77777777">
            <w:pPr>
              <w:rPr>
                <w:rFonts w:ascii="Arial" w:hAnsi="Arial" w:cs="Arial"/>
                <w:bCs/>
              </w:rPr>
            </w:pPr>
            <w:r>
              <w:rPr>
                <w:rFonts w:ascii="Arial" w:hAnsi="Arial" w:cs="Arial"/>
                <w:bCs/>
              </w:rPr>
              <w:t>DATA UPDATE</w:t>
            </w:r>
          </w:p>
          <w:p w:rsidR="002A3270" w:rsidP="00856F8B" w:rsidRDefault="002A3270" w14:paraId="6F414542" wp14:textId="77777777">
            <w:pPr>
              <w:rPr>
                <w:rFonts w:ascii="Arial" w:hAnsi="Arial" w:cs="Arial"/>
                <w:bCs/>
              </w:rPr>
            </w:pPr>
            <w:r>
              <w:rPr>
                <w:rFonts w:ascii="Arial" w:hAnsi="Arial" w:cs="Arial"/>
                <w:bCs/>
              </w:rPr>
              <w:t>KS1 is usually around the national average - currently lower than usual but is still attainable.</w:t>
            </w:r>
          </w:p>
          <w:p w:rsidR="002A3270" w:rsidP="00856F8B" w:rsidRDefault="002A3270" w14:paraId="16DEB4AB" wp14:textId="77777777">
            <w:pPr>
              <w:rPr>
                <w:rFonts w:ascii="Arial" w:hAnsi="Arial" w:cs="Arial"/>
                <w:bCs/>
              </w:rPr>
            </w:pPr>
          </w:p>
          <w:p w:rsidR="002A3270" w:rsidP="4598ACD2" w:rsidRDefault="002A3270" w14:paraId="3A5E5238" wp14:textId="5A240E9D">
            <w:pPr>
              <w:rPr>
                <w:rFonts w:ascii="Arial" w:hAnsi="Arial" w:cs="Arial"/>
              </w:rPr>
            </w:pPr>
            <w:r w:rsidRPr="4598ACD2" w:rsidR="4598ACD2">
              <w:rPr>
                <w:rFonts w:ascii="Arial" w:hAnsi="Arial" w:cs="Arial"/>
              </w:rPr>
              <w:t>Year 1 phonics the aim is 75%</w:t>
            </w:r>
          </w:p>
          <w:p w:rsidR="002A3270" w:rsidP="4598ACD2" w:rsidRDefault="002A3270" w14:paraId="78B909C0" wp14:textId="0D661C5D">
            <w:pPr>
              <w:rPr>
                <w:rFonts w:ascii="Arial" w:hAnsi="Arial" w:cs="Arial"/>
              </w:rPr>
            </w:pPr>
            <w:r w:rsidRPr="4598ACD2" w:rsidR="4598ACD2">
              <w:rPr>
                <w:rFonts w:ascii="Arial" w:hAnsi="Arial" w:cs="Arial"/>
              </w:rPr>
              <w:t>Currently testing year 2 as they did not take the test last year - 79% at present, but more children to still completed the test. This demonstrates that the school target has already exceeded. The impact from the immediate interventions from leading teachers has delivered quality first teaching.</w:t>
            </w:r>
          </w:p>
          <w:p w:rsidR="002A3270" w:rsidP="00856F8B" w:rsidRDefault="002A3270" w14:paraId="0AD9C6F4" wp14:textId="77777777">
            <w:pPr>
              <w:rPr>
                <w:rFonts w:ascii="Arial" w:hAnsi="Arial" w:cs="Arial"/>
                <w:bCs/>
              </w:rPr>
            </w:pPr>
          </w:p>
          <w:p w:rsidR="002A3270" w:rsidP="00856F8B" w:rsidRDefault="002A3270" w14:paraId="35D030E8" wp14:textId="77777777">
            <w:pPr>
              <w:rPr>
                <w:rFonts w:ascii="Arial" w:hAnsi="Arial" w:cs="Arial"/>
                <w:bCs/>
              </w:rPr>
            </w:pPr>
            <w:r>
              <w:rPr>
                <w:rFonts w:ascii="Arial" w:hAnsi="Arial" w:cs="Arial"/>
                <w:bCs/>
              </w:rPr>
              <w:t>KS2 looking at national average bearing in mind the high % of SEN they are doing well though we need to be realistic with predictions on test results the progress they will have made should be as expected which will be good.</w:t>
            </w:r>
          </w:p>
          <w:p w:rsidR="002A3270" w:rsidP="00856F8B" w:rsidRDefault="002A3270" w14:paraId="4B1F511A" wp14:textId="77777777">
            <w:pPr>
              <w:rPr>
                <w:rFonts w:ascii="Arial" w:hAnsi="Arial" w:cs="Arial"/>
                <w:bCs/>
              </w:rPr>
            </w:pPr>
          </w:p>
          <w:p w:rsidR="002A3270" w:rsidP="4598ACD2" w:rsidRDefault="002A3270" w14:paraId="6B0F5394" wp14:textId="397FA8B3">
            <w:pPr>
              <w:rPr>
                <w:rFonts w:ascii="Arial" w:hAnsi="Arial" w:cs="Arial"/>
                <w:i w:val="1"/>
                <w:iCs w:val="1"/>
                <w:color w:val="0033CC"/>
              </w:rPr>
            </w:pPr>
            <w:r w:rsidRPr="4598ACD2" w:rsidR="4598ACD2">
              <w:rPr>
                <w:rFonts w:ascii="Arial" w:hAnsi="Arial" w:cs="Arial"/>
                <w:i w:val="1"/>
                <w:iCs w:val="1"/>
                <w:color w:val="0033CC"/>
                <w:sz w:val="22"/>
                <w:szCs w:val="22"/>
              </w:rPr>
              <w:t>Governor : It is what it is and we need to be realistic to achieve expected progression will be a good achievement in current climate. NOT SURE ABOUT GTHIS KAREN?</w:t>
            </w:r>
          </w:p>
          <w:p w:rsidR="002A3270" w:rsidP="00856F8B" w:rsidRDefault="002A3270" w14:paraId="65F9C3DC" wp14:textId="77777777">
            <w:pPr>
              <w:rPr>
                <w:rFonts w:ascii="Arial" w:hAnsi="Arial" w:cs="Arial"/>
                <w:bCs/>
              </w:rPr>
            </w:pPr>
          </w:p>
          <w:p w:rsidRPr="00993B60" w:rsidR="002A3270" w:rsidP="00856F8B" w:rsidRDefault="002A3270" w14:paraId="5023141B" wp14:textId="77777777">
            <w:pPr>
              <w:rPr>
                <w:rFonts w:ascii="Arial" w:hAnsi="Arial" w:cs="Arial"/>
                <w:bCs/>
              </w:rPr>
            </w:pPr>
          </w:p>
        </w:tc>
        <w:tc>
          <w:tcPr>
            <w:tcW w:w="1439" w:type="dxa"/>
            <w:tcMar/>
          </w:tcPr>
          <w:p w:rsidRPr="0015330B" w:rsidR="002A3270" w:rsidP="0015330B" w:rsidRDefault="002A3270" w14:paraId="1F3B1409" wp14:textId="77777777">
            <w:pPr>
              <w:rPr>
                <w:rFonts w:ascii="Arial" w:hAnsi="Arial" w:cs="Arial"/>
              </w:rPr>
            </w:pPr>
          </w:p>
          <w:p w:rsidRPr="0015330B" w:rsidR="002A3270" w:rsidP="0015330B" w:rsidRDefault="002A3270" w14:paraId="562C75D1" wp14:textId="77777777">
            <w:pPr>
              <w:rPr>
                <w:rFonts w:ascii="Arial" w:hAnsi="Arial" w:cs="Arial"/>
              </w:rPr>
            </w:pPr>
          </w:p>
          <w:p w:rsidRPr="0015330B" w:rsidR="002A3270" w:rsidP="0015330B" w:rsidRDefault="002A3270" w14:paraId="664355AD" wp14:textId="77777777">
            <w:pPr>
              <w:rPr>
                <w:rFonts w:ascii="Arial" w:hAnsi="Arial" w:cs="Arial"/>
              </w:rPr>
            </w:pPr>
          </w:p>
          <w:p w:rsidRPr="0015330B" w:rsidR="002A3270" w:rsidP="0015330B" w:rsidRDefault="002A3270" w14:paraId="1A965116" wp14:textId="77777777">
            <w:pPr>
              <w:rPr>
                <w:rFonts w:ascii="Arial" w:hAnsi="Arial" w:cs="Arial"/>
              </w:rPr>
            </w:pPr>
          </w:p>
          <w:p w:rsidR="002A3270" w:rsidP="0015330B" w:rsidRDefault="002A3270" w14:paraId="7DF4E37C" wp14:textId="77777777">
            <w:pPr>
              <w:rPr>
                <w:rFonts w:ascii="Arial" w:hAnsi="Arial" w:cs="Arial"/>
              </w:rPr>
            </w:pPr>
          </w:p>
          <w:p w:rsidRPr="0015330B" w:rsidR="002A3270" w:rsidP="0015330B" w:rsidRDefault="002A3270" w14:paraId="44FB30F8" wp14:textId="77777777">
            <w:pPr>
              <w:rPr>
                <w:rFonts w:ascii="Arial" w:hAnsi="Arial" w:cs="Arial"/>
              </w:rPr>
            </w:pPr>
          </w:p>
        </w:tc>
      </w:tr>
      <w:tr xmlns:wp14="http://schemas.microsoft.com/office/word/2010/wordml" w:rsidRPr="0015330B" w:rsidR="002A3270" w:rsidTr="4598ACD2" w14:paraId="0491B7F0" wp14:textId="77777777">
        <w:tc>
          <w:tcPr>
            <w:tcW w:w="925" w:type="dxa"/>
            <w:tcMar/>
          </w:tcPr>
          <w:p w:rsidRPr="0015330B" w:rsidR="002A3270" w:rsidP="0015330B" w:rsidRDefault="002A3270" w14:paraId="29B4EA11" wp14:textId="77777777">
            <w:pPr>
              <w:rPr>
                <w:rFonts w:ascii="Arial" w:hAnsi="Arial" w:cs="Arial"/>
              </w:rPr>
            </w:pPr>
            <w:r>
              <w:rPr>
                <w:rFonts w:ascii="Arial" w:hAnsi="Arial" w:cs="Arial"/>
                <w:sz w:val="22"/>
                <w:szCs w:val="22"/>
              </w:rPr>
              <w:t>6</w:t>
            </w:r>
          </w:p>
        </w:tc>
        <w:tc>
          <w:tcPr>
            <w:tcW w:w="8268" w:type="dxa"/>
            <w:tcMar/>
          </w:tcPr>
          <w:p w:rsidRPr="0015330B" w:rsidR="002A3270" w:rsidP="00E207CA" w:rsidRDefault="002A3270" w14:paraId="484A526A" wp14:textId="77777777">
            <w:pPr>
              <w:rPr>
                <w:rFonts w:ascii="Arial" w:hAnsi="Arial" w:cs="Arial"/>
                <w:b/>
              </w:rPr>
            </w:pPr>
            <w:r>
              <w:rPr>
                <w:rFonts w:ascii="Arial" w:hAnsi="Arial" w:cs="Arial"/>
                <w:b/>
                <w:sz w:val="22"/>
                <w:szCs w:val="22"/>
              </w:rPr>
              <w:t>Clerks Briefing</w:t>
            </w:r>
          </w:p>
          <w:p w:rsidR="002A3270" w:rsidP="00E207CA" w:rsidRDefault="002A3270" w14:paraId="1DA6542E" wp14:textId="77777777">
            <w:pPr>
              <w:rPr>
                <w:rFonts w:ascii="Arial" w:hAnsi="Arial" w:cs="Arial"/>
              </w:rPr>
            </w:pPr>
          </w:p>
          <w:p w:rsidR="002A3270" w:rsidP="00E207CA" w:rsidRDefault="002A3270" w14:paraId="2AD4F2B8" wp14:textId="77777777">
            <w:pPr>
              <w:rPr>
                <w:rFonts w:ascii="Arial" w:hAnsi="Arial" w:cs="Arial"/>
              </w:rPr>
            </w:pPr>
            <w:r>
              <w:rPr>
                <w:rFonts w:ascii="Arial" w:hAnsi="Arial" w:cs="Arial"/>
                <w:sz w:val="22"/>
                <w:szCs w:val="22"/>
              </w:rPr>
              <w:t>Following the clerks briefing the following were highlighted:</w:t>
            </w:r>
          </w:p>
          <w:p w:rsidR="002A3270" w:rsidP="00E207CA" w:rsidRDefault="002A3270" w14:paraId="3041E394" wp14:textId="77777777">
            <w:pPr>
              <w:rPr>
                <w:rFonts w:ascii="Arial" w:hAnsi="Arial" w:cs="Arial"/>
              </w:rPr>
            </w:pPr>
          </w:p>
          <w:p w:rsidR="002A3270" w:rsidP="00E207CA" w:rsidRDefault="002A3270" w14:paraId="57190EAB" wp14:textId="77777777">
            <w:pPr>
              <w:rPr>
                <w:rFonts w:ascii="Arial" w:hAnsi="Arial" w:cs="Arial"/>
              </w:rPr>
            </w:pPr>
            <w:r>
              <w:rPr>
                <w:rFonts w:ascii="Arial" w:hAnsi="Arial" w:cs="Arial"/>
                <w:sz w:val="22"/>
                <w:szCs w:val="22"/>
              </w:rPr>
              <w:t>No Schools Financial Valie Standard return required for 2020-1`</w:t>
            </w:r>
          </w:p>
          <w:p w:rsidR="002A3270" w:rsidP="00E207CA" w:rsidRDefault="002A3270" w14:paraId="722B00AE" wp14:textId="77777777">
            <w:pPr>
              <w:rPr>
                <w:rFonts w:ascii="Arial" w:hAnsi="Arial" w:cs="Arial"/>
              </w:rPr>
            </w:pPr>
          </w:p>
          <w:p w:rsidR="002A3270" w:rsidP="00E207CA" w:rsidRDefault="002A3270" w14:paraId="728FBD05" wp14:textId="77777777">
            <w:pPr>
              <w:rPr>
                <w:rFonts w:ascii="Arial" w:hAnsi="Arial" w:cs="Arial"/>
              </w:rPr>
            </w:pPr>
            <w:r>
              <w:rPr>
                <w:rFonts w:ascii="Arial" w:hAnsi="Arial" w:cs="Arial"/>
                <w:sz w:val="22"/>
                <w:szCs w:val="22"/>
              </w:rPr>
              <w:t>HR Update - only change is addition regarding parental bereavement leave</w:t>
            </w:r>
          </w:p>
          <w:p w:rsidR="002A3270" w:rsidP="00E207CA" w:rsidRDefault="002A3270" w14:paraId="42C6D796" wp14:textId="77777777">
            <w:pPr>
              <w:rPr>
                <w:rFonts w:ascii="Arial" w:hAnsi="Arial" w:cs="Arial"/>
              </w:rPr>
            </w:pPr>
          </w:p>
          <w:p w:rsidRPr="00E207CA" w:rsidR="002A3270" w:rsidP="00E207CA" w:rsidRDefault="002A3270" w14:paraId="3AADF0EB" wp14:textId="77777777">
            <w:pPr>
              <w:rPr>
                <w:rFonts w:ascii="Arial" w:hAnsi="Arial" w:cs="Arial"/>
                <w:color w:val="FF00FF"/>
              </w:rPr>
            </w:pPr>
            <w:r>
              <w:rPr>
                <w:rFonts w:ascii="Arial" w:hAnsi="Arial" w:cs="Arial"/>
                <w:sz w:val="22"/>
                <w:szCs w:val="22"/>
              </w:rPr>
              <w:t xml:space="preserve">Do risk assessments for staff/team also take into account the changes of location including working from home for self isolation etc? </w:t>
            </w:r>
            <w:r>
              <w:rPr>
                <w:rFonts w:ascii="Arial" w:hAnsi="Arial" w:cs="Arial"/>
                <w:color w:val="FF00FF"/>
                <w:sz w:val="22"/>
                <w:szCs w:val="22"/>
              </w:rPr>
              <w:t>Yes they do</w:t>
            </w:r>
          </w:p>
          <w:p w:rsidR="002A3270" w:rsidP="00E207CA" w:rsidRDefault="002A3270" w14:paraId="6E1831B3" wp14:textId="77777777">
            <w:pPr>
              <w:rPr>
                <w:rFonts w:ascii="Arial" w:hAnsi="Arial" w:cs="Arial"/>
              </w:rPr>
            </w:pPr>
          </w:p>
          <w:p w:rsidR="002A3270" w:rsidP="00E207CA" w:rsidRDefault="002A3270" w14:paraId="2E94ED54" wp14:textId="77777777">
            <w:pPr>
              <w:rPr>
                <w:rFonts w:ascii="Arial" w:hAnsi="Arial" w:cs="Arial"/>
                <w:color w:val="FF00FF"/>
              </w:rPr>
            </w:pPr>
            <w:r>
              <w:rPr>
                <w:rFonts w:ascii="Arial" w:hAnsi="Arial" w:cs="Arial"/>
                <w:sz w:val="22"/>
                <w:szCs w:val="22"/>
              </w:rPr>
              <w:t xml:space="preserve">Cyber security - are governors ensuring all aspects covered? </w:t>
            </w:r>
            <w:r>
              <w:rPr>
                <w:rFonts w:ascii="Arial" w:hAnsi="Arial" w:cs="Arial"/>
                <w:color w:val="FF00FF"/>
                <w:sz w:val="22"/>
                <w:szCs w:val="22"/>
              </w:rPr>
              <w:t>IT poilcy covers all aspects</w:t>
            </w:r>
          </w:p>
          <w:p w:rsidR="002A3270" w:rsidP="00E207CA" w:rsidRDefault="002A3270" w14:paraId="54E11D2A" wp14:textId="77777777">
            <w:pPr>
              <w:rPr>
                <w:rFonts w:ascii="Arial" w:hAnsi="Arial" w:cs="Arial"/>
                <w:color w:val="FF00FF"/>
              </w:rPr>
            </w:pPr>
          </w:p>
          <w:p w:rsidR="002A3270" w:rsidP="00E207CA" w:rsidRDefault="002A3270" w14:paraId="2AFD17DC" wp14:textId="77777777">
            <w:pPr>
              <w:rPr>
                <w:rFonts w:ascii="Arial" w:hAnsi="Arial" w:cs="Arial"/>
              </w:rPr>
            </w:pPr>
            <w:r>
              <w:rPr>
                <w:rFonts w:ascii="Arial" w:hAnsi="Arial" w:cs="Arial"/>
                <w:sz w:val="22"/>
                <w:szCs w:val="22"/>
              </w:rPr>
              <w:t>OFSTED - not currently talking to governing bodies when visiting schools</w:t>
            </w:r>
          </w:p>
          <w:p w:rsidRPr="00E207CA" w:rsidR="002A3270" w:rsidP="00E207CA" w:rsidRDefault="002A3270" w14:paraId="31126E5D" wp14:textId="77777777">
            <w:pPr>
              <w:rPr>
                <w:rFonts w:ascii="Arial" w:hAnsi="Arial" w:cs="Arial"/>
              </w:rPr>
            </w:pPr>
          </w:p>
          <w:p w:rsidRPr="0015330B" w:rsidR="002A3270" w:rsidP="0015330B" w:rsidRDefault="002A3270" w14:paraId="2DE403A5" wp14:textId="77777777">
            <w:pPr>
              <w:rPr>
                <w:rFonts w:ascii="Arial" w:hAnsi="Arial" w:cs="Arial"/>
                <w:b/>
              </w:rPr>
            </w:pPr>
          </w:p>
        </w:tc>
        <w:tc>
          <w:tcPr>
            <w:tcW w:w="1439" w:type="dxa"/>
            <w:tcMar/>
          </w:tcPr>
          <w:p w:rsidRPr="0015330B" w:rsidR="002A3270" w:rsidP="0015330B" w:rsidRDefault="002A3270" w14:paraId="62431CDC" wp14:textId="77777777">
            <w:pPr>
              <w:rPr>
                <w:rFonts w:ascii="Arial" w:hAnsi="Arial" w:cs="Arial"/>
              </w:rPr>
            </w:pPr>
          </w:p>
        </w:tc>
      </w:tr>
      <w:tr xmlns:wp14="http://schemas.microsoft.com/office/word/2010/wordml" w:rsidRPr="0015330B" w:rsidR="002A3270" w:rsidTr="4598ACD2" w14:paraId="61D83907" wp14:textId="77777777">
        <w:tc>
          <w:tcPr>
            <w:tcW w:w="925" w:type="dxa"/>
            <w:tcMar/>
          </w:tcPr>
          <w:p w:rsidRPr="0015330B" w:rsidR="002A3270" w:rsidP="0015330B" w:rsidRDefault="002A3270" w14:paraId="75697EEC" wp14:textId="77777777">
            <w:pPr>
              <w:rPr>
                <w:rFonts w:ascii="Arial" w:hAnsi="Arial" w:cs="Arial"/>
              </w:rPr>
            </w:pPr>
            <w:r>
              <w:rPr>
                <w:rFonts w:ascii="Arial" w:hAnsi="Arial" w:cs="Arial"/>
                <w:sz w:val="22"/>
                <w:szCs w:val="22"/>
              </w:rPr>
              <w:t>7</w:t>
            </w:r>
          </w:p>
        </w:tc>
        <w:tc>
          <w:tcPr>
            <w:tcW w:w="8268" w:type="dxa"/>
            <w:tcMar/>
          </w:tcPr>
          <w:p w:rsidRPr="00EF6CB5" w:rsidR="002A3270" w:rsidP="00E207CA" w:rsidRDefault="002A3270" w14:paraId="76404B66" wp14:textId="77777777">
            <w:pPr>
              <w:rPr>
                <w:rFonts w:ascii="Arial" w:hAnsi="Arial" w:cs="Arial"/>
                <w:b/>
              </w:rPr>
            </w:pPr>
            <w:r w:rsidRPr="00EF6CB5">
              <w:rPr>
                <w:rFonts w:ascii="Arial" w:hAnsi="Arial" w:cs="Arial"/>
                <w:b/>
                <w:sz w:val="22"/>
                <w:szCs w:val="22"/>
              </w:rPr>
              <w:t>Chairs Briefing</w:t>
            </w:r>
          </w:p>
          <w:p w:rsidR="002A3270" w:rsidP="00E207CA" w:rsidRDefault="002A3270" w14:paraId="49E398E2" wp14:textId="77777777">
            <w:pPr>
              <w:contextualSpacing/>
              <w:rPr>
                <w:rFonts w:ascii="Arial" w:hAnsi="Arial" w:cs="Arial"/>
                <w:b/>
              </w:rPr>
            </w:pPr>
          </w:p>
          <w:p w:rsidR="002A3270" w:rsidP="00E207CA" w:rsidRDefault="002A3270" w14:paraId="1C884A4A" wp14:textId="77777777">
            <w:pPr>
              <w:contextualSpacing/>
              <w:rPr>
                <w:rFonts w:ascii="Arial" w:hAnsi="Arial" w:cs="Arial"/>
              </w:rPr>
            </w:pPr>
            <w:r>
              <w:rPr>
                <w:rFonts w:ascii="Arial" w:hAnsi="Arial" w:cs="Arial"/>
              </w:rPr>
              <w:t>OFSTED are currently carrying out "assurance visits" not full visits/inspections looking COVID provision and remote learning.</w:t>
            </w:r>
          </w:p>
          <w:p w:rsidR="002A3270" w:rsidP="00E207CA" w:rsidRDefault="002A3270" w14:paraId="16287F21" wp14:textId="77777777">
            <w:pPr>
              <w:contextualSpacing/>
              <w:rPr>
                <w:rFonts w:ascii="Arial" w:hAnsi="Arial" w:cs="Arial"/>
              </w:rPr>
            </w:pPr>
          </w:p>
          <w:p w:rsidR="002A3270" w:rsidP="00863973" w:rsidRDefault="002A3270" w14:paraId="3F6C7957" wp14:textId="77777777">
            <w:pPr>
              <w:contextualSpacing/>
              <w:rPr>
                <w:rFonts w:ascii="Arial" w:hAnsi="Arial" w:cs="Arial"/>
              </w:rPr>
            </w:pPr>
            <w:r>
              <w:rPr>
                <w:rFonts w:ascii="Arial" w:hAnsi="Arial" w:cs="Arial"/>
              </w:rPr>
              <w:t>Questioning - is your governance operating effectively?</w:t>
            </w:r>
          </w:p>
          <w:p w:rsidR="002A3270" w:rsidP="00863973" w:rsidRDefault="002A3270" w14:paraId="5BE93A62" wp14:textId="77777777">
            <w:pPr>
              <w:contextualSpacing/>
              <w:rPr>
                <w:rFonts w:ascii="Arial" w:hAnsi="Arial" w:cs="Arial"/>
                <w:i/>
                <w:color w:val="FF00FF"/>
              </w:rPr>
            </w:pPr>
          </w:p>
          <w:p w:rsidR="002A3270" w:rsidP="00863973" w:rsidRDefault="002A3270" w14:paraId="2BBE7DB5" wp14:textId="77777777">
            <w:pPr>
              <w:contextualSpacing/>
              <w:rPr>
                <w:rFonts w:ascii="Arial" w:hAnsi="Arial" w:cs="Arial"/>
                <w:i/>
                <w:color w:val="0033CC"/>
              </w:rPr>
            </w:pPr>
            <w:r w:rsidRPr="00211860">
              <w:rPr>
                <w:rFonts w:ascii="Arial" w:hAnsi="Arial" w:cs="Arial"/>
                <w:i/>
                <w:color w:val="0033CC"/>
                <w:sz w:val="22"/>
                <w:szCs w:val="22"/>
              </w:rPr>
              <w:t>Governor</w:t>
            </w:r>
            <w:r>
              <w:rPr>
                <w:rFonts w:ascii="Arial" w:hAnsi="Arial" w:cs="Arial"/>
                <w:i/>
                <w:color w:val="0033CC"/>
                <w:sz w:val="22"/>
                <w:szCs w:val="22"/>
              </w:rPr>
              <w:t xml:space="preserve">: </w:t>
            </w:r>
            <w:r w:rsidRPr="00211860">
              <w:rPr>
                <w:rFonts w:ascii="Arial" w:hAnsi="Arial" w:cs="Arial"/>
                <w:i/>
                <w:color w:val="0033CC"/>
                <w:sz w:val="22"/>
                <w:szCs w:val="22"/>
              </w:rPr>
              <w:t xml:space="preserve"> </w:t>
            </w:r>
            <w:r>
              <w:rPr>
                <w:rFonts w:ascii="Arial" w:hAnsi="Arial" w:cs="Arial"/>
                <w:i/>
                <w:color w:val="0033CC"/>
                <w:sz w:val="22"/>
                <w:szCs w:val="22"/>
              </w:rPr>
              <w:t>As a board feel we do operate strategically as required and hope we are not adding to the already heavy workload of staff or adding extra pressure</w:t>
            </w:r>
          </w:p>
          <w:p w:rsidR="002A3270" w:rsidP="00863973" w:rsidRDefault="002A3270" w14:paraId="384BA73E" wp14:textId="77777777">
            <w:pPr>
              <w:contextualSpacing/>
              <w:rPr>
                <w:rFonts w:ascii="Arial" w:hAnsi="Arial" w:cs="Arial"/>
              </w:rPr>
            </w:pPr>
          </w:p>
          <w:p w:rsidR="002A3270" w:rsidP="00863973" w:rsidRDefault="002A3270" w14:paraId="06B10364" wp14:textId="77777777">
            <w:pPr>
              <w:contextualSpacing/>
              <w:rPr>
                <w:rFonts w:ascii="Arial" w:hAnsi="Arial" w:cs="Arial"/>
                <w:i/>
                <w:color w:val="FF00FF"/>
              </w:rPr>
            </w:pPr>
            <w:r>
              <w:rPr>
                <w:rFonts w:ascii="Arial" w:hAnsi="Arial" w:cs="Arial"/>
                <w:i/>
                <w:color w:val="FF00FF"/>
                <w:sz w:val="22"/>
                <w:szCs w:val="22"/>
              </w:rPr>
              <w:t>TS : All questions are asked regarding workloads, staffing, directed time, targets etc including asking what is and isn't appropriate to ensure work/life balance for all staff.</w:t>
            </w:r>
          </w:p>
          <w:p w:rsidRPr="00E207CA" w:rsidR="002A3270" w:rsidP="00E207CA" w:rsidRDefault="002A3270" w14:paraId="0A6959E7" wp14:textId="77777777">
            <w:pPr>
              <w:contextualSpacing/>
              <w:rPr>
                <w:rFonts w:ascii="Arial" w:hAnsi="Arial" w:cs="Arial"/>
              </w:rPr>
            </w:pPr>
            <w:r w:rsidRPr="00863973">
              <w:rPr>
                <w:rFonts w:ascii="Arial" w:hAnsi="Arial" w:cs="Arial"/>
              </w:rPr>
              <w:t xml:space="preserve"> </w:t>
            </w:r>
          </w:p>
        </w:tc>
        <w:tc>
          <w:tcPr>
            <w:tcW w:w="1439" w:type="dxa"/>
            <w:tcMar/>
          </w:tcPr>
          <w:p w:rsidRPr="0015330B" w:rsidR="002A3270" w:rsidP="0015330B" w:rsidRDefault="002A3270" w14:paraId="34B3F2EB" wp14:textId="77777777">
            <w:pPr>
              <w:rPr>
                <w:rFonts w:ascii="Arial" w:hAnsi="Arial" w:cs="Arial"/>
              </w:rPr>
            </w:pPr>
          </w:p>
          <w:p w:rsidRPr="0015330B" w:rsidR="002A3270" w:rsidP="0015330B" w:rsidRDefault="002A3270" w14:paraId="7D34F5C7" wp14:textId="77777777">
            <w:pPr>
              <w:rPr>
                <w:rFonts w:ascii="Arial" w:hAnsi="Arial" w:cs="Arial"/>
              </w:rPr>
            </w:pPr>
          </w:p>
          <w:p w:rsidRPr="0015330B" w:rsidR="002A3270" w:rsidP="0015330B" w:rsidRDefault="002A3270" w14:paraId="0B4020A7" wp14:textId="77777777">
            <w:pPr>
              <w:rPr>
                <w:rFonts w:ascii="Arial" w:hAnsi="Arial" w:cs="Arial"/>
              </w:rPr>
            </w:pPr>
          </w:p>
          <w:p w:rsidRPr="0015330B" w:rsidR="002A3270" w:rsidP="0015330B" w:rsidRDefault="002A3270" w14:paraId="1D7B270A" wp14:textId="77777777">
            <w:pPr>
              <w:rPr>
                <w:rFonts w:ascii="Arial" w:hAnsi="Arial" w:cs="Arial"/>
              </w:rPr>
            </w:pPr>
          </w:p>
          <w:p w:rsidRPr="0015330B" w:rsidR="002A3270" w:rsidP="0015330B" w:rsidRDefault="002A3270" w14:paraId="4F904CB7" wp14:textId="77777777">
            <w:pPr>
              <w:rPr>
                <w:rFonts w:ascii="Arial" w:hAnsi="Arial" w:cs="Arial"/>
              </w:rPr>
            </w:pPr>
          </w:p>
        </w:tc>
      </w:tr>
      <w:tr xmlns:wp14="http://schemas.microsoft.com/office/word/2010/wordml" w:rsidRPr="0015330B" w:rsidR="002A3270" w:rsidTr="4598ACD2" w14:paraId="0087506C" wp14:textId="77777777">
        <w:tc>
          <w:tcPr>
            <w:tcW w:w="925" w:type="dxa"/>
            <w:tcMar/>
          </w:tcPr>
          <w:p w:rsidR="002A3270" w:rsidP="0015330B" w:rsidRDefault="002A3270" w14:paraId="44B0A208" wp14:textId="77777777">
            <w:pPr>
              <w:rPr>
                <w:rFonts w:ascii="Arial" w:hAnsi="Arial" w:cs="Arial"/>
              </w:rPr>
            </w:pPr>
            <w:r>
              <w:rPr>
                <w:rFonts w:ascii="Arial" w:hAnsi="Arial" w:cs="Arial"/>
                <w:sz w:val="22"/>
                <w:szCs w:val="22"/>
              </w:rPr>
              <w:t>8</w:t>
            </w:r>
          </w:p>
        </w:tc>
        <w:tc>
          <w:tcPr>
            <w:tcW w:w="8268" w:type="dxa"/>
            <w:tcMar/>
          </w:tcPr>
          <w:p w:rsidR="002A3270" w:rsidP="0015330B" w:rsidRDefault="002A3270" w14:paraId="6B710442" wp14:textId="77777777">
            <w:pPr>
              <w:rPr>
                <w:rFonts w:ascii="Arial" w:hAnsi="Arial" w:cs="Arial"/>
                <w:b/>
              </w:rPr>
            </w:pPr>
            <w:r>
              <w:rPr>
                <w:rFonts w:ascii="Arial" w:hAnsi="Arial" w:cs="Arial"/>
                <w:b/>
                <w:sz w:val="22"/>
                <w:szCs w:val="22"/>
              </w:rPr>
              <w:t>Curriculum Update</w:t>
            </w:r>
          </w:p>
          <w:p w:rsidR="002A3270" w:rsidP="0015330B" w:rsidRDefault="002A3270" w14:paraId="06971CD3" wp14:textId="77777777">
            <w:pPr>
              <w:rPr>
                <w:rFonts w:ascii="Arial" w:hAnsi="Arial" w:cs="Arial"/>
              </w:rPr>
            </w:pPr>
          </w:p>
          <w:p w:rsidR="002A3270" w:rsidP="0015330B" w:rsidRDefault="002A3270" w14:paraId="13189786" wp14:textId="77777777">
            <w:pPr>
              <w:rPr>
                <w:rFonts w:ascii="Arial" w:hAnsi="Arial" w:cs="Arial"/>
              </w:rPr>
            </w:pPr>
            <w:r>
              <w:rPr>
                <w:rFonts w:ascii="Arial" w:hAnsi="Arial" w:cs="Arial"/>
                <w:sz w:val="22"/>
                <w:szCs w:val="22"/>
              </w:rPr>
              <w:t>With no meetings taking place since January all the updates and information has been presented at FGB meetings so this meeting was to make sure that everything was still on track.</w:t>
            </w:r>
          </w:p>
          <w:p w:rsidR="002A3270" w:rsidP="0015330B" w:rsidRDefault="002A3270" w14:paraId="2A1F701D" wp14:textId="77777777">
            <w:pPr>
              <w:rPr>
                <w:rFonts w:ascii="Arial" w:hAnsi="Arial" w:cs="Arial"/>
              </w:rPr>
            </w:pPr>
          </w:p>
          <w:p w:rsidR="002A3270" w:rsidP="0015330B" w:rsidRDefault="002A3270" w14:paraId="447BCE06" wp14:textId="77777777">
            <w:pPr>
              <w:rPr>
                <w:rFonts w:ascii="Arial" w:hAnsi="Arial" w:cs="Arial"/>
              </w:rPr>
            </w:pPr>
            <w:r>
              <w:rPr>
                <w:rFonts w:ascii="Arial" w:hAnsi="Arial" w:cs="Arial"/>
                <w:sz w:val="22"/>
                <w:szCs w:val="22"/>
              </w:rPr>
              <w:t>Reports were produced prior to the meeting and are available for all governors on the governor zone page.</w:t>
            </w:r>
          </w:p>
          <w:p w:rsidR="002A3270" w:rsidP="0015330B" w:rsidRDefault="002A3270" w14:paraId="03EFCA41" wp14:textId="77777777">
            <w:pPr>
              <w:rPr>
                <w:rFonts w:ascii="Arial" w:hAnsi="Arial" w:cs="Arial"/>
              </w:rPr>
            </w:pPr>
          </w:p>
          <w:p w:rsidR="002A3270" w:rsidP="0015330B" w:rsidRDefault="002A3270" w14:paraId="7FF141AD" wp14:textId="77777777">
            <w:pPr>
              <w:rPr>
                <w:rFonts w:ascii="Arial" w:hAnsi="Arial" w:cs="Arial"/>
              </w:rPr>
            </w:pPr>
            <w:r>
              <w:rPr>
                <w:rFonts w:ascii="Arial" w:hAnsi="Arial" w:cs="Arial"/>
              </w:rPr>
              <w:t>Panto visit still going ahead as planned and being paid for by the PTA now.</w:t>
            </w:r>
          </w:p>
          <w:p w:rsidRPr="005D727F" w:rsidR="002A3270" w:rsidP="0015330B" w:rsidRDefault="002A3270" w14:paraId="5F96A722" wp14:textId="77777777">
            <w:pPr>
              <w:rPr>
                <w:rFonts w:ascii="Arial" w:hAnsi="Arial" w:cs="Arial"/>
              </w:rPr>
            </w:pPr>
          </w:p>
        </w:tc>
        <w:tc>
          <w:tcPr>
            <w:tcW w:w="1439" w:type="dxa"/>
            <w:tcMar/>
          </w:tcPr>
          <w:p w:rsidR="002A3270" w:rsidP="0015330B" w:rsidRDefault="002A3270" w14:paraId="5B95CD12" wp14:textId="77777777">
            <w:pPr>
              <w:rPr>
                <w:rFonts w:ascii="Arial" w:hAnsi="Arial" w:cs="Arial"/>
              </w:rPr>
            </w:pPr>
          </w:p>
          <w:p w:rsidR="002A3270" w:rsidP="0015330B" w:rsidRDefault="002A3270" w14:paraId="5220BBB2" wp14:textId="77777777">
            <w:pPr>
              <w:rPr>
                <w:rFonts w:ascii="Arial" w:hAnsi="Arial" w:cs="Arial"/>
              </w:rPr>
            </w:pPr>
          </w:p>
          <w:p w:rsidR="002A3270" w:rsidP="0015330B" w:rsidRDefault="002A3270" w14:paraId="13CB595B" wp14:textId="77777777">
            <w:pPr>
              <w:rPr>
                <w:rFonts w:ascii="Arial" w:hAnsi="Arial" w:cs="Arial"/>
              </w:rPr>
            </w:pPr>
          </w:p>
          <w:p w:rsidR="002A3270" w:rsidP="0015330B" w:rsidRDefault="002A3270" w14:paraId="6D9C8D39" wp14:textId="77777777">
            <w:pPr>
              <w:rPr>
                <w:rFonts w:ascii="Arial" w:hAnsi="Arial" w:cs="Arial"/>
              </w:rPr>
            </w:pPr>
          </w:p>
          <w:p w:rsidR="002A3270" w:rsidP="0015330B" w:rsidRDefault="002A3270" w14:paraId="675E05EE" wp14:textId="77777777">
            <w:pPr>
              <w:rPr>
                <w:rFonts w:ascii="Arial" w:hAnsi="Arial" w:cs="Arial"/>
              </w:rPr>
            </w:pPr>
          </w:p>
          <w:p w:rsidR="002A3270" w:rsidP="0015330B" w:rsidRDefault="002A3270" w14:paraId="2FC17F8B" wp14:textId="77777777">
            <w:pPr>
              <w:rPr>
                <w:rFonts w:ascii="Arial" w:hAnsi="Arial" w:cs="Arial"/>
              </w:rPr>
            </w:pPr>
          </w:p>
          <w:p w:rsidRPr="0015330B" w:rsidR="002A3270" w:rsidP="0015330B" w:rsidRDefault="002A3270" w14:paraId="510C577A" wp14:textId="77777777">
            <w:pPr>
              <w:rPr>
                <w:rFonts w:ascii="Arial" w:hAnsi="Arial" w:cs="Arial"/>
              </w:rPr>
            </w:pPr>
            <w:r>
              <w:rPr>
                <w:rFonts w:ascii="Arial" w:hAnsi="Arial" w:cs="Arial"/>
                <w:sz w:val="22"/>
                <w:szCs w:val="22"/>
              </w:rPr>
              <w:t xml:space="preserve">      </w:t>
            </w:r>
          </w:p>
        </w:tc>
      </w:tr>
      <w:tr xmlns:wp14="http://schemas.microsoft.com/office/word/2010/wordml" w:rsidRPr="0015330B" w:rsidR="002A3270" w:rsidTr="4598ACD2" w14:paraId="586F419F" wp14:textId="77777777">
        <w:tc>
          <w:tcPr>
            <w:tcW w:w="925" w:type="dxa"/>
            <w:tcMar/>
          </w:tcPr>
          <w:p w:rsidR="002A3270" w:rsidP="0015330B" w:rsidRDefault="002A3270" w14:paraId="2B2B7304" wp14:textId="77777777">
            <w:pPr>
              <w:rPr>
                <w:rFonts w:ascii="Arial" w:hAnsi="Arial" w:cs="Arial"/>
              </w:rPr>
            </w:pPr>
            <w:r>
              <w:rPr>
                <w:rFonts w:ascii="Arial" w:hAnsi="Arial" w:cs="Arial"/>
                <w:sz w:val="22"/>
                <w:szCs w:val="22"/>
              </w:rPr>
              <w:t>9</w:t>
            </w:r>
          </w:p>
        </w:tc>
        <w:tc>
          <w:tcPr>
            <w:tcW w:w="8268" w:type="dxa"/>
            <w:tcMar/>
          </w:tcPr>
          <w:p w:rsidR="002A3270" w:rsidP="0015330B" w:rsidRDefault="002A3270" w14:paraId="4F49D8BD" wp14:textId="77777777">
            <w:pPr>
              <w:rPr>
                <w:rFonts w:ascii="Arial" w:hAnsi="Arial" w:cs="Arial"/>
                <w:b/>
              </w:rPr>
            </w:pPr>
            <w:r>
              <w:rPr>
                <w:rFonts w:ascii="Arial" w:hAnsi="Arial" w:cs="Arial"/>
                <w:b/>
                <w:sz w:val="22"/>
                <w:szCs w:val="22"/>
              </w:rPr>
              <w:t>GB Monitoring</w:t>
            </w:r>
          </w:p>
          <w:p w:rsidR="002A3270" w:rsidP="0015330B" w:rsidRDefault="002A3270" w14:paraId="1E2C3157" wp14:textId="77777777">
            <w:pPr>
              <w:rPr>
                <w:rFonts w:ascii="Arial" w:hAnsi="Arial" w:cs="Arial"/>
              </w:rPr>
            </w:pPr>
            <w:r>
              <w:rPr>
                <w:rFonts w:ascii="Arial" w:hAnsi="Arial" w:cs="Arial"/>
                <w:sz w:val="22"/>
                <w:szCs w:val="22"/>
              </w:rPr>
              <w:t>TS and RC have a telephone meeting at least once a week to discuss what is happening within school and address any issues that have arisen.</w:t>
            </w:r>
          </w:p>
          <w:p w:rsidR="002A3270" w:rsidP="0015330B" w:rsidRDefault="002A3270" w14:paraId="0A4F7224" wp14:textId="77777777">
            <w:pPr>
              <w:rPr>
                <w:rFonts w:ascii="Arial" w:hAnsi="Arial" w:cs="Arial"/>
              </w:rPr>
            </w:pPr>
          </w:p>
          <w:p w:rsidRPr="0015330B" w:rsidR="002A3270" w:rsidP="0015330B" w:rsidRDefault="002A3270" w14:paraId="5AE48A43" wp14:textId="77777777">
            <w:pPr>
              <w:rPr>
                <w:rFonts w:ascii="Arial" w:hAnsi="Arial" w:cs="Arial"/>
              </w:rPr>
            </w:pPr>
          </w:p>
        </w:tc>
        <w:tc>
          <w:tcPr>
            <w:tcW w:w="1439" w:type="dxa"/>
            <w:tcMar/>
          </w:tcPr>
          <w:p w:rsidRPr="0015330B" w:rsidR="002A3270" w:rsidP="0015330B" w:rsidRDefault="002A3270" w14:paraId="50F40DEB" wp14:textId="77777777">
            <w:pPr>
              <w:rPr>
                <w:rFonts w:ascii="Arial" w:hAnsi="Arial" w:cs="Arial"/>
              </w:rPr>
            </w:pPr>
          </w:p>
        </w:tc>
      </w:tr>
      <w:tr xmlns:wp14="http://schemas.microsoft.com/office/word/2010/wordml" w:rsidRPr="0015330B" w:rsidR="002A3270" w:rsidTr="4598ACD2" w14:paraId="07F4DFB9" wp14:textId="77777777">
        <w:tc>
          <w:tcPr>
            <w:tcW w:w="925" w:type="dxa"/>
            <w:tcMar/>
          </w:tcPr>
          <w:p w:rsidRPr="0015330B" w:rsidR="002A3270" w:rsidP="0015330B" w:rsidRDefault="002A3270" w14:paraId="5D369756" wp14:textId="77777777">
            <w:pPr>
              <w:rPr>
                <w:rFonts w:ascii="Arial" w:hAnsi="Arial" w:cs="Arial"/>
              </w:rPr>
            </w:pPr>
            <w:r>
              <w:rPr>
                <w:rFonts w:ascii="Arial" w:hAnsi="Arial" w:cs="Arial"/>
                <w:sz w:val="22"/>
                <w:szCs w:val="22"/>
              </w:rPr>
              <w:t>10</w:t>
            </w:r>
          </w:p>
        </w:tc>
        <w:tc>
          <w:tcPr>
            <w:tcW w:w="8268" w:type="dxa"/>
            <w:tcMar/>
          </w:tcPr>
          <w:p w:rsidRPr="0015330B" w:rsidR="002A3270" w:rsidP="0015330B" w:rsidRDefault="002A3270" w14:paraId="34AF1889" wp14:textId="77777777">
            <w:pPr>
              <w:contextualSpacing/>
              <w:rPr>
                <w:rFonts w:ascii="Arial" w:hAnsi="Arial" w:cs="Arial"/>
                <w:i/>
                <w:color w:val="FF00FF"/>
              </w:rPr>
            </w:pPr>
            <w:r>
              <w:rPr>
                <w:rFonts w:ascii="Arial" w:hAnsi="Arial" w:cs="Arial"/>
                <w:b/>
                <w:sz w:val="22"/>
                <w:szCs w:val="22"/>
              </w:rPr>
              <w:t>Governor Recruitment</w:t>
            </w:r>
          </w:p>
          <w:p w:rsidR="002A3270" w:rsidP="0015330B" w:rsidRDefault="002A3270" w14:paraId="204E4240" wp14:textId="77777777">
            <w:pPr>
              <w:contextualSpacing/>
              <w:rPr>
                <w:rFonts w:ascii="Arial" w:hAnsi="Arial" w:cs="Arial"/>
              </w:rPr>
            </w:pPr>
            <w:r>
              <w:rPr>
                <w:rFonts w:ascii="Arial" w:hAnsi="Arial" w:cs="Arial"/>
              </w:rPr>
              <w:t>RC sent a letter out telling parents what the governors do and asked for anyone interested in becoming a parent governor to contact her or the clerk.</w:t>
            </w:r>
          </w:p>
          <w:p w:rsidR="002A3270" w:rsidP="0015330B" w:rsidRDefault="002A3270" w14:paraId="77A52294" wp14:textId="77777777">
            <w:pPr>
              <w:contextualSpacing/>
              <w:rPr>
                <w:rFonts w:ascii="Arial" w:hAnsi="Arial" w:cs="Arial"/>
              </w:rPr>
            </w:pPr>
          </w:p>
          <w:p w:rsidR="002A3270" w:rsidP="0015330B" w:rsidRDefault="002A3270" w14:paraId="5E5E5A22" wp14:textId="77777777">
            <w:pPr>
              <w:contextualSpacing/>
              <w:rPr>
                <w:rFonts w:ascii="Arial" w:hAnsi="Arial" w:cs="Arial"/>
              </w:rPr>
            </w:pPr>
            <w:r>
              <w:rPr>
                <w:rFonts w:ascii="Arial" w:hAnsi="Arial" w:cs="Arial"/>
              </w:rPr>
              <w:t>3 parents expressed and interest - clerk to gather information on what is expected etc from BFC website and respond to them.</w:t>
            </w:r>
          </w:p>
          <w:p w:rsidRPr="0015330B" w:rsidR="002A3270" w:rsidP="0015330B" w:rsidRDefault="002A3270" w14:paraId="007DCDA8" wp14:textId="77777777">
            <w:pPr>
              <w:contextualSpacing/>
              <w:rPr>
                <w:rFonts w:ascii="Arial" w:hAnsi="Arial" w:cs="Arial"/>
              </w:rPr>
            </w:pPr>
          </w:p>
        </w:tc>
        <w:tc>
          <w:tcPr>
            <w:tcW w:w="1439" w:type="dxa"/>
            <w:tcMar/>
          </w:tcPr>
          <w:p w:rsidRPr="0015330B" w:rsidR="002A3270" w:rsidP="0015330B" w:rsidRDefault="002A3270" w14:paraId="450EA2D7" wp14:textId="77777777">
            <w:pPr>
              <w:rPr>
                <w:rFonts w:ascii="Arial" w:hAnsi="Arial" w:cs="Arial"/>
              </w:rPr>
            </w:pPr>
          </w:p>
          <w:p w:rsidRPr="0015330B" w:rsidR="002A3270" w:rsidP="0015330B" w:rsidRDefault="002A3270" w14:paraId="3DD355C9" wp14:textId="77777777">
            <w:pPr>
              <w:rPr>
                <w:rFonts w:ascii="Arial" w:hAnsi="Arial" w:cs="Arial"/>
              </w:rPr>
            </w:pPr>
          </w:p>
          <w:p w:rsidRPr="0015330B" w:rsidR="002A3270" w:rsidP="0015330B" w:rsidRDefault="002A3270" w14:paraId="1A81F0B1" wp14:textId="77777777">
            <w:pPr>
              <w:rPr>
                <w:rFonts w:ascii="Arial" w:hAnsi="Arial" w:cs="Arial"/>
              </w:rPr>
            </w:pPr>
          </w:p>
          <w:p w:rsidRPr="0015330B" w:rsidR="002A3270" w:rsidP="0015330B" w:rsidRDefault="002A3270" w14:paraId="717AAFBA" wp14:textId="77777777">
            <w:pPr>
              <w:rPr>
                <w:rFonts w:ascii="Arial" w:hAnsi="Arial" w:cs="Arial"/>
              </w:rPr>
            </w:pPr>
          </w:p>
          <w:p w:rsidRPr="0015330B" w:rsidR="002A3270" w:rsidP="0015330B" w:rsidRDefault="002A3270" w14:paraId="56EE48EE" wp14:textId="77777777">
            <w:pPr>
              <w:rPr>
                <w:rFonts w:ascii="Arial" w:hAnsi="Arial" w:cs="Arial"/>
              </w:rPr>
            </w:pPr>
          </w:p>
          <w:p w:rsidRPr="0015330B" w:rsidR="002A3270" w:rsidP="0015330B" w:rsidRDefault="002A3270" w14:paraId="5DD449C4" wp14:textId="77777777">
            <w:pPr>
              <w:rPr>
                <w:rFonts w:ascii="Arial" w:hAnsi="Arial" w:cs="Arial"/>
              </w:rPr>
            </w:pPr>
            <w:r>
              <w:rPr>
                <w:rFonts w:ascii="Arial" w:hAnsi="Arial" w:cs="Arial"/>
                <w:sz w:val="22"/>
                <w:szCs w:val="22"/>
              </w:rPr>
              <w:t xml:space="preserve">        KC</w:t>
            </w:r>
          </w:p>
        </w:tc>
      </w:tr>
      <w:tr xmlns:wp14="http://schemas.microsoft.com/office/word/2010/wordml" w:rsidRPr="0015330B" w:rsidR="002A3270" w:rsidTr="4598ACD2" w14:paraId="655FC6B3" wp14:textId="77777777">
        <w:tc>
          <w:tcPr>
            <w:tcW w:w="925" w:type="dxa"/>
            <w:tcMar/>
          </w:tcPr>
          <w:p w:rsidRPr="0015330B" w:rsidR="002A3270" w:rsidP="0015330B" w:rsidRDefault="002A3270" w14:paraId="4737E36C" wp14:textId="77777777">
            <w:pPr>
              <w:rPr>
                <w:rFonts w:ascii="Arial" w:hAnsi="Arial" w:cs="Arial"/>
              </w:rPr>
            </w:pPr>
            <w:r>
              <w:rPr>
                <w:rFonts w:ascii="Arial" w:hAnsi="Arial" w:cs="Arial"/>
                <w:sz w:val="22"/>
                <w:szCs w:val="22"/>
              </w:rPr>
              <w:t>11</w:t>
            </w:r>
          </w:p>
        </w:tc>
        <w:tc>
          <w:tcPr>
            <w:tcW w:w="8268" w:type="dxa"/>
            <w:tcMar/>
          </w:tcPr>
          <w:p w:rsidRPr="0015330B" w:rsidR="002A3270" w:rsidP="00D4383F" w:rsidRDefault="002A3270" w14:paraId="40F0FE13" wp14:textId="77777777">
            <w:pPr>
              <w:rPr>
                <w:rFonts w:ascii="Arial" w:hAnsi="Arial" w:cs="Arial"/>
                <w:b/>
              </w:rPr>
            </w:pPr>
            <w:r w:rsidRPr="0015330B">
              <w:rPr>
                <w:rFonts w:ascii="Arial" w:hAnsi="Arial" w:cs="Arial"/>
                <w:b/>
                <w:sz w:val="22"/>
                <w:szCs w:val="22"/>
              </w:rPr>
              <w:t>Part 2</w:t>
            </w:r>
          </w:p>
          <w:p w:rsidRPr="0015330B" w:rsidR="002A3270" w:rsidP="00D4383F" w:rsidRDefault="002A3270" w14:paraId="2908EB2C" wp14:textId="77777777">
            <w:pPr>
              <w:rPr>
                <w:rFonts w:ascii="Arial" w:hAnsi="Arial" w:cs="Arial"/>
              </w:rPr>
            </w:pPr>
          </w:p>
          <w:p w:rsidRPr="0015330B" w:rsidR="002A3270" w:rsidP="00D4383F" w:rsidRDefault="002A3270" w14:paraId="433165CF" wp14:textId="77777777">
            <w:pPr>
              <w:rPr>
                <w:rFonts w:ascii="Arial" w:hAnsi="Arial" w:cs="Arial"/>
              </w:rPr>
            </w:pPr>
            <w:r>
              <w:rPr>
                <w:rFonts w:ascii="Arial" w:hAnsi="Arial" w:cs="Arial"/>
                <w:sz w:val="22"/>
                <w:szCs w:val="22"/>
              </w:rPr>
              <w:t>See separate minutes</w:t>
            </w:r>
            <w:r w:rsidRPr="0015330B">
              <w:rPr>
                <w:rFonts w:ascii="Arial" w:hAnsi="Arial" w:cs="Arial"/>
              </w:rPr>
              <w:t xml:space="preserve"> </w:t>
            </w:r>
          </w:p>
        </w:tc>
        <w:tc>
          <w:tcPr>
            <w:tcW w:w="1439" w:type="dxa"/>
            <w:tcMar/>
          </w:tcPr>
          <w:p w:rsidRPr="0015330B" w:rsidR="002A3270" w:rsidP="0015330B" w:rsidRDefault="002A3270" w14:paraId="121FD38A" wp14:textId="77777777">
            <w:pPr>
              <w:rPr>
                <w:rFonts w:ascii="Arial" w:hAnsi="Arial" w:cs="Arial"/>
              </w:rPr>
            </w:pPr>
          </w:p>
          <w:p w:rsidRPr="0015330B" w:rsidR="002A3270" w:rsidP="0015330B" w:rsidRDefault="002A3270" w14:paraId="1FE2DD96" wp14:textId="77777777">
            <w:pPr>
              <w:rPr>
                <w:rFonts w:ascii="Arial" w:hAnsi="Arial" w:cs="Arial"/>
              </w:rPr>
            </w:pPr>
          </w:p>
          <w:p w:rsidRPr="0015330B" w:rsidR="002A3270" w:rsidP="0015330B" w:rsidRDefault="002A3270" w14:paraId="0476DE45" wp14:textId="77777777">
            <w:pPr>
              <w:rPr>
                <w:rFonts w:ascii="Arial" w:hAnsi="Arial" w:cs="Arial"/>
              </w:rPr>
            </w:pPr>
            <w:r>
              <w:rPr>
                <w:rFonts w:ascii="Arial" w:hAnsi="Arial" w:cs="Arial"/>
                <w:sz w:val="22"/>
                <w:szCs w:val="22"/>
              </w:rPr>
              <w:t xml:space="preserve">      </w:t>
            </w:r>
          </w:p>
          <w:p w:rsidRPr="0015330B" w:rsidR="002A3270" w:rsidP="0015330B" w:rsidRDefault="002A3270" w14:paraId="27357532" wp14:textId="77777777">
            <w:pPr>
              <w:rPr>
                <w:rFonts w:ascii="Arial" w:hAnsi="Arial" w:cs="Arial"/>
              </w:rPr>
            </w:pPr>
          </w:p>
        </w:tc>
      </w:tr>
      <w:tr xmlns:wp14="http://schemas.microsoft.com/office/word/2010/wordml" w:rsidRPr="0015330B" w:rsidR="002A3270" w:rsidTr="4598ACD2" w14:paraId="12C4FF40" wp14:textId="77777777">
        <w:tc>
          <w:tcPr>
            <w:tcW w:w="925" w:type="dxa"/>
            <w:tcMar/>
          </w:tcPr>
          <w:p w:rsidRPr="0015330B" w:rsidR="002A3270" w:rsidP="0015330B" w:rsidRDefault="002A3270" w14:paraId="4B73E586" wp14:textId="77777777">
            <w:pPr>
              <w:rPr>
                <w:rFonts w:ascii="Arial" w:hAnsi="Arial" w:cs="Arial"/>
              </w:rPr>
            </w:pPr>
            <w:r>
              <w:rPr>
                <w:rFonts w:ascii="Arial" w:hAnsi="Arial" w:cs="Arial"/>
                <w:sz w:val="22"/>
                <w:szCs w:val="22"/>
              </w:rPr>
              <w:t>12</w:t>
            </w:r>
          </w:p>
        </w:tc>
        <w:tc>
          <w:tcPr>
            <w:tcW w:w="8268" w:type="dxa"/>
            <w:tcMar/>
          </w:tcPr>
          <w:p w:rsidRPr="0015330B" w:rsidR="002A3270" w:rsidP="0015330B" w:rsidRDefault="002A3270" w14:paraId="1A6E64E9" wp14:textId="77777777">
            <w:pPr>
              <w:rPr>
                <w:rFonts w:ascii="Arial" w:hAnsi="Arial" w:cs="Arial"/>
              </w:rPr>
            </w:pPr>
            <w:r w:rsidRPr="0015330B">
              <w:rPr>
                <w:rFonts w:ascii="Arial" w:hAnsi="Arial" w:cs="Arial"/>
                <w:b/>
                <w:sz w:val="22"/>
                <w:szCs w:val="22"/>
              </w:rPr>
              <w:t>AOB</w:t>
            </w:r>
            <w:r w:rsidRPr="0015330B">
              <w:rPr>
                <w:rFonts w:ascii="Arial" w:hAnsi="Arial" w:cs="Arial"/>
                <w:sz w:val="22"/>
                <w:szCs w:val="22"/>
              </w:rPr>
              <w:t>:</w:t>
            </w:r>
          </w:p>
          <w:p w:rsidR="002A3270" w:rsidP="0015330B" w:rsidRDefault="002A3270" w14:paraId="49AA1A7D" wp14:textId="79CB4289">
            <w:pPr>
              <w:rPr>
                <w:rFonts w:ascii="Arial" w:hAnsi="Arial" w:cs="Arial"/>
                <w:sz w:val="22"/>
                <w:szCs w:val="22"/>
              </w:rPr>
            </w:pPr>
            <w:r w:rsidRPr="4598ACD2" w:rsidR="4598ACD2">
              <w:rPr>
                <w:rFonts w:ascii="Arial" w:hAnsi="Arial" w:cs="Arial"/>
                <w:sz w:val="22"/>
                <w:szCs w:val="22"/>
              </w:rPr>
              <w:t xml:space="preserve">NGA update has come out with up to </w:t>
            </w:r>
            <w:r w:rsidRPr="4598ACD2" w:rsidR="4598ACD2">
              <w:rPr>
                <w:rFonts w:ascii="Arial" w:hAnsi="Arial" w:cs="Arial"/>
                <w:sz w:val="22"/>
                <w:szCs w:val="22"/>
              </w:rPr>
              <w:t>date guidance</w:t>
            </w:r>
            <w:r w:rsidRPr="4598ACD2" w:rsidR="4598ACD2">
              <w:rPr>
                <w:rFonts w:ascii="Arial" w:hAnsi="Arial" w:cs="Arial"/>
                <w:sz w:val="22"/>
                <w:szCs w:val="22"/>
              </w:rPr>
              <w:t xml:space="preserve"> on what schools should publish on school website.  KC to submit to CW for checking.</w:t>
            </w:r>
          </w:p>
          <w:p w:rsidRPr="0015330B" w:rsidR="002A3270" w:rsidP="0015330B" w:rsidRDefault="002A3270" w14:paraId="07F023C8" wp14:textId="77777777">
            <w:pPr>
              <w:rPr>
                <w:rFonts w:ascii="Arial" w:hAnsi="Arial" w:cs="Arial"/>
              </w:rPr>
            </w:pPr>
          </w:p>
        </w:tc>
        <w:tc>
          <w:tcPr>
            <w:tcW w:w="1439" w:type="dxa"/>
            <w:tcMar/>
          </w:tcPr>
          <w:p w:rsidRPr="0015330B" w:rsidR="002A3270" w:rsidP="0015330B" w:rsidRDefault="002A3270" w14:paraId="4BDB5498" wp14:textId="77777777">
            <w:pPr>
              <w:rPr>
                <w:rFonts w:ascii="Arial" w:hAnsi="Arial" w:cs="Arial"/>
              </w:rPr>
            </w:pPr>
          </w:p>
          <w:p w:rsidRPr="0015330B" w:rsidR="002A3270" w:rsidP="0015330B" w:rsidRDefault="002A3270" w14:paraId="1A5B5029" wp14:textId="77777777">
            <w:pPr>
              <w:rPr>
                <w:rFonts w:ascii="Arial" w:hAnsi="Arial" w:cs="Arial"/>
              </w:rPr>
            </w:pPr>
            <w:r>
              <w:rPr>
                <w:rFonts w:ascii="Arial" w:hAnsi="Arial" w:cs="Arial"/>
              </w:rPr>
              <w:t>KC / CW</w:t>
            </w:r>
          </w:p>
        </w:tc>
      </w:tr>
      <w:tr xmlns:wp14="http://schemas.microsoft.com/office/word/2010/wordml" w:rsidRPr="0015330B" w:rsidR="002A3270" w:rsidTr="4598ACD2" w14:paraId="690EC53E" wp14:textId="77777777">
        <w:tc>
          <w:tcPr>
            <w:tcW w:w="925" w:type="dxa"/>
            <w:tcMar/>
          </w:tcPr>
          <w:p w:rsidRPr="0015330B" w:rsidR="002A3270" w:rsidP="0015330B" w:rsidRDefault="002A3270" w14:paraId="39F18D26" wp14:textId="77777777">
            <w:pPr>
              <w:rPr>
                <w:rFonts w:ascii="Arial" w:hAnsi="Arial" w:cs="Arial"/>
              </w:rPr>
            </w:pPr>
            <w:r>
              <w:rPr>
                <w:rFonts w:ascii="Arial" w:hAnsi="Arial" w:cs="Arial"/>
                <w:sz w:val="22"/>
                <w:szCs w:val="22"/>
              </w:rPr>
              <w:t>13</w:t>
            </w:r>
          </w:p>
        </w:tc>
        <w:tc>
          <w:tcPr>
            <w:tcW w:w="8268" w:type="dxa"/>
            <w:tcMar/>
          </w:tcPr>
          <w:p w:rsidRPr="0015330B" w:rsidR="002A3270" w:rsidP="0015330B" w:rsidRDefault="002A3270" w14:paraId="0D0E5B3D" wp14:textId="77777777">
            <w:pPr>
              <w:rPr>
                <w:rFonts w:ascii="Arial" w:hAnsi="Arial" w:cs="Arial"/>
                <w:b/>
              </w:rPr>
            </w:pPr>
            <w:r w:rsidRPr="0015330B">
              <w:rPr>
                <w:rFonts w:ascii="Arial" w:hAnsi="Arial" w:cs="Arial"/>
                <w:b/>
                <w:sz w:val="22"/>
                <w:szCs w:val="22"/>
              </w:rPr>
              <w:t>Date of Next Meeting:</w:t>
            </w:r>
          </w:p>
          <w:p w:rsidR="002A3270" w:rsidP="0015330B" w:rsidRDefault="002A3270" w14:paraId="0DFAE634" wp14:textId="77777777">
            <w:pPr>
              <w:rPr>
                <w:rFonts w:ascii="Arial" w:hAnsi="Arial" w:cs="Arial"/>
              </w:rPr>
            </w:pPr>
            <w:r w:rsidRPr="0015330B">
              <w:rPr>
                <w:rFonts w:ascii="Arial" w:hAnsi="Arial" w:cs="Arial"/>
                <w:sz w:val="22"/>
                <w:szCs w:val="22"/>
              </w:rPr>
              <w:t xml:space="preserve">  </w:t>
            </w:r>
          </w:p>
          <w:p w:rsidR="002A3270" w:rsidP="0015330B" w:rsidRDefault="002A3270" w14:paraId="7CDF89DC" wp14:textId="77777777">
            <w:pPr>
              <w:rPr>
                <w:rFonts w:ascii="Arial" w:hAnsi="Arial" w:cs="Arial"/>
              </w:rPr>
            </w:pPr>
            <w:r>
              <w:rPr>
                <w:rFonts w:ascii="Arial" w:hAnsi="Arial" w:cs="Arial"/>
                <w:sz w:val="22"/>
                <w:szCs w:val="22"/>
              </w:rPr>
              <w:t>Next meeting 8th February 2021</w:t>
            </w:r>
            <w:r w:rsidRPr="0015330B">
              <w:rPr>
                <w:rFonts w:ascii="Arial" w:hAnsi="Arial" w:cs="Arial"/>
                <w:sz w:val="22"/>
                <w:szCs w:val="22"/>
              </w:rPr>
              <w:t xml:space="preserve">  -  7pm</w:t>
            </w:r>
          </w:p>
          <w:p w:rsidRPr="0015330B" w:rsidR="002A3270" w:rsidP="0015330B" w:rsidRDefault="002A3270" w14:paraId="2916C19D" wp14:textId="77777777">
            <w:pPr>
              <w:rPr>
                <w:rFonts w:ascii="Arial" w:hAnsi="Arial" w:cs="Arial"/>
              </w:rPr>
            </w:pPr>
          </w:p>
        </w:tc>
        <w:tc>
          <w:tcPr>
            <w:tcW w:w="1439" w:type="dxa"/>
            <w:tcMar/>
          </w:tcPr>
          <w:p w:rsidRPr="0015330B" w:rsidR="002A3270" w:rsidP="0015330B" w:rsidRDefault="002A3270" w14:paraId="74869460" wp14:textId="77777777">
            <w:pPr>
              <w:rPr>
                <w:rFonts w:ascii="Arial" w:hAnsi="Arial" w:cs="Arial"/>
              </w:rPr>
            </w:pPr>
          </w:p>
          <w:p w:rsidRPr="0015330B" w:rsidR="002A3270" w:rsidP="0015330B" w:rsidRDefault="002A3270" w14:paraId="187F57B8" wp14:textId="77777777">
            <w:pPr>
              <w:rPr>
                <w:rFonts w:ascii="Arial" w:hAnsi="Arial" w:cs="Arial"/>
              </w:rPr>
            </w:pPr>
          </w:p>
          <w:p w:rsidRPr="0015330B" w:rsidR="002A3270" w:rsidP="0015330B" w:rsidRDefault="002A3270" w14:paraId="54738AF4" wp14:textId="77777777">
            <w:pPr>
              <w:rPr>
                <w:rFonts w:ascii="Arial" w:hAnsi="Arial" w:cs="Arial"/>
              </w:rPr>
            </w:pPr>
          </w:p>
        </w:tc>
      </w:tr>
    </w:tbl>
    <w:p xmlns:wp14="http://schemas.microsoft.com/office/word/2010/wordml" w:rsidRPr="0015330B" w:rsidR="002A3270" w:rsidP="0015330B" w:rsidRDefault="002A3270" w14:paraId="46ABBD8F" wp14:textId="77777777">
      <w:pPr>
        <w:rPr>
          <w:rFonts w:ascii="Arial" w:hAnsi="Arial" w:cs="Arial"/>
          <w:sz w:val="22"/>
          <w:szCs w:val="22"/>
        </w:rPr>
      </w:pPr>
    </w:p>
    <w:p xmlns:wp14="http://schemas.microsoft.com/office/word/2010/wordml" w:rsidRPr="0015330B" w:rsidR="002A3270" w:rsidP="0015330B" w:rsidRDefault="002A3270" w14:paraId="7F2C2C5B" wp14:textId="77777777">
      <w:pPr>
        <w:ind w:right="-1080"/>
        <w:rPr>
          <w:rFonts w:ascii="Arial" w:hAnsi="Arial" w:cs="Arial"/>
          <w:sz w:val="22"/>
          <w:szCs w:val="22"/>
        </w:rPr>
      </w:pPr>
      <w:r w:rsidRPr="0015330B">
        <w:rPr>
          <w:rFonts w:ascii="Arial" w:hAnsi="Arial" w:cs="Arial"/>
          <w:sz w:val="22"/>
          <w:szCs w:val="22"/>
        </w:rPr>
        <w:t>APPROVAL OF FINAL MINUTES</w:t>
      </w:r>
    </w:p>
    <w:p xmlns:wp14="http://schemas.microsoft.com/office/word/2010/wordml" w:rsidRPr="0015330B" w:rsidR="002A3270" w:rsidP="0015330B" w:rsidRDefault="002A3270" w14:paraId="06BBA33E" wp14:textId="77777777">
      <w:pPr>
        <w:ind w:right="-1080"/>
        <w:rPr>
          <w:rFonts w:ascii="Arial" w:hAnsi="Arial" w:cs="Arial"/>
          <w:sz w:val="22"/>
          <w:szCs w:val="22"/>
        </w:rPr>
      </w:pPr>
    </w:p>
    <w:p xmlns:wp14="http://schemas.microsoft.com/office/word/2010/wordml" w:rsidRPr="0015330B" w:rsidR="002A3270" w:rsidP="0015330B" w:rsidRDefault="002A3270" w14:paraId="7C71E704" wp14:textId="77777777">
      <w:pPr>
        <w:ind w:right="-1080"/>
        <w:rPr>
          <w:rFonts w:ascii="Arial" w:hAnsi="Arial" w:cs="Arial"/>
          <w:sz w:val="22"/>
          <w:szCs w:val="22"/>
        </w:rPr>
      </w:pPr>
      <w:r w:rsidRPr="0015330B">
        <w:rPr>
          <w:rFonts w:ascii="Arial" w:hAnsi="Arial" w:cs="Arial"/>
          <w:sz w:val="22"/>
          <w:szCs w:val="22"/>
        </w:rPr>
        <w:t>Name:</w:t>
      </w:r>
      <w:r>
        <w:rPr>
          <w:rFonts w:ascii="Arial" w:hAnsi="Arial" w:cs="Arial"/>
          <w:sz w:val="22"/>
          <w:szCs w:val="22"/>
        </w:rPr>
        <w:t xml:space="preserve">   </w:t>
      </w:r>
    </w:p>
    <w:p xmlns:wp14="http://schemas.microsoft.com/office/word/2010/wordml" w:rsidRPr="0015330B" w:rsidR="002A3270" w:rsidP="0015330B" w:rsidRDefault="002A3270" w14:paraId="464FCBC1" wp14:textId="77777777">
      <w:pPr>
        <w:ind w:right="-1080"/>
        <w:rPr>
          <w:rFonts w:ascii="Arial" w:hAnsi="Arial" w:cs="Arial"/>
          <w:sz w:val="22"/>
          <w:szCs w:val="22"/>
        </w:rPr>
      </w:pPr>
    </w:p>
    <w:p xmlns:wp14="http://schemas.microsoft.com/office/word/2010/wordml" w:rsidRPr="0015330B" w:rsidR="002A3270" w:rsidP="0015330B" w:rsidRDefault="002A3270" w14:paraId="74A5C5A9" wp14:textId="77777777">
      <w:pPr>
        <w:jc w:val="both"/>
        <w:rPr>
          <w:rFonts w:ascii="Arial" w:hAnsi="Arial" w:cs="Arial"/>
          <w:sz w:val="22"/>
          <w:szCs w:val="22"/>
        </w:rPr>
      </w:pPr>
      <w:r w:rsidRPr="0015330B">
        <w:rPr>
          <w:rFonts w:ascii="Arial" w:hAnsi="Arial" w:cs="Arial"/>
          <w:sz w:val="22"/>
          <w:szCs w:val="22"/>
        </w:rPr>
        <w:t>Signature:</w:t>
      </w:r>
      <w:r>
        <w:rPr>
          <w:rFonts w:ascii="Arial" w:hAnsi="Arial" w:cs="Arial"/>
          <w:sz w:val="22"/>
          <w:szCs w:val="22"/>
        </w:rPr>
        <w:t xml:space="preserve">  </w:t>
      </w:r>
    </w:p>
    <w:p xmlns:wp14="http://schemas.microsoft.com/office/word/2010/wordml" w:rsidRPr="0015330B" w:rsidR="002A3270" w:rsidP="0015330B" w:rsidRDefault="002A3270" w14:paraId="5C8C6B09" wp14:textId="77777777">
      <w:pPr>
        <w:ind w:right="-1080"/>
        <w:rPr>
          <w:rFonts w:ascii="Arial" w:hAnsi="Arial" w:cs="Arial"/>
          <w:sz w:val="22"/>
          <w:szCs w:val="22"/>
        </w:rPr>
      </w:pPr>
    </w:p>
    <w:p xmlns:wp14="http://schemas.microsoft.com/office/word/2010/wordml" w:rsidRPr="0015330B" w:rsidR="002A3270" w:rsidP="0015330B" w:rsidRDefault="002A3270" w14:paraId="10A2E344" wp14:textId="77777777">
      <w:pPr>
        <w:ind w:right="-1080"/>
        <w:rPr>
          <w:rFonts w:ascii="Arial" w:hAnsi="Arial" w:cs="Arial"/>
          <w:sz w:val="22"/>
          <w:szCs w:val="22"/>
        </w:rPr>
      </w:pPr>
      <w:r w:rsidRPr="0015330B">
        <w:rPr>
          <w:rFonts w:ascii="Arial" w:hAnsi="Arial" w:cs="Arial"/>
          <w:sz w:val="22"/>
          <w:szCs w:val="22"/>
        </w:rPr>
        <w:t>Position:</w:t>
      </w:r>
      <w:r>
        <w:rPr>
          <w:rFonts w:ascii="Arial" w:hAnsi="Arial" w:cs="Arial"/>
          <w:sz w:val="22"/>
          <w:szCs w:val="22"/>
        </w:rPr>
        <w:t xml:space="preserve">   </w:t>
      </w:r>
    </w:p>
    <w:p xmlns:wp14="http://schemas.microsoft.com/office/word/2010/wordml" w:rsidRPr="0015330B" w:rsidR="002A3270" w:rsidP="0015330B" w:rsidRDefault="002A3270" w14:paraId="3382A365" wp14:textId="77777777">
      <w:pPr>
        <w:ind w:right="-1080"/>
        <w:rPr>
          <w:rFonts w:ascii="Arial" w:hAnsi="Arial" w:cs="Arial"/>
          <w:sz w:val="22"/>
          <w:szCs w:val="22"/>
        </w:rPr>
      </w:pPr>
    </w:p>
    <w:p xmlns:wp14="http://schemas.microsoft.com/office/word/2010/wordml" w:rsidRPr="00EF6CB5" w:rsidR="002A3270" w:rsidP="00EF6CB5" w:rsidRDefault="002A3270" w14:paraId="02864224" wp14:textId="77777777">
      <w:pPr>
        <w:ind w:right="-1080"/>
        <w:rPr>
          <w:rFonts w:ascii="Arial" w:hAnsi="Arial" w:cs="Arial"/>
          <w:sz w:val="22"/>
          <w:szCs w:val="22"/>
        </w:rPr>
        <w:sectPr w:rsidRPr="00EF6CB5" w:rsidR="002A3270" w:rsidSect="0091356A">
          <w:footerReference w:type="default" r:id="rId8"/>
          <w:pgSz w:w="11906" w:h="16838" w:orient="portrait" w:code="9"/>
          <w:pgMar w:top="1134" w:right="1133" w:bottom="426" w:left="1134" w:header="709" w:footer="709" w:gutter="0"/>
          <w:cols w:space="708"/>
          <w:docGrid w:linePitch="360"/>
        </w:sectPr>
      </w:pPr>
      <w:r w:rsidRPr="0015330B">
        <w:rPr>
          <w:rFonts w:ascii="Arial" w:hAnsi="Arial" w:cs="Arial"/>
          <w:sz w:val="22"/>
          <w:szCs w:val="22"/>
        </w:rPr>
        <w:t>Date:</w:t>
      </w:r>
      <w:r>
        <w:rPr>
          <w:rFonts w:ascii="Arial" w:hAnsi="Arial" w:cs="Arial"/>
          <w:sz w:val="22"/>
          <w:szCs w:val="22"/>
        </w:rPr>
        <w:t xml:space="preserve">  </w:t>
      </w:r>
    </w:p>
    <w:p xmlns:wp14="http://schemas.microsoft.com/office/word/2010/wordml" w:rsidRPr="004A7283" w:rsidR="002A3270" w:rsidP="00F74F22" w:rsidRDefault="002A3270" w14:paraId="7B1DE9D7" wp14:textId="77777777">
      <w:pPr>
        <w:rPr>
          <w:rFonts w:ascii="Arial" w:hAnsi="Arial" w:cs="Arial"/>
          <w:sz w:val="22"/>
          <w:szCs w:val="22"/>
          <w:lang w:val="en-GB"/>
        </w:rPr>
      </w:pPr>
      <w:r w:rsidRPr="004A7283">
        <w:rPr>
          <w:rFonts w:ascii="Arial" w:hAnsi="Arial" w:cs="Arial"/>
          <w:b/>
          <w:sz w:val="22"/>
          <w:szCs w:val="22"/>
          <w:lang w:val="en-GB"/>
        </w:rPr>
        <w:t xml:space="preserve">Actions arising from FGB meeting on </w:t>
      </w:r>
      <w:r>
        <w:rPr>
          <w:rFonts w:ascii="Arial" w:hAnsi="Arial" w:cs="Arial"/>
          <w:b/>
          <w:sz w:val="22"/>
          <w:szCs w:val="22"/>
          <w:lang w:val="en-GB"/>
        </w:rPr>
        <w:t>16th November 2020</w:t>
      </w:r>
    </w:p>
    <w:p xmlns:wp14="http://schemas.microsoft.com/office/word/2010/wordml" w:rsidRPr="004A7283" w:rsidR="002A3270" w:rsidP="00F74F22" w:rsidRDefault="002A3270" w14:paraId="5C71F136" wp14:textId="77777777">
      <w:pPr>
        <w:rPr>
          <w:rFonts w:ascii="Arial" w:hAnsi="Arial" w:cs="Arial"/>
          <w:b/>
          <w:sz w:val="22"/>
          <w:szCs w:val="22"/>
          <w:lang w:val="en-GB"/>
        </w:rPr>
      </w:pPr>
    </w:p>
    <w:tbl>
      <w:tblPr>
        <w:tblW w:w="15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603"/>
        <w:gridCol w:w="6095"/>
        <w:gridCol w:w="1086"/>
        <w:gridCol w:w="1466"/>
        <w:gridCol w:w="1417"/>
        <w:gridCol w:w="3670"/>
      </w:tblGrid>
      <w:tr xmlns:wp14="http://schemas.microsoft.com/office/word/2010/wordml" w:rsidRPr="004A7283" w:rsidR="002A3270" w:rsidTr="00B43671" w14:paraId="1A5ABCF3" wp14:textId="77777777">
        <w:trPr>
          <w:trHeight w:val="424"/>
          <w:jc w:val="center"/>
        </w:trPr>
        <w:tc>
          <w:tcPr>
            <w:tcW w:w="1603" w:type="dxa"/>
            <w:vAlign w:val="center"/>
          </w:tcPr>
          <w:p w:rsidRPr="00EF6CB5" w:rsidR="002A3270" w:rsidP="00F74F22" w:rsidRDefault="002A3270" w14:paraId="02DF78A1" wp14:textId="77777777">
            <w:pPr>
              <w:jc w:val="center"/>
              <w:rPr>
                <w:rFonts w:ascii="Arial" w:hAnsi="Arial" w:cs="Arial"/>
                <w:b/>
                <w:lang w:val="en-GB"/>
              </w:rPr>
            </w:pPr>
            <w:r w:rsidRPr="00EF6CB5">
              <w:rPr>
                <w:rFonts w:ascii="Arial" w:hAnsi="Arial" w:cs="Arial"/>
                <w:b/>
                <w:sz w:val="22"/>
                <w:szCs w:val="22"/>
                <w:lang w:val="en-GB"/>
              </w:rPr>
              <w:t>Ref</w:t>
            </w:r>
          </w:p>
        </w:tc>
        <w:tc>
          <w:tcPr>
            <w:tcW w:w="6095" w:type="dxa"/>
            <w:vAlign w:val="center"/>
          </w:tcPr>
          <w:p w:rsidRPr="00EF6CB5" w:rsidR="002A3270" w:rsidP="00F74F22" w:rsidRDefault="002A3270" w14:paraId="5CE446E2" wp14:textId="77777777">
            <w:pPr>
              <w:jc w:val="center"/>
              <w:rPr>
                <w:rFonts w:ascii="Arial" w:hAnsi="Arial" w:cs="Arial"/>
                <w:b/>
                <w:lang w:val="en-GB"/>
              </w:rPr>
            </w:pPr>
            <w:r w:rsidRPr="00EF6CB5">
              <w:rPr>
                <w:rFonts w:ascii="Arial" w:hAnsi="Arial" w:cs="Arial"/>
                <w:b/>
                <w:sz w:val="22"/>
                <w:szCs w:val="22"/>
                <w:lang w:val="en-GB"/>
              </w:rPr>
              <w:t>Action</w:t>
            </w:r>
          </w:p>
        </w:tc>
        <w:tc>
          <w:tcPr>
            <w:tcW w:w="1086" w:type="dxa"/>
            <w:vAlign w:val="center"/>
          </w:tcPr>
          <w:p w:rsidRPr="00EF6CB5" w:rsidR="002A3270" w:rsidP="00F74F22" w:rsidRDefault="002A3270" w14:paraId="491072FA" wp14:textId="77777777">
            <w:pPr>
              <w:jc w:val="center"/>
              <w:rPr>
                <w:rFonts w:ascii="Arial" w:hAnsi="Arial" w:cs="Arial"/>
                <w:b/>
                <w:lang w:val="en-GB"/>
              </w:rPr>
            </w:pPr>
            <w:r w:rsidRPr="00EF6CB5">
              <w:rPr>
                <w:rFonts w:ascii="Arial" w:hAnsi="Arial" w:cs="Arial"/>
                <w:b/>
                <w:sz w:val="22"/>
                <w:szCs w:val="22"/>
                <w:lang w:val="en-GB"/>
              </w:rPr>
              <w:t>Date</w:t>
            </w:r>
          </w:p>
        </w:tc>
        <w:tc>
          <w:tcPr>
            <w:tcW w:w="1466" w:type="dxa"/>
            <w:vAlign w:val="center"/>
          </w:tcPr>
          <w:p w:rsidRPr="00EF6CB5" w:rsidR="002A3270" w:rsidP="00F74F22" w:rsidRDefault="002A3270" w14:paraId="468A569D" wp14:textId="77777777">
            <w:pPr>
              <w:jc w:val="center"/>
              <w:rPr>
                <w:rFonts w:ascii="Arial" w:hAnsi="Arial" w:cs="Arial"/>
                <w:b/>
                <w:lang w:val="en-GB"/>
              </w:rPr>
            </w:pPr>
            <w:r w:rsidRPr="00EF6CB5">
              <w:rPr>
                <w:rFonts w:ascii="Arial" w:hAnsi="Arial" w:cs="Arial"/>
                <w:b/>
                <w:sz w:val="22"/>
                <w:szCs w:val="22"/>
                <w:lang w:val="en-GB"/>
              </w:rPr>
              <w:t>Owner</w:t>
            </w:r>
          </w:p>
        </w:tc>
        <w:tc>
          <w:tcPr>
            <w:tcW w:w="1417" w:type="dxa"/>
            <w:vAlign w:val="center"/>
          </w:tcPr>
          <w:p w:rsidRPr="00EF6CB5" w:rsidR="002A3270" w:rsidP="00F74F22" w:rsidRDefault="002A3270" w14:paraId="644861CB" wp14:textId="77777777">
            <w:pPr>
              <w:jc w:val="center"/>
              <w:rPr>
                <w:rFonts w:ascii="Arial" w:hAnsi="Arial" w:cs="Arial"/>
                <w:b/>
                <w:lang w:val="en-GB"/>
              </w:rPr>
            </w:pPr>
            <w:r w:rsidRPr="00EF6CB5">
              <w:rPr>
                <w:rFonts w:ascii="Arial" w:hAnsi="Arial" w:cs="Arial"/>
                <w:b/>
                <w:sz w:val="22"/>
                <w:szCs w:val="22"/>
                <w:lang w:val="en-GB"/>
              </w:rPr>
              <w:t xml:space="preserve">Status </w:t>
            </w:r>
          </w:p>
        </w:tc>
        <w:tc>
          <w:tcPr>
            <w:tcW w:w="3670" w:type="dxa"/>
            <w:vAlign w:val="center"/>
          </w:tcPr>
          <w:p w:rsidRPr="00EF6CB5" w:rsidR="002A3270" w:rsidP="00F74F22" w:rsidRDefault="002A3270" w14:paraId="3CB4E697" wp14:textId="77777777">
            <w:pPr>
              <w:jc w:val="center"/>
              <w:rPr>
                <w:rFonts w:ascii="Arial" w:hAnsi="Arial" w:cs="Arial"/>
                <w:b/>
                <w:lang w:val="en-GB"/>
              </w:rPr>
            </w:pPr>
            <w:r w:rsidRPr="00EF6CB5">
              <w:rPr>
                <w:rFonts w:ascii="Arial" w:hAnsi="Arial" w:cs="Arial"/>
                <w:b/>
                <w:sz w:val="22"/>
                <w:szCs w:val="22"/>
                <w:lang w:val="en-GB"/>
              </w:rPr>
              <w:t>Comments</w:t>
            </w:r>
          </w:p>
        </w:tc>
      </w:tr>
      <w:tr xmlns:wp14="http://schemas.microsoft.com/office/word/2010/wordml" w:rsidRPr="004A7283" w:rsidR="002A3270" w:rsidTr="00B43671" w14:paraId="49F39B25" wp14:textId="77777777">
        <w:trPr>
          <w:trHeight w:val="424"/>
          <w:jc w:val="center"/>
        </w:trPr>
        <w:tc>
          <w:tcPr>
            <w:tcW w:w="1603" w:type="dxa"/>
            <w:vAlign w:val="center"/>
          </w:tcPr>
          <w:p w:rsidRPr="00EF6CB5" w:rsidR="002A3270" w:rsidP="00636428" w:rsidRDefault="002A3270" w14:paraId="05C44F56" wp14:textId="77777777">
            <w:pPr>
              <w:jc w:val="center"/>
              <w:rPr>
                <w:rFonts w:ascii="Arial" w:hAnsi="Arial" w:cs="Arial"/>
                <w:b/>
                <w:lang w:val="en-GB"/>
              </w:rPr>
            </w:pPr>
            <w:r w:rsidRPr="00EF6CB5">
              <w:rPr>
                <w:rFonts w:ascii="Arial" w:hAnsi="Arial" w:cs="Arial"/>
                <w:b/>
                <w:sz w:val="22"/>
                <w:szCs w:val="22"/>
                <w:lang w:val="en-GB"/>
              </w:rPr>
              <w:t>Action 1</w:t>
            </w:r>
          </w:p>
        </w:tc>
        <w:tc>
          <w:tcPr>
            <w:tcW w:w="6095" w:type="dxa"/>
            <w:vAlign w:val="center"/>
          </w:tcPr>
          <w:p w:rsidRPr="00EF6CB5" w:rsidR="002A3270" w:rsidP="009D7485" w:rsidRDefault="002A3270" w14:paraId="1679B3D0" wp14:textId="77777777">
            <w:pPr>
              <w:pStyle w:val="TableContents"/>
              <w:snapToGrid w:val="0"/>
              <w:rPr>
                <w:rFonts w:ascii="Arial" w:hAnsi="Arial" w:cs="Arial"/>
                <w:sz w:val="22"/>
                <w:szCs w:val="22"/>
                <w:lang w:val="en-GB"/>
              </w:rPr>
            </w:pPr>
            <w:r w:rsidRPr="00EF6CB5">
              <w:rPr>
                <w:rFonts w:ascii="Arial" w:hAnsi="Arial" w:cs="Arial"/>
                <w:sz w:val="22"/>
                <w:szCs w:val="22"/>
                <w:lang w:val="en-GB"/>
              </w:rPr>
              <w:t>Review and feedback on staff questionnaire</w:t>
            </w:r>
          </w:p>
        </w:tc>
        <w:tc>
          <w:tcPr>
            <w:tcW w:w="1086" w:type="dxa"/>
            <w:vAlign w:val="center"/>
          </w:tcPr>
          <w:p w:rsidRPr="00EF6CB5" w:rsidR="002A3270" w:rsidP="009D7485" w:rsidRDefault="002A3270" w14:paraId="4A321AAD" wp14:textId="77777777">
            <w:pPr>
              <w:jc w:val="center"/>
              <w:rPr>
                <w:rFonts w:ascii="Arial" w:hAnsi="Arial" w:cs="Arial"/>
                <w:lang w:val="en-GB"/>
              </w:rPr>
            </w:pPr>
            <w:r w:rsidRPr="00EF6CB5">
              <w:rPr>
                <w:rFonts w:ascii="Arial" w:hAnsi="Arial" w:cs="Arial"/>
                <w:sz w:val="22"/>
                <w:szCs w:val="22"/>
                <w:lang w:val="en-GB"/>
              </w:rPr>
              <w:t>Asap</w:t>
            </w:r>
          </w:p>
        </w:tc>
        <w:tc>
          <w:tcPr>
            <w:tcW w:w="1466" w:type="dxa"/>
            <w:vAlign w:val="center"/>
          </w:tcPr>
          <w:p w:rsidRPr="00EF6CB5" w:rsidR="002A3270" w:rsidP="009D7485" w:rsidRDefault="002A3270" w14:paraId="3A43B302" wp14:textId="77777777">
            <w:pPr>
              <w:jc w:val="center"/>
              <w:rPr>
                <w:rFonts w:ascii="Arial" w:hAnsi="Arial" w:cs="Arial"/>
                <w:lang w:val="en-GB"/>
              </w:rPr>
            </w:pPr>
            <w:r w:rsidRPr="00EF6CB5">
              <w:rPr>
                <w:rFonts w:ascii="Arial" w:hAnsi="Arial" w:cs="Arial"/>
                <w:sz w:val="22"/>
                <w:szCs w:val="22"/>
                <w:lang w:val="en-GB"/>
              </w:rPr>
              <w:t>RC/TB</w:t>
            </w:r>
          </w:p>
        </w:tc>
        <w:tc>
          <w:tcPr>
            <w:tcW w:w="1417" w:type="dxa"/>
            <w:vAlign w:val="center"/>
          </w:tcPr>
          <w:p w:rsidRPr="00EF6CB5" w:rsidR="002A3270" w:rsidP="009D7485" w:rsidRDefault="002A3270" w14:paraId="3DC11491" wp14:textId="77777777">
            <w:pPr>
              <w:rPr>
                <w:rFonts w:ascii="Arial" w:hAnsi="Arial" w:cs="Arial"/>
                <w:lang w:val="en-GB"/>
              </w:rPr>
            </w:pPr>
            <w:r w:rsidRPr="00EF6CB5">
              <w:rPr>
                <w:rFonts w:ascii="Arial" w:hAnsi="Arial" w:cs="Arial"/>
                <w:sz w:val="22"/>
                <w:szCs w:val="22"/>
                <w:lang w:val="en-GB"/>
              </w:rPr>
              <w:t xml:space="preserve"> ongoing</w:t>
            </w:r>
          </w:p>
        </w:tc>
        <w:tc>
          <w:tcPr>
            <w:tcW w:w="3670" w:type="dxa"/>
            <w:vAlign w:val="center"/>
          </w:tcPr>
          <w:p w:rsidRPr="00EF6CB5" w:rsidR="002A3270" w:rsidP="009D7485" w:rsidRDefault="002A3270" w14:paraId="677F3093" wp14:textId="77777777">
            <w:pPr>
              <w:rPr>
                <w:rFonts w:ascii="Arial" w:hAnsi="Arial" w:cs="Arial"/>
                <w:lang w:val="en-GB"/>
              </w:rPr>
            </w:pPr>
            <w:r w:rsidRPr="00EF6CB5">
              <w:rPr>
                <w:rFonts w:ascii="Arial" w:hAnsi="Arial" w:cs="Arial"/>
                <w:sz w:val="22"/>
                <w:szCs w:val="22"/>
                <w:lang w:val="en-GB"/>
              </w:rPr>
              <w:t xml:space="preserve">Needs to be looked at alongside the exit interview feedback and pupil and parent questionnaires to look at possible threads throughout. </w:t>
            </w:r>
          </w:p>
          <w:p w:rsidRPr="00EF6CB5" w:rsidR="002A3270" w:rsidP="009D7485" w:rsidRDefault="002A3270" w14:paraId="1B8A0C6C" wp14:textId="77777777">
            <w:pPr>
              <w:rPr>
                <w:rFonts w:ascii="Arial" w:hAnsi="Arial" w:cs="Arial"/>
                <w:lang w:val="en-GB"/>
              </w:rPr>
            </w:pPr>
            <w:r w:rsidRPr="00EF6CB5">
              <w:rPr>
                <w:rFonts w:ascii="Arial" w:hAnsi="Arial" w:cs="Arial"/>
                <w:sz w:val="22"/>
                <w:szCs w:val="22"/>
                <w:lang w:val="en-GB"/>
              </w:rPr>
              <w:t>RC/TB to hold a workshop to compare asap</w:t>
            </w:r>
          </w:p>
        </w:tc>
      </w:tr>
      <w:tr xmlns:wp14="http://schemas.microsoft.com/office/word/2010/wordml" w:rsidRPr="004A7283" w:rsidR="002A3270" w:rsidTr="00B43671" w14:paraId="577091C4" wp14:textId="77777777">
        <w:trPr>
          <w:trHeight w:val="424"/>
          <w:jc w:val="center"/>
        </w:trPr>
        <w:tc>
          <w:tcPr>
            <w:tcW w:w="1603" w:type="dxa"/>
            <w:vAlign w:val="center"/>
          </w:tcPr>
          <w:p w:rsidRPr="00EF6CB5" w:rsidR="002A3270" w:rsidP="00636428" w:rsidRDefault="002A3270" w14:paraId="79BAA7DB" wp14:textId="77777777">
            <w:pPr>
              <w:jc w:val="center"/>
              <w:rPr>
                <w:rFonts w:ascii="Arial" w:hAnsi="Arial" w:cs="Arial"/>
                <w:lang w:val="en-GB"/>
              </w:rPr>
            </w:pPr>
            <w:r w:rsidRPr="00EF6CB5">
              <w:rPr>
                <w:rFonts w:ascii="Arial" w:hAnsi="Arial" w:cs="Arial"/>
                <w:b/>
                <w:bCs/>
                <w:sz w:val="22"/>
                <w:szCs w:val="22"/>
                <w:lang w:val="en-GB"/>
              </w:rPr>
              <w:t>Action 2</w:t>
            </w:r>
          </w:p>
        </w:tc>
        <w:tc>
          <w:tcPr>
            <w:tcW w:w="6095" w:type="dxa"/>
            <w:vAlign w:val="center"/>
          </w:tcPr>
          <w:p w:rsidRPr="00EF6CB5" w:rsidR="002A3270" w:rsidP="00636428" w:rsidRDefault="002A3270" w14:paraId="5520092F" wp14:textId="77777777">
            <w:pPr>
              <w:pStyle w:val="NoSpacing"/>
              <w:rPr>
                <w:rFonts w:ascii="Arial" w:hAnsi="Arial" w:cs="Arial"/>
              </w:rPr>
            </w:pPr>
            <w:r>
              <w:rPr>
                <w:rFonts w:ascii="Arial" w:hAnsi="Arial" w:cs="Arial"/>
              </w:rPr>
              <w:t>Data Protection Officer - external company?</w:t>
            </w:r>
          </w:p>
        </w:tc>
        <w:tc>
          <w:tcPr>
            <w:tcW w:w="1086" w:type="dxa"/>
            <w:vAlign w:val="center"/>
          </w:tcPr>
          <w:p w:rsidRPr="00EF6CB5" w:rsidR="002A3270" w:rsidP="00636428" w:rsidRDefault="002A3270" w14:paraId="24F9CA42" wp14:textId="77777777">
            <w:pPr>
              <w:jc w:val="center"/>
              <w:rPr>
                <w:rFonts w:ascii="Arial" w:hAnsi="Arial" w:cs="Arial"/>
                <w:lang w:val="en-GB"/>
              </w:rPr>
            </w:pPr>
            <w:r w:rsidRPr="00EF6CB5">
              <w:rPr>
                <w:rFonts w:ascii="Arial" w:hAnsi="Arial" w:cs="Arial"/>
                <w:sz w:val="22"/>
                <w:szCs w:val="22"/>
                <w:lang w:val="en-GB"/>
              </w:rPr>
              <w:t>asap</w:t>
            </w:r>
          </w:p>
        </w:tc>
        <w:tc>
          <w:tcPr>
            <w:tcW w:w="1466" w:type="dxa"/>
            <w:vAlign w:val="center"/>
          </w:tcPr>
          <w:p w:rsidRPr="00EF6CB5" w:rsidR="002A3270" w:rsidP="00636428" w:rsidRDefault="002A3270" w14:paraId="3D9E76FE" wp14:textId="77777777">
            <w:pPr>
              <w:jc w:val="center"/>
              <w:rPr>
                <w:rFonts w:ascii="Arial" w:hAnsi="Arial" w:cs="Arial"/>
                <w:lang w:val="en-GB"/>
              </w:rPr>
            </w:pPr>
            <w:r>
              <w:rPr>
                <w:rFonts w:ascii="Arial" w:hAnsi="Arial" w:cs="Arial"/>
                <w:sz w:val="22"/>
                <w:szCs w:val="22"/>
                <w:lang w:val="en-GB"/>
              </w:rPr>
              <w:t>CW</w:t>
            </w:r>
          </w:p>
        </w:tc>
        <w:tc>
          <w:tcPr>
            <w:tcW w:w="1417" w:type="dxa"/>
            <w:vAlign w:val="center"/>
          </w:tcPr>
          <w:p w:rsidRPr="00EF6CB5" w:rsidR="002A3270" w:rsidP="00636428" w:rsidRDefault="002A3270" w14:paraId="62199465" wp14:textId="77777777">
            <w:pPr>
              <w:jc w:val="center"/>
              <w:rPr>
                <w:rFonts w:ascii="Arial" w:hAnsi="Arial" w:cs="Arial"/>
                <w:lang w:val="en-GB"/>
              </w:rPr>
            </w:pPr>
          </w:p>
        </w:tc>
        <w:tc>
          <w:tcPr>
            <w:tcW w:w="3670" w:type="dxa"/>
            <w:vAlign w:val="center"/>
          </w:tcPr>
          <w:p w:rsidRPr="00EF6CB5" w:rsidR="002A3270" w:rsidP="00636428" w:rsidRDefault="002A3270" w14:paraId="0DA123B1" wp14:textId="77777777">
            <w:pPr>
              <w:rPr>
                <w:rFonts w:ascii="Arial" w:hAnsi="Arial" w:cs="Arial"/>
                <w:lang w:val="en-GB"/>
              </w:rPr>
            </w:pPr>
          </w:p>
        </w:tc>
      </w:tr>
      <w:tr xmlns:wp14="http://schemas.microsoft.com/office/word/2010/wordml" w:rsidRPr="004A7283" w:rsidR="002A3270" w:rsidTr="00B43671" w14:paraId="42323A50" wp14:textId="77777777">
        <w:trPr>
          <w:trHeight w:val="521"/>
          <w:jc w:val="center"/>
        </w:trPr>
        <w:tc>
          <w:tcPr>
            <w:tcW w:w="1603" w:type="dxa"/>
            <w:vAlign w:val="center"/>
          </w:tcPr>
          <w:p w:rsidRPr="00EF6CB5" w:rsidR="002A3270" w:rsidP="00636428" w:rsidRDefault="002A3270" w14:paraId="6DC520D5" wp14:textId="77777777">
            <w:pPr>
              <w:jc w:val="center"/>
              <w:rPr>
                <w:rFonts w:ascii="Arial" w:hAnsi="Arial" w:cs="Arial"/>
                <w:b/>
                <w:lang w:val="en-GB"/>
              </w:rPr>
            </w:pPr>
            <w:r w:rsidRPr="00EF6CB5">
              <w:rPr>
                <w:rFonts w:ascii="Arial" w:hAnsi="Arial" w:cs="Arial"/>
                <w:b/>
                <w:sz w:val="22"/>
                <w:szCs w:val="22"/>
                <w:lang w:val="en-GB"/>
              </w:rPr>
              <w:t>Action 3</w:t>
            </w:r>
          </w:p>
        </w:tc>
        <w:tc>
          <w:tcPr>
            <w:tcW w:w="6095" w:type="dxa"/>
            <w:vAlign w:val="center"/>
          </w:tcPr>
          <w:p w:rsidRPr="00EF6CB5" w:rsidR="002A3270" w:rsidP="00636428" w:rsidRDefault="002A3270" w14:paraId="3A09871A" wp14:textId="77777777">
            <w:pPr>
              <w:pStyle w:val="NoSpacing"/>
              <w:rPr>
                <w:rFonts w:ascii="Arial" w:hAnsi="Arial" w:cs="Arial"/>
              </w:rPr>
            </w:pPr>
            <w:r>
              <w:rPr>
                <w:rFonts w:ascii="Arial" w:hAnsi="Arial" w:cs="Arial"/>
              </w:rPr>
              <w:t>Contact prospective parent governors with information / application process</w:t>
            </w:r>
          </w:p>
        </w:tc>
        <w:tc>
          <w:tcPr>
            <w:tcW w:w="1086" w:type="dxa"/>
            <w:vAlign w:val="center"/>
          </w:tcPr>
          <w:p w:rsidRPr="00EF6CB5" w:rsidR="002A3270" w:rsidP="00636428" w:rsidRDefault="002A3270" w14:paraId="5F41ED94" wp14:textId="77777777">
            <w:pPr>
              <w:jc w:val="center"/>
              <w:rPr>
                <w:rFonts w:ascii="Arial" w:hAnsi="Arial" w:cs="Arial"/>
                <w:lang w:val="en-GB"/>
              </w:rPr>
            </w:pPr>
            <w:r w:rsidRPr="00EF6CB5">
              <w:rPr>
                <w:rFonts w:ascii="Arial" w:hAnsi="Arial" w:cs="Arial"/>
                <w:sz w:val="22"/>
                <w:szCs w:val="22"/>
                <w:lang w:val="en-GB"/>
              </w:rPr>
              <w:t>asap</w:t>
            </w:r>
          </w:p>
        </w:tc>
        <w:tc>
          <w:tcPr>
            <w:tcW w:w="1466" w:type="dxa"/>
            <w:vAlign w:val="center"/>
          </w:tcPr>
          <w:p w:rsidRPr="00EF6CB5" w:rsidR="002A3270" w:rsidP="00636428" w:rsidRDefault="002A3270" w14:paraId="2D4F5BA8" wp14:textId="77777777">
            <w:pPr>
              <w:jc w:val="center"/>
              <w:rPr>
                <w:rFonts w:ascii="Arial" w:hAnsi="Arial" w:cs="Arial"/>
                <w:lang w:val="en-GB"/>
              </w:rPr>
            </w:pPr>
            <w:r w:rsidRPr="00EF6CB5">
              <w:rPr>
                <w:rFonts w:ascii="Arial" w:hAnsi="Arial" w:cs="Arial"/>
                <w:sz w:val="22"/>
                <w:szCs w:val="22"/>
                <w:lang w:val="en-GB"/>
              </w:rPr>
              <w:t>KC</w:t>
            </w:r>
          </w:p>
        </w:tc>
        <w:tc>
          <w:tcPr>
            <w:tcW w:w="1417" w:type="dxa"/>
            <w:vAlign w:val="center"/>
          </w:tcPr>
          <w:p w:rsidRPr="00EF6CB5" w:rsidR="002A3270" w:rsidP="00636428" w:rsidRDefault="002A3270" w14:paraId="4C4CEA3D" wp14:textId="77777777">
            <w:pPr>
              <w:rPr>
                <w:rFonts w:ascii="Arial" w:hAnsi="Arial" w:cs="Arial"/>
                <w:lang w:val="en-GB"/>
              </w:rPr>
            </w:pPr>
          </w:p>
        </w:tc>
        <w:tc>
          <w:tcPr>
            <w:tcW w:w="3670" w:type="dxa"/>
            <w:vAlign w:val="center"/>
          </w:tcPr>
          <w:p w:rsidRPr="00EF6CB5" w:rsidR="002A3270" w:rsidP="00636428" w:rsidRDefault="002A3270" w14:paraId="50895670" wp14:textId="77777777">
            <w:pPr>
              <w:rPr>
                <w:rFonts w:ascii="Arial" w:hAnsi="Arial" w:cs="Arial"/>
                <w:lang w:val="en-GB"/>
              </w:rPr>
            </w:pPr>
          </w:p>
        </w:tc>
      </w:tr>
      <w:tr xmlns:wp14="http://schemas.microsoft.com/office/word/2010/wordml" w:rsidRPr="004A7283" w:rsidR="002A3270" w:rsidTr="00B43671" w14:paraId="3832C683" wp14:textId="77777777">
        <w:trPr>
          <w:trHeight w:val="521"/>
          <w:jc w:val="center"/>
        </w:trPr>
        <w:tc>
          <w:tcPr>
            <w:tcW w:w="1603" w:type="dxa"/>
            <w:vAlign w:val="center"/>
          </w:tcPr>
          <w:p w:rsidRPr="00EF6CB5" w:rsidR="002A3270" w:rsidP="0070370F" w:rsidRDefault="002A3270" w14:paraId="61F044A7" wp14:textId="77777777">
            <w:pPr>
              <w:jc w:val="center"/>
              <w:rPr>
                <w:rFonts w:ascii="Arial" w:hAnsi="Arial" w:cs="Arial"/>
                <w:b/>
                <w:lang w:val="en-GB"/>
              </w:rPr>
            </w:pPr>
            <w:r>
              <w:rPr>
                <w:rFonts w:ascii="Arial" w:hAnsi="Arial" w:cs="Arial"/>
                <w:b/>
                <w:lang w:val="en-GB"/>
              </w:rPr>
              <w:t>Action 4</w:t>
            </w:r>
          </w:p>
        </w:tc>
        <w:tc>
          <w:tcPr>
            <w:tcW w:w="6095" w:type="dxa"/>
            <w:vAlign w:val="center"/>
          </w:tcPr>
          <w:p w:rsidRPr="00EF6CB5" w:rsidR="002A3270" w:rsidP="0070370F" w:rsidRDefault="002A3270" w14:paraId="372D7B49" wp14:textId="77777777">
            <w:pPr>
              <w:pStyle w:val="NoSpacing"/>
              <w:rPr>
                <w:rFonts w:ascii="Arial" w:hAnsi="Arial" w:cs="Arial"/>
              </w:rPr>
            </w:pPr>
            <w:r>
              <w:rPr>
                <w:rFonts w:ascii="Arial" w:hAnsi="Arial" w:cs="Arial"/>
              </w:rPr>
              <w:t>Ensure all required documents are on website as per NGA guidance</w:t>
            </w:r>
          </w:p>
        </w:tc>
        <w:tc>
          <w:tcPr>
            <w:tcW w:w="1086" w:type="dxa"/>
            <w:vAlign w:val="center"/>
          </w:tcPr>
          <w:p w:rsidRPr="00EF6CB5" w:rsidR="002A3270" w:rsidP="0070370F" w:rsidRDefault="002A3270" w14:paraId="58C35866" wp14:textId="77777777">
            <w:pPr>
              <w:jc w:val="center"/>
              <w:rPr>
                <w:rFonts w:ascii="Arial" w:hAnsi="Arial" w:cs="Arial"/>
                <w:lang w:val="en-GB"/>
              </w:rPr>
            </w:pPr>
            <w:r>
              <w:rPr>
                <w:rFonts w:ascii="Arial" w:hAnsi="Arial" w:cs="Arial"/>
                <w:lang w:val="en-GB"/>
              </w:rPr>
              <w:t>asap</w:t>
            </w:r>
          </w:p>
        </w:tc>
        <w:tc>
          <w:tcPr>
            <w:tcW w:w="1466" w:type="dxa"/>
            <w:vAlign w:val="center"/>
          </w:tcPr>
          <w:p w:rsidRPr="00EF6CB5" w:rsidR="002A3270" w:rsidP="0070370F" w:rsidRDefault="002A3270" w14:paraId="17B48488" wp14:textId="77777777">
            <w:pPr>
              <w:jc w:val="center"/>
              <w:rPr>
                <w:rFonts w:ascii="Arial" w:hAnsi="Arial" w:cs="Arial"/>
                <w:lang w:val="en-GB"/>
              </w:rPr>
            </w:pPr>
            <w:r>
              <w:rPr>
                <w:rFonts w:ascii="Arial" w:hAnsi="Arial" w:cs="Arial"/>
                <w:lang w:val="en-GB"/>
              </w:rPr>
              <w:t>KC / CW</w:t>
            </w:r>
          </w:p>
        </w:tc>
        <w:tc>
          <w:tcPr>
            <w:tcW w:w="1417" w:type="dxa"/>
            <w:vAlign w:val="center"/>
          </w:tcPr>
          <w:p w:rsidRPr="00EF6CB5" w:rsidR="002A3270" w:rsidP="0070370F" w:rsidRDefault="002A3270" w14:paraId="38C1F859" wp14:textId="77777777">
            <w:pPr>
              <w:rPr>
                <w:rFonts w:ascii="Arial" w:hAnsi="Arial" w:cs="Arial"/>
                <w:lang w:val="en-GB"/>
              </w:rPr>
            </w:pPr>
          </w:p>
        </w:tc>
        <w:tc>
          <w:tcPr>
            <w:tcW w:w="3670" w:type="dxa"/>
            <w:vAlign w:val="center"/>
          </w:tcPr>
          <w:p w:rsidRPr="00EF6CB5" w:rsidR="002A3270" w:rsidP="0070370F" w:rsidRDefault="002A3270" w14:paraId="0C8FE7CE" wp14:textId="77777777">
            <w:pPr>
              <w:rPr>
                <w:rFonts w:ascii="Arial" w:hAnsi="Arial" w:cs="Arial"/>
                <w:lang w:val="en-GB"/>
              </w:rPr>
            </w:pPr>
          </w:p>
        </w:tc>
      </w:tr>
      <w:tr xmlns:wp14="http://schemas.microsoft.com/office/word/2010/wordml" w:rsidRPr="004A7283" w:rsidR="002A3270" w:rsidTr="00B43671" w14:paraId="41004F19" wp14:textId="77777777">
        <w:trPr>
          <w:trHeight w:val="421"/>
          <w:jc w:val="center"/>
        </w:trPr>
        <w:tc>
          <w:tcPr>
            <w:tcW w:w="1603" w:type="dxa"/>
            <w:vAlign w:val="center"/>
          </w:tcPr>
          <w:p w:rsidRPr="00EF6CB5" w:rsidR="002A3270" w:rsidP="0070370F" w:rsidRDefault="002A3270" w14:paraId="67C0C651" wp14:textId="77777777">
            <w:pPr>
              <w:jc w:val="center"/>
              <w:rPr>
                <w:rFonts w:ascii="Arial" w:hAnsi="Arial" w:cs="Arial"/>
                <w:b/>
                <w:lang w:val="en-GB"/>
              </w:rPr>
            </w:pPr>
          </w:p>
        </w:tc>
        <w:tc>
          <w:tcPr>
            <w:tcW w:w="6095" w:type="dxa"/>
            <w:vAlign w:val="center"/>
          </w:tcPr>
          <w:p w:rsidRPr="00EF6CB5" w:rsidR="002A3270" w:rsidP="0070370F" w:rsidRDefault="002A3270" w14:paraId="308D56CC" wp14:textId="77777777">
            <w:pPr>
              <w:pStyle w:val="TableContents"/>
              <w:snapToGrid w:val="0"/>
              <w:rPr>
                <w:rFonts w:ascii="Arial" w:hAnsi="Arial" w:cs="Arial"/>
                <w:sz w:val="22"/>
                <w:szCs w:val="22"/>
                <w:lang w:val="en-GB"/>
              </w:rPr>
            </w:pPr>
          </w:p>
        </w:tc>
        <w:tc>
          <w:tcPr>
            <w:tcW w:w="1086" w:type="dxa"/>
            <w:vAlign w:val="center"/>
          </w:tcPr>
          <w:p w:rsidRPr="00EF6CB5" w:rsidR="002A3270" w:rsidP="0070370F" w:rsidRDefault="002A3270" w14:paraId="797E50C6" wp14:textId="77777777">
            <w:pPr>
              <w:jc w:val="center"/>
              <w:rPr>
                <w:rFonts w:ascii="Arial" w:hAnsi="Arial" w:cs="Arial"/>
                <w:lang w:val="en-GB"/>
              </w:rPr>
            </w:pPr>
          </w:p>
        </w:tc>
        <w:tc>
          <w:tcPr>
            <w:tcW w:w="1466" w:type="dxa"/>
            <w:vAlign w:val="center"/>
          </w:tcPr>
          <w:p w:rsidRPr="00EF6CB5" w:rsidR="002A3270" w:rsidP="0070370F" w:rsidRDefault="002A3270" w14:paraId="7B04FA47" wp14:textId="77777777">
            <w:pPr>
              <w:jc w:val="center"/>
              <w:rPr>
                <w:rFonts w:ascii="Arial" w:hAnsi="Arial" w:cs="Arial"/>
                <w:lang w:val="en-GB"/>
              </w:rPr>
            </w:pPr>
          </w:p>
        </w:tc>
        <w:tc>
          <w:tcPr>
            <w:tcW w:w="1417" w:type="dxa"/>
            <w:vAlign w:val="center"/>
          </w:tcPr>
          <w:p w:rsidRPr="00EF6CB5" w:rsidR="002A3270" w:rsidP="0070370F" w:rsidRDefault="002A3270" w14:paraId="568C698B" wp14:textId="77777777">
            <w:pPr>
              <w:rPr>
                <w:rFonts w:ascii="Arial" w:hAnsi="Arial" w:cs="Arial"/>
                <w:lang w:val="en-GB"/>
              </w:rPr>
            </w:pPr>
          </w:p>
        </w:tc>
        <w:tc>
          <w:tcPr>
            <w:tcW w:w="3670" w:type="dxa"/>
            <w:vAlign w:val="center"/>
          </w:tcPr>
          <w:p w:rsidRPr="00EF6CB5" w:rsidR="002A3270" w:rsidP="0070370F" w:rsidRDefault="002A3270" w14:paraId="1A939487" wp14:textId="77777777">
            <w:pPr>
              <w:rPr>
                <w:rFonts w:ascii="Arial" w:hAnsi="Arial" w:cs="Arial"/>
                <w:lang w:val="en-GB"/>
              </w:rPr>
            </w:pPr>
          </w:p>
        </w:tc>
      </w:tr>
    </w:tbl>
    <w:p xmlns:wp14="http://schemas.microsoft.com/office/word/2010/wordml" w:rsidRPr="004A7283" w:rsidR="002A3270" w:rsidP="00636428" w:rsidRDefault="002A3270" w14:paraId="6AA258D8" wp14:textId="77777777">
      <w:pPr>
        <w:rPr>
          <w:rFonts w:ascii="Arial" w:hAnsi="Arial" w:cs="Arial"/>
          <w:b/>
          <w:sz w:val="22"/>
          <w:szCs w:val="22"/>
          <w:lang w:val="en-GB"/>
        </w:rPr>
      </w:pPr>
    </w:p>
    <w:p xmlns:wp14="http://schemas.microsoft.com/office/word/2010/wordml" w:rsidRPr="004A7283" w:rsidR="002A3270" w:rsidP="00F74F22" w:rsidRDefault="002A3270" w14:paraId="6FFBD3EC" wp14:textId="77777777">
      <w:pPr>
        <w:rPr>
          <w:color w:val="800000"/>
          <w:sz w:val="22"/>
          <w:szCs w:val="22"/>
        </w:rPr>
      </w:pPr>
    </w:p>
    <w:sectPr w:rsidRPr="004A7283" w:rsidR="002A3270" w:rsidSect="00DE78CA">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xmlns:wp14="http://schemas.microsoft.com/office/word/2010/wordml" w:rsidR="002A3270" w:rsidRDefault="002A3270" w14:paraId="36AF6883" wp14:textId="77777777">
      <w:r>
        <w:separator/>
      </w:r>
    </w:p>
  </w:endnote>
  <w:endnote w:type="continuationSeparator" w:id="0">
    <w:p xmlns:wp14="http://schemas.microsoft.com/office/word/2010/wordml" w:rsidR="002A3270" w:rsidRDefault="002A3270" w14:paraId="54C529ED"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Pr="00B368BE" w:rsidR="002A3270" w:rsidP="00B368BE" w:rsidRDefault="002A3270" w14:paraId="30DCCCAD" wp14:textId="77777777">
    <w:pPr>
      <w:tabs>
        <w:tab w:val="left" w:pos="1800"/>
      </w:tabs>
      <w:spacing w:line="280" w:lineRule="exact"/>
      <w:ind w:left="720"/>
      <w:jc w:val="center"/>
      <w:rPr>
        <w:rFonts w:ascii="Arial" w:hAnsi="Arial" w:cs="Arial"/>
        <w:b/>
        <w:color w:val="800000"/>
        <w:spacing w:val="10"/>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xmlns:wp14="http://schemas.microsoft.com/office/word/2010/wordml" w:rsidR="002A3270" w:rsidRDefault="002A3270" w14:paraId="1C0157D6" wp14:textId="77777777">
      <w:r>
        <w:separator/>
      </w:r>
    </w:p>
  </w:footnote>
  <w:footnote w:type="continuationSeparator" w:id="0">
    <w:p xmlns:wp14="http://schemas.microsoft.com/office/word/2010/wordml" w:rsidR="002A3270" w:rsidRDefault="002A3270" w14:paraId="3691E7B2"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9149E"/>
    <w:multiLevelType w:val="hybridMultilevel"/>
    <w:tmpl w:val="C33ED7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DDD0340"/>
    <w:multiLevelType w:val="hybridMultilevel"/>
    <w:tmpl w:val="AB8C9C0E"/>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rPr>
    </w:lvl>
    <w:lvl w:ilvl="8" w:tplc="08090005" w:tentative="1">
      <w:start w:val="1"/>
      <w:numFmt w:val="bullet"/>
      <w:lvlText w:val=""/>
      <w:lvlJc w:val="left"/>
      <w:pPr>
        <w:ind w:left="7200" w:hanging="360"/>
      </w:pPr>
      <w:rPr>
        <w:rFonts w:hint="default" w:ascii="Wingdings" w:hAnsi="Wingdings"/>
      </w:rPr>
    </w:lvl>
  </w:abstractNum>
  <w:abstractNum w:abstractNumId="2" w15:restartNumberingAfterBreak="0">
    <w:nsid w:val="1EC22310"/>
    <w:multiLevelType w:val="hybridMultilevel"/>
    <w:tmpl w:val="92CC2B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ED50379"/>
    <w:multiLevelType w:val="hybridMultilevel"/>
    <w:tmpl w:val="42EE0F24"/>
    <w:lvl w:ilvl="0" w:tplc="FB7C75C4">
      <w:numFmt w:val="bullet"/>
      <w:lvlText w:val="-"/>
      <w:lvlJc w:val="left"/>
      <w:pPr>
        <w:tabs>
          <w:tab w:val="num" w:pos="720"/>
        </w:tabs>
        <w:ind w:left="720" w:hanging="360"/>
      </w:pPr>
      <w:rPr>
        <w:rFonts w:hint="default" w:ascii="Comic Sans MS" w:hAnsi="Comic Sans MS" w:eastAsia="Times New Roman"/>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25BE2B0C"/>
    <w:multiLevelType w:val="hybridMultilevel"/>
    <w:tmpl w:val="197AA9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20C2D82"/>
    <w:multiLevelType w:val="hybridMultilevel"/>
    <w:tmpl w:val="25B4C1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1E41BC7"/>
    <w:multiLevelType w:val="hybridMultilevel"/>
    <w:tmpl w:val="254298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AE91B4A"/>
    <w:multiLevelType w:val="hybridMultilevel"/>
    <w:tmpl w:val="D5C23130"/>
    <w:lvl w:ilvl="0" w:tplc="AA2E583E">
      <w:numFmt w:val="bullet"/>
      <w:lvlText w:val="-"/>
      <w:lvlJc w:val="left"/>
      <w:pPr>
        <w:ind w:left="720" w:hanging="360"/>
      </w:pPr>
      <w:rPr>
        <w:rFonts w:hint="default" w:ascii="Calibri" w:hAnsi="Calibri" w:eastAsia="Times New Roman"/>
      </w:rPr>
    </w:lvl>
    <w:lvl w:ilvl="1" w:tplc="08090003">
      <w:start w:val="1"/>
      <w:numFmt w:val="bullet"/>
      <w:lvlText w:val="o"/>
      <w:lvlJc w:val="left"/>
      <w:pPr>
        <w:ind w:left="1440" w:hanging="360"/>
      </w:pPr>
      <w:rPr>
        <w:rFonts w:hint="default" w:ascii="Courier New" w:hAnsi="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rPr>
    </w:lvl>
    <w:lvl w:ilvl="8" w:tplc="08090005">
      <w:start w:val="1"/>
      <w:numFmt w:val="bullet"/>
      <w:lvlText w:val=""/>
      <w:lvlJc w:val="left"/>
      <w:pPr>
        <w:ind w:left="6480" w:hanging="360"/>
      </w:pPr>
      <w:rPr>
        <w:rFonts w:hint="default" w:ascii="Wingdings" w:hAnsi="Wingdings"/>
      </w:rPr>
    </w:lvl>
  </w:abstractNum>
  <w:abstractNum w:abstractNumId="8" w15:restartNumberingAfterBreak="0">
    <w:nsid w:val="584A4D8F"/>
    <w:multiLevelType w:val="hybridMultilevel"/>
    <w:tmpl w:val="3B56E1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8D413FF"/>
    <w:multiLevelType w:val="hybridMultilevel"/>
    <w:tmpl w:val="D480D3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C8E6F85"/>
    <w:multiLevelType w:val="hybridMultilevel"/>
    <w:tmpl w:val="E00260C0"/>
    <w:lvl w:ilvl="0" w:tplc="0809000F">
      <w:start w:val="1"/>
      <w:numFmt w:val="decimal"/>
      <w:lvlText w:val="%1."/>
      <w:lvlJc w:val="left"/>
      <w:pPr>
        <w:ind w:left="720" w:hanging="360"/>
      </w:pPr>
      <w:rPr>
        <w:rFonts w:hint="default"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640720FF"/>
    <w:multiLevelType w:val="hybridMultilevel"/>
    <w:tmpl w:val="1278F7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6A9F15DE"/>
    <w:multiLevelType w:val="hybridMultilevel"/>
    <w:tmpl w:val="415E23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75A92585"/>
    <w:multiLevelType w:val="hybridMultilevel"/>
    <w:tmpl w:val="295E7C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5EC38FC"/>
    <w:multiLevelType w:val="hybridMultilevel"/>
    <w:tmpl w:val="A46C58A8"/>
    <w:lvl w:ilvl="0" w:tplc="D196196A">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7D2C45DE"/>
    <w:multiLevelType w:val="hybridMultilevel"/>
    <w:tmpl w:val="2078DC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num w:numId="1">
    <w:abstractNumId w:val="3"/>
  </w:num>
  <w:num w:numId="2">
    <w:abstractNumId w:val="9"/>
  </w:num>
  <w:num w:numId="3">
    <w:abstractNumId w:val="15"/>
  </w:num>
  <w:num w:numId="4">
    <w:abstractNumId w:val="10"/>
  </w:num>
  <w:num w:numId="5">
    <w:abstractNumId w:val="5"/>
  </w:num>
  <w:num w:numId="6">
    <w:abstractNumId w:val="4"/>
  </w:num>
  <w:num w:numId="7">
    <w:abstractNumId w:val="0"/>
  </w:num>
  <w:num w:numId="8">
    <w:abstractNumId w:val="7"/>
  </w:num>
  <w:num w:numId="9">
    <w:abstractNumId w:val="2"/>
  </w:num>
  <w:num w:numId="10">
    <w:abstractNumId w:val="12"/>
  </w:num>
  <w:num w:numId="11">
    <w:abstractNumId w:val="13"/>
  </w:num>
  <w:num w:numId="12">
    <w:abstractNumId w:val="6"/>
  </w:num>
  <w:num w:numId="13">
    <w:abstractNumId w:val="1"/>
  </w:num>
  <w:num w:numId="14">
    <w:abstractNumId w:val="11"/>
  </w:num>
  <w:num w:numId="15">
    <w:abstractNumId w:val="8"/>
  </w:num>
  <w:num w:numId="16">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A1869"/>
    <w:rsid w:val="00010A0B"/>
    <w:rsid w:val="000138FF"/>
    <w:rsid w:val="000300CA"/>
    <w:rsid w:val="0003507D"/>
    <w:rsid w:val="000361AE"/>
    <w:rsid w:val="000428CB"/>
    <w:rsid w:val="000446A0"/>
    <w:rsid w:val="000455CD"/>
    <w:rsid w:val="0004738C"/>
    <w:rsid w:val="00047DF3"/>
    <w:rsid w:val="000574F7"/>
    <w:rsid w:val="0006166B"/>
    <w:rsid w:val="00064AEC"/>
    <w:rsid w:val="00064D8E"/>
    <w:rsid w:val="00076064"/>
    <w:rsid w:val="000763EC"/>
    <w:rsid w:val="00091954"/>
    <w:rsid w:val="000978E1"/>
    <w:rsid w:val="000A131E"/>
    <w:rsid w:val="000A7631"/>
    <w:rsid w:val="000B2C0B"/>
    <w:rsid w:val="000C3267"/>
    <w:rsid w:val="000C6314"/>
    <w:rsid w:val="000D767D"/>
    <w:rsid w:val="000E6D27"/>
    <w:rsid w:val="000E6E3B"/>
    <w:rsid w:val="000F4942"/>
    <w:rsid w:val="00102876"/>
    <w:rsid w:val="0010326B"/>
    <w:rsid w:val="00117BCE"/>
    <w:rsid w:val="001223DF"/>
    <w:rsid w:val="001232B2"/>
    <w:rsid w:val="00124C52"/>
    <w:rsid w:val="00130687"/>
    <w:rsid w:val="001311BD"/>
    <w:rsid w:val="0013646C"/>
    <w:rsid w:val="0014693F"/>
    <w:rsid w:val="001478E5"/>
    <w:rsid w:val="0015330B"/>
    <w:rsid w:val="00157A6C"/>
    <w:rsid w:val="001679A7"/>
    <w:rsid w:val="00176677"/>
    <w:rsid w:val="001817C2"/>
    <w:rsid w:val="001867D4"/>
    <w:rsid w:val="00191BB2"/>
    <w:rsid w:val="001B5D69"/>
    <w:rsid w:val="001B77FC"/>
    <w:rsid w:val="001C6EEF"/>
    <w:rsid w:val="001D03FB"/>
    <w:rsid w:val="001D4F5A"/>
    <w:rsid w:val="001E0632"/>
    <w:rsid w:val="001F4972"/>
    <w:rsid w:val="001F7037"/>
    <w:rsid w:val="00211860"/>
    <w:rsid w:val="002124CE"/>
    <w:rsid w:val="00215AC3"/>
    <w:rsid w:val="0022181C"/>
    <w:rsid w:val="00232193"/>
    <w:rsid w:val="00233621"/>
    <w:rsid w:val="00234E85"/>
    <w:rsid w:val="00251597"/>
    <w:rsid w:val="002521BA"/>
    <w:rsid w:val="00262335"/>
    <w:rsid w:val="0028018F"/>
    <w:rsid w:val="00284D07"/>
    <w:rsid w:val="002A3270"/>
    <w:rsid w:val="002A369D"/>
    <w:rsid w:val="002A383B"/>
    <w:rsid w:val="002B5FFF"/>
    <w:rsid w:val="002B7A90"/>
    <w:rsid w:val="002D4693"/>
    <w:rsid w:val="002D74F9"/>
    <w:rsid w:val="002F32F0"/>
    <w:rsid w:val="00304840"/>
    <w:rsid w:val="003050A1"/>
    <w:rsid w:val="00305A96"/>
    <w:rsid w:val="003132D3"/>
    <w:rsid w:val="00317F4A"/>
    <w:rsid w:val="003405D4"/>
    <w:rsid w:val="003426EC"/>
    <w:rsid w:val="00343FC4"/>
    <w:rsid w:val="003503BC"/>
    <w:rsid w:val="003513E6"/>
    <w:rsid w:val="0035353B"/>
    <w:rsid w:val="00373BD2"/>
    <w:rsid w:val="00376F58"/>
    <w:rsid w:val="00377D12"/>
    <w:rsid w:val="00383869"/>
    <w:rsid w:val="00386A85"/>
    <w:rsid w:val="003B1063"/>
    <w:rsid w:val="003B2E26"/>
    <w:rsid w:val="003B75CB"/>
    <w:rsid w:val="003C03E6"/>
    <w:rsid w:val="003C32B2"/>
    <w:rsid w:val="003C5C4D"/>
    <w:rsid w:val="003C7B68"/>
    <w:rsid w:val="003D228A"/>
    <w:rsid w:val="003E3916"/>
    <w:rsid w:val="003E7086"/>
    <w:rsid w:val="00401E54"/>
    <w:rsid w:val="00403DF1"/>
    <w:rsid w:val="00420F7F"/>
    <w:rsid w:val="0042693D"/>
    <w:rsid w:val="00432192"/>
    <w:rsid w:val="00432E15"/>
    <w:rsid w:val="00432E67"/>
    <w:rsid w:val="00434C7F"/>
    <w:rsid w:val="00436A2E"/>
    <w:rsid w:val="00436A51"/>
    <w:rsid w:val="00465A0E"/>
    <w:rsid w:val="004702EA"/>
    <w:rsid w:val="00470886"/>
    <w:rsid w:val="00476630"/>
    <w:rsid w:val="00477035"/>
    <w:rsid w:val="00483CAA"/>
    <w:rsid w:val="00496C68"/>
    <w:rsid w:val="004A7283"/>
    <w:rsid w:val="004B0D16"/>
    <w:rsid w:val="004B2CF9"/>
    <w:rsid w:val="004C2DE1"/>
    <w:rsid w:val="00503BB9"/>
    <w:rsid w:val="00503C64"/>
    <w:rsid w:val="00504961"/>
    <w:rsid w:val="0050772A"/>
    <w:rsid w:val="00534E2B"/>
    <w:rsid w:val="00544EA3"/>
    <w:rsid w:val="0054662C"/>
    <w:rsid w:val="0055550E"/>
    <w:rsid w:val="00563ECC"/>
    <w:rsid w:val="0058434D"/>
    <w:rsid w:val="00587CA2"/>
    <w:rsid w:val="005960BD"/>
    <w:rsid w:val="005A0290"/>
    <w:rsid w:val="005A0FF3"/>
    <w:rsid w:val="005C4C51"/>
    <w:rsid w:val="005D1DE8"/>
    <w:rsid w:val="005D727F"/>
    <w:rsid w:val="005E4722"/>
    <w:rsid w:val="005F05D7"/>
    <w:rsid w:val="005F0F67"/>
    <w:rsid w:val="005F1793"/>
    <w:rsid w:val="005F1B13"/>
    <w:rsid w:val="00604712"/>
    <w:rsid w:val="006146F2"/>
    <w:rsid w:val="00616838"/>
    <w:rsid w:val="006219F9"/>
    <w:rsid w:val="00622F6B"/>
    <w:rsid w:val="00636428"/>
    <w:rsid w:val="00642F83"/>
    <w:rsid w:val="00650E14"/>
    <w:rsid w:val="0066160B"/>
    <w:rsid w:val="00674F41"/>
    <w:rsid w:val="00676B2F"/>
    <w:rsid w:val="00676EC9"/>
    <w:rsid w:val="006823A1"/>
    <w:rsid w:val="006909A6"/>
    <w:rsid w:val="006925D7"/>
    <w:rsid w:val="006927F5"/>
    <w:rsid w:val="006A04B8"/>
    <w:rsid w:val="006A51A4"/>
    <w:rsid w:val="006A70AF"/>
    <w:rsid w:val="006B0C9F"/>
    <w:rsid w:val="006B5C1A"/>
    <w:rsid w:val="006C5569"/>
    <w:rsid w:val="006D4DDC"/>
    <w:rsid w:val="006E538E"/>
    <w:rsid w:val="006F1585"/>
    <w:rsid w:val="006F2702"/>
    <w:rsid w:val="0070311E"/>
    <w:rsid w:val="0070370F"/>
    <w:rsid w:val="007130FC"/>
    <w:rsid w:val="00723B38"/>
    <w:rsid w:val="00724A0A"/>
    <w:rsid w:val="00726578"/>
    <w:rsid w:val="007327D9"/>
    <w:rsid w:val="00741CFA"/>
    <w:rsid w:val="00744282"/>
    <w:rsid w:val="00760D90"/>
    <w:rsid w:val="00770CBB"/>
    <w:rsid w:val="00791BD4"/>
    <w:rsid w:val="007A7BBD"/>
    <w:rsid w:val="007B12C8"/>
    <w:rsid w:val="007B2306"/>
    <w:rsid w:val="007B6012"/>
    <w:rsid w:val="007D271C"/>
    <w:rsid w:val="007D6315"/>
    <w:rsid w:val="007E4B86"/>
    <w:rsid w:val="007F7232"/>
    <w:rsid w:val="00806F32"/>
    <w:rsid w:val="00810640"/>
    <w:rsid w:val="00811C08"/>
    <w:rsid w:val="00817DD5"/>
    <w:rsid w:val="008206BE"/>
    <w:rsid w:val="008209A3"/>
    <w:rsid w:val="0082233C"/>
    <w:rsid w:val="00823139"/>
    <w:rsid w:val="00825799"/>
    <w:rsid w:val="008373AD"/>
    <w:rsid w:val="0084589E"/>
    <w:rsid w:val="00856F8B"/>
    <w:rsid w:val="00863973"/>
    <w:rsid w:val="0086548F"/>
    <w:rsid w:val="008736C7"/>
    <w:rsid w:val="00876D70"/>
    <w:rsid w:val="00882BDF"/>
    <w:rsid w:val="0088305B"/>
    <w:rsid w:val="00893B28"/>
    <w:rsid w:val="008A60D3"/>
    <w:rsid w:val="008B6B78"/>
    <w:rsid w:val="008C4672"/>
    <w:rsid w:val="008C59E0"/>
    <w:rsid w:val="008C6311"/>
    <w:rsid w:val="008D28CD"/>
    <w:rsid w:val="008E214B"/>
    <w:rsid w:val="008E63B2"/>
    <w:rsid w:val="008F0B38"/>
    <w:rsid w:val="008F4B89"/>
    <w:rsid w:val="008F5BE4"/>
    <w:rsid w:val="00902DE1"/>
    <w:rsid w:val="009059D9"/>
    <w:rsid w:val="0091356A"/>
    <w:rsid w:val="00922F6B"/>
    <w:rsid w:val="00951D6B"/>
    <w:rsid w:val="0095352D"/>
    <w:rsid w:val="0096421A"/>
    <w:rsid w:val="009643A2"/>
    <w:rsid w:val="00967C12"/>
    <w:rsid w:val="00972003"/>
    <w:rsid w:val="00993B60"/>
    <w:rsid w:val="00995D03"/>
    <w:rsid w:val="009A64AE"/>
    <w:rsid w:val="009D3AD8"/>
    <w:rsid w:val="009D3CD7"/>
    <w:rsid w:val="009D48E0"/>
    <w:rsid w:val="009D7485"/>
    <w:rsid w:val="009E079E"/>
    <w:rsid w:val="009F178A"/>
    <w:rsid w:val="009F7D5A"/>
    <w:rsid w:val="00A0445E"/>
    <w:rsid w:val="00A055E4"/>
    <w:rsid w:val="00A05F6C"/>
    <w:rsid w:val="00A06EB1"/>
    <w:rsid w:val="00A1083D"/>
    <w:rsid w:val="00A145E7"/>
    <w:rsid w:val="00A219FB"/>
    <w:rsid w:val="00A27D20"/>
    <w:rsid w:val="00A6793B"/>
    <w:rsid w:val="00A7514C"/>
    <w:rsid w:val="00A8108D"/>
    <w:rsid w:val="00A86B7F"/>
    <w:rsid w:val="00A90809"/>
    <w:rsid w:val="00A95C0E"/>
    <w:rsid w:val="00AC3E5B"/>
    <w:rsid w:val="00AC4140"/>
    <w:rsid w:val="00AE7406"/>
    <w:rsid w:val="00AF1E09"/>
    <w:rsid w:val="00AF5790"/>
    <w:rsid w:val="00B0316B"/>
    <w:rsid w:val="00B03CB3"/>
    <w:rsid w:val="00B104A7"/>
    <w:rsid w:val="00B14FD1"/>
    <w:rsid w:val="00B15CE3"/>
    <w:rsid w:val="00B20329"/>
    <w:rsid w:val="00B368BE"/>
    <w:rsid w:val="00B36F0A"/>
    <w:rsid w:val="00B41B7E"/>
    <w:rsid w:val="00B42A1F"/>
    <w:rsid w:val="00B43671"/>
    <w:rsid w:val="00B62011"/>
    <w:rsid w:val="00B77C69"/>
    <w:rsid w:val="00B915E2"/>
    <w:rsid w:val="00B9258A"/>
    <w:rsid w:val="00BA298B"/>
    <w:rsid w:val="00BA35F1"/>
    <w:rsid w:val="00BA7B1C"/>
    <w:rsid w:val="00BB75EF"/>
    <w:rsid w:val="00BC6F4D"/>
    <w:rsid w:val="00BC70BB"/>
    <w:rsid w:val="00BD444F"/>
    <w:rsid w:val="00BD7E04"/>
    <w:rsid w:val="00C005F6"/>
    <w:rsid w:val="00C036AE"/>
    <w:rsid w:val="00C07EF8"/>
    <w:rsid w:val="00C31AA0"/>
    <w:rsid w:val="00C324FE"/>
    <w:rsid w:val="00C54CDE"/>
    <w:rsid w:val="00C60EB5"/>
    <w:rsid w:val="00C63BD9"/>
    <w:rsid w:val="00C71AF8"/>
    <w:rsid w:val="00C73C3F"/>
    <w:rsid w:val="00C8626A"/>
    <w:rsid w:val="00C872CC"/>
    <w:rsid w:val="00C90877"/>
    <w:rsid w:val="00CA0302"/>
    <w:rsid w:val="00CA412D"/>
    <w:rsid w:val="00CA5927"/>
    <w:rsid w:val="00CB64AE"/>
    <w:rsid w:val="00CC0D41"/>
    <w:rsid w:val="00CC3768"/>
    <w:rsid w:val="00CC542C"/>
    <w:rsid w:val="00CC7D3B"/>
    <w:rsid w:val="00CD347B"/>
    <w:rsid w:val="00D0597F"/>
    <w:rsid w:val="00D21D04"/>
    <w:rsid w:val="00D26FE7"/>
    <w:rsid w:val="00D41AA2"/>
    <w:rsid w:val="00D42398"/>
    <w:rsid w:val="00D4383F"/>
    <w:rsid w:val="00D55F11"/>
    <w:rsid w:val="00D66AD1"/>
    <w:rsid w:val="00D678EF"/>
    <w:rsid w:val="00D82658"/>
    <w:rsid w:val="00D85171"/>
    <w:rsid w:val="00D872ED"/>
    <w:rsid w:val="00D9319C"/>
    <w:rsid w:val="00D9501A"/>
    <w:rsid w:val="00DA0828"/>
    <w:rsid w:val="00DA66DA"/>
    <w:rsid w:val="00DD4E35"/>
    <w:rsid w:val="00DE3943"/>
    <w:rsid w:val="00DE5434"/>
    <w:rsid w:val="00DE6EE9"/>
    <w:rsid w:val="00DE78CA"/>
    <w:rsid w:val="00DF16F8"/>
    <w:rsid w:val="00DF69E3"/>
    <w:rsid w:val="00E1259E"/>
    <w:rsid w:val="00E207CA"/>
    <w:rsid w:val="00E30BD3"/>
    <w:rsid w:val="00E34E66"/>
    <w:rsid w:val="00E40742"/>
    <w:rsid w:val="00E43801"/>
    <w:rsid w:val="00E44D93"/>
    <w:rsid w:val="00E51B60"/>
    <w:rsid w:val="00E629E2"/>
    <w:rsid w:val="00E62C39"/>
    <w:rsid w:val="00E709E8"/>
    <w:rsid w:val="00E70D6E"/>
    <w:rsid w:val="00EA7F5A"/>
    <w:rsid w:val="00EB07D9"/>
    <w:rsid w:val="00EB2018"/>
    <w:rsid w:val="00EB4128"/>
    <w:rsid w:val="00EC2FA3"/>
    <w:rsid w:val="00ED05EC"/>
    <w:rsid w:val="00ED1BBD"/>
    <w:rsid w:val="00ED6A2D"/>
    <w:rsid w:val="00ED7513"/>
    <w:rsid w:val="00EE11AE"/>
    <w:rsid w:val="00EF16F4"/>
    <w:rsid w:val="00EF6CB5"/>
    <w:rsid w:val="00EF6F6F"/>
    <w:rsid w:val="00F05060"/>
    <w:rsid w:val="00F12793"/>
    <w:rsid w:val="00F143D9"/>
    <w:rsid w:val="00F14739"/>
    <w:rsid w:val="00F3568B"/>
    <w:rsid w:val="00F43F27"/>
    <w:rsid w:val="00F44158"/>
    <w:rsid w:val="00F6266D"/>
    <w:rsid w:val="00F677E7"/>
    <w:rsid w:val="00F70985"/>
    <w:rsid w:val="00F733C1"/>
    <w:rsid w:val="00F74F22"/>
    <w:rsid w:val="00FA1869"/>
    <w:rsid w:val="00FA37BB"/>
    <w:rsid w:val="00FB0947"/>
    <w:rsid w:val="00FB19A9"/>
    <w:rsid w:val="00FB696F"/>
    <w:rsid w:val="00FD6371"/>
    <w:rsid w:val="00FF1DC8"/>
    <w:rsid w:val="4598AC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8"/>
    <o:shapelayout v:ext="edit">
      <o:idmap v:ext="edit" data="1"/>
    </o:shapelayout>
  </w:shapeDefaults>
  <w:decimalSymbol w:val="."/>
  <w:listSeparator w:val=","/>
  <w14:docId w14:val="332E157D"/>
  <w14:defaultImageDpi w14:val="0"/>
  <w15:docId w15:val="{CAF31C6E-74CC-4B6E-BBD3-6A07C21EAB8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semiHidden="1" w:unhideWhenUsed="1" w:qFormat="1"/>
    <w:lsdException w:name="heading 3" w:locked="1" w:uiPriority="9" w:semiHidden="1" w:unhideWhenUsed="1" w:qFormat="1"/>
    <w:lsdException w:name="heading 4" w:locked="1" w:uiPriority="9" w:semiHidden="1" w:unhideWhenUsed="1" w:qFormat="1"/>
    <w:lsdException w:name="heading 5" w:locked="1" w:uiPriority="9" w:semiHidden="1" w:unhideWhenUsed="1" w:qFormat="1"/>
    <w:lsdException w:name="heading 6" w:locked="1" w:uiPriority="9" w:semiHidden="1" w:unhideWhenUsed="1" w:qFormat="1"/>
    <w:lsdException w:name="heading 7" w:locked="1" w:uiPriority="9" w:semiHidden="1" w:unhideWhenUsed="1" w:qFormat="1"/>
    <w:lsdException w:name="heading 8" w:locked="1" w:uiPriority="9" w:semiHidden="1" w:unhideWhenUsed="1" w:qFormat="1"/>
    <w:lsdException w:name="heading 9" w:locked="1" w:uiPriority="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uiPriority="39" w:semiHidden="1" w:unhideWhenUsed="1"/>
    <w:lsdException w:name="toc 2" w:locked="1" w:uiPriority="39" w:semiHidden="1" w:unhideWhenUsed="1"/>
    <w:lsdException w:name="toc 3" w:locked="1" w:uiPriority="39" w:semiHidden="1" w:unhideWhenUsed="1"/>
    <w:lsdException w:name="toc 4" w:locked="1" w:uiPriority="39" w:semiHidden="1" w:unhideWhenUsed="1"/>
    <w:lsdException w:name="toc 5" w:locked="1" w:uiPriority="39" w:semiHidden="1" w:unhideWhenUsed="1"/>
    <w:lsdException w:name="toc 6" w:locked="1" w:uiPriority="39" w:semiHidden="1" w:unhideWhenUsed="1"/>
    <w:lsdException w:name="toc 7" w:locked="1" w:uiPriority="39" w:semiHidden="1" w:unhideWhenUsed="1"/>
    <w:lsdException w:name="toc 8" w:locked="1" w:uiPriority="39" w:semiHidden="1" w:unhideWhenUsed="1"/>
    <w:lsdException w:name="toc 9" w:locked="1" w:uiPriority="3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uiPriority="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95C0E"/>
    <w:pPr>
      <w:spacing w:after="0" w:line="240" w:lineRule="auto"/>
    </w:pPr>
    <w:rPr>
      <w:sz w:val="24"/>
      <w:szCs w:val="24"/>
      <w:lang w:val="en-US" w:eastAsia="en-US"/>
    </w:rPr>
  </w:style>
  <w:style w:type="character" w:styleId="DefaultParagraphFont" w:default="1">
    <w:name w:val="Default Paragraph Font"/>
    <w:uiPriority w:val="99"/>
    <w:semiHidden/>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995D03"/>
    <w:pPr>
      <w:tabs>
        <w:tab w:val="center" w:pos="4153"/>
        <w:tab w:val="right" w:pos="8306"/>
      </w:tabs>
    </w:pPr>
  </w:style>
  <w:style w:type="character" w:styleId="HeaderChar" w:customStyle="1">
    <w:name w:val="Header Char"/>
    <w:basedOn w:val="DefaultParagraphFont"/>
    <w:link w:val="Header"/>
    <w:uiPriority w:val="99"/>
    <w:semiHidden/>
    <w:locked/>
    <w:rPr>
      <w:sz w:val="24"/>
      <w:lang w:val="en-US" w:eastAsia="en-US"/>
    </w:rPr>
  </w:style>
  <w:style w:type="paragraph" w:styleId="Footer">
    <w:name w:val="footer"/>
    <w:basedOn w:val="Normal"/>
    <w:link w:val="FooterChar"/>
    <w:uiPriority w:val="99"/>
    <w:rsid w:val="00995D03"/>
    <w:pPr>
      <w:tabs>
        <w:tab w:val="center" w:pos="4153"/>
        <w:tab w:val="right" w:pos="8306"/>
      </w:tabs>
    </w:pPr>
  </w:style>
  <w:style w:type="character" w:styleId="FooterChar" w:customStyle="1">
    <w:name w:val="Footer Char"/>
    <w:basedOn w:val="DefaultParagraphFont"/>
    <w:link w:val="Footer"/>
    <w:uiPriority w:val="99"/>
    <w:locked/>
    <w:rsid w:val="00377D12"/>
    <w:rPr>
      <w:sz w:val="24"/>
      <w:lang w:val="en-US" w:eastAsia="en-US"/>
    </w:rPr>
  </w:style>
  <w:style w:type="character" w:styleId="Hyperlink">
    <w:name w:val="Hyperlink"/>
    <w:basedOn w:val="DefaultParagraphFont"/>
    <w:uiPriority w:val="99"/>
    <w:rsid w:val="00995D03"/>
    <w:rPr>
      <w:rFonts w:cs="Times New Roman"/>
      <w:color w:val="0000FF"/>
      <w:u w:val="single"/>
    </w:rPr>
  </w:style>
  <w:style w:type="paragraph" w:styleId="BalloonText">
    <w:name w:val="Balloon Text"/>
    <w:basedOn w:val="Normal"/>
    <w:link w:val="BalloonTextChar"/>
    <w:uiPriority w:val="99"/>
    <w:semiHidden/>
    <w:rsid w:val="00476630"/>
    <w:rPr>
      <w:rFonts w:ascii="Tahoma" w:hAnsi="Tahoma" w:cs="Tahoma"/>
      <w:sz w:val="16"/>
      <w:szCs w:val="16"/>
    </w:rPr>
  </w:style>
  <w:style w:type="character" w:styleId="BalloonTextChar" w:customStyle="1">
    <w:name w:val="Balloon Text Char"/>
    <w:basedOn w:val="DefaultParagraphFont"/>
    <w:link w:val="BalloonText"/>
    <w:uiPriority w:val="99"/>
    <w:semiHidden/>
    <w:locked/>
    <w:rPr>
      <w:rFonts w:ascii="Segoe UI" w:hAnsi="Segoe UI"/>
      <w:sz w:val="18"/>
      <w:lang w:val="en-US" w:eastAsia="en-US"/>
    </w:rPr>
  </w:style>
  <w:style w:type="table" w:styleId="TableGrid">
    <w:name w:val="Table Grid"/>
    <w:basedOn w:val="TableNormal"/>
    <w:uiPriority w:val="99"/>
    <w:rsid w:val="005E4722"/>
    <w:pPr>
      <w:spacing w:after="0" w:line="240" w:lineRule="auto"/>
    </w:pPr>
    <w:rPr>
      <w:rFonts w:ascii="Calibri" w:hAnsi="Calibri"/>
      <w:sz w:val="20"/>
      <w:szCs w:val="20"/>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aliases w:val="F5 List Paragraph,List Paragraph1,Dot pt,List Paragraph2,Normal numbered,List Paragraph11,OBC Bullet,List Paragraph12,Bullet Style,Numbered Para 1,No Spacing1,List Paragraph Char Char Char,Indicator Text,Bullet Points,MAIN CONTENT"/>
    <w:basedOn w:val="Normal"/>
    <w:link w:val="ListParagraphChar"/>
    <w:uiPriority w:val="99"/>
    <w:qFormat/>
    <w:rsid w:val="005E4722"/>
    <w:pPr>
      <w:spacing w:after="160" w:line="259" w:lineRule="auto"/>
      <w:ind w:left="720"/>
      <w:contextualSpacing/>
    </w:pPr>
    <w:rPr>
      <w:rFonts w:ascii="Calibri" w:hAnsi="Calibri"/>
      <w:sz w:val="22"/>
      <w:szCs w:val="22"/>
      <w:lang w:val="en-GB"/>
    </w:rPr>
  </w:style>
  <w:style w:type="paragraph" w:styleId="NormalWeb">
    <w:name w:val="Normal (Web)"/>
    <w:basedOn w:val="Normal"/>
    <w:uiPriority w:val="99"/>
    <w:rsid w:val="005E4722"/>
    <w:pPr>
      <w:spacing w:before="100" w:beforeAutospacing="1" w:after="100" w:afterAutospacing="1"/>
    </w:pPr>
    <w:rPr>
      <w:lang w:val="en-GB" w:eastAsia="en-GB"/>
    </w:rPr>
  </w:style>
  <w:style w:type="paragraph" w:styleId="Default" w:customStyle="1">
    <w:name w:val="Default"/>
    <w:uiPriority w:val="99"/>
    <w:rsid w:val="006925D7"/>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99"/>
    <w:qFormat/>
    <w:rsid w:val="000978E1"/>
    <w:pPr>
      <w:suppressAutoHyphens/>
      <w:spacing w:after="0" w:line="240" w:lineRule="auto"/>
    </w:pPr>
    <w:rPr>
      <w:rFonts w:ascii="Calibri" w:hAnsi="Calibri" w:cs="Calibri"/>
      <w:lang w:eastAsia="ar-SA"/>
    </w:rPr>
  </w:style>
  <w:style w:type="paragraph" w:styleId="TableContents" w:customStyle="1">
    <w:name w:val="Table Contents"/>
    <w:basedOn w:val="Normal"/>
    <w:uiPriority w:val="99"/>
    <w:rsid w:val="000978E1"/>
    <w:pPr>
      <w:widowControl w:val="0"/>
      <w:suppressAutoHyphens/>
      <w:overflowPunct w:val="0"/>
      <w:autoSpaceDE w:val="0"/>
    </w:pPr>
    <w:rPr>
      <w:sz w:val="20"/>
      <w:szCs w:val="20"/>
      <w:lang w:eastAsia="ar-SA"/>
    </w:rPr>
  </w:style>
  <w:style w:type="character" w:styleId="ListParagraphChar" w:customStyle="1">
    <w:name w:val="List Paragraph Char"/>
    <w:aliases w:val="F5 List Paragraph Char,List Paragraph1 Char,Dot pt Char,List Paragraph2 Char,Normal numbered Char,List Paragraph11 Char,OBC Bullet Char,List Paragraph12 Char,Bullet Style Char,Numbered Para 1 Char,No Spacing1 Char,Indicator Text Char"/>
    <w:link w:val="ListParagraph"/>
    <w:uiPriority w:val="99"/>
    <w:locked/>
    <w:rsid w:val="002F32F0"/>
    <w:rPr>
      <w:rFonts w:ascii="Calibri" w:hAnsi="Calibri"/>
      <w:sz w:val="22"/>
      <w:lang w:val="x-none" w:eastAsia="en-US"/>
    </w:rPr>
  </w:style>
  <w:style w:type="character" w:styleId="Strong">
    <w:name w:val="Strong"/>
    <w:basedOn w:val="DefaultParagraphFont"/>
    <w:uiPriority w:val="99"/>
    <w:qFormat/>
    <w:rsid w:val="002F32F0"/>
    <w:rPr>
      <w:rFonts w:cs="Times New Roman"/>
      <w:b/>
      <w:color w:val="3333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5921737">
      <w:marLeft w:val="0"/>
      <w:marRight w:val="0"/>
      <w:marTop w:val="0"/>
      <w:marBottom w:val="0"/>
      <w:divBdr>
        <w:top w:val="none" w:sz="0" w:space="0" w:color="auto"/>
        <w:left w:val="none" w:sz="0" w:space="0" w:color="auto"/>
        <w:bottom w:val="none" w:sz="0" w:space="0" w:color="auto"/>
        <w:right w:val="none" w:sz="0" w:space="0" w:color="auto"/>
      </w:divBdr>
      <w:divsChild>
        <w:div w:id="1195921731">
          <w:marLeft w:val="0"/>
          <w:marRight w:val="0"/>
          <w:marTop w:val="0"/>
          <w:marBottom w:val="0"/>
          <w:divBdr>
            <w:top w:val="none" w:sz="0" w:space="0" w:color="auto"/>
            <w:left w:val="none" w:sz="0" w:space="0" w:color="auto"/>
            <w:bottom w:val="none" w:sz="0" w:space="0" w:color="auto"/>
            <w:right w:val="none" w:sz="0" w:space="0" w:color="auto"/>
          </w:divBdr>
          <w:divsChild>
            <w:div w:id="1195921722">
              <w:marLeft w:val="0"/>
              <w:marRight w:val="0"/>
              <w:marTop w:val="0"/>
              <w:marBottom w:val="0"/>
              <w:divBdr>
                <w:top w:val="none" w:sz="0" w:space="0" w:color="auto"/>
                <w:left w:val="none" w:sz="0" w:space="0" w:color="auto"/>
                <w:bottom w:val="none" w:sz="0" w:space="0" w:color="auto"/>
                <w:right w:val="none" w:sz="0" w:space="0" w:color="auto"/>
              </w:divBdr>
              <w:divsChild>
                <w:div w:id="1195921736">
                  <w:marLeft w:val="0"/>
                  <w:marRight w:val="0"/>
                  <w:marTop w:val="0"/>
                  <w:marBottom w:val="0"/>
                  <w:divBdr>
                    <w:top w:val="none" w:sz="0" w:space="0" w:color="auto"/>
                    <w:left w:val="none" w:sz="0" w:space="0" w:color="auto"/>
                    <w:bottom w:val="none" w:sz="0" w:space="0" w:color="auto"/>
                    <w:right w:val="none" w:sz="0" w:space="0" w:color="auto"/>
                  </w:divBdr>
                  <w:divsChild>
                    <w:div w:id="1195921721">
                      <w:marLeft w:val="0"/>
                      <w:marRight w:val="0"/>
                      <w:marTop w:val="0"/>
                      <w:marBottom w:val="0"/>
                      <w:divBdr>
                        <w:top w:val="none" w:sz="0" w:space="0" w:color="auto"/>
                        <w:left w:val="none" w:sz="0" w:space="0" w:color="auto"/>
                        <w:bottom w:val="none" w:sz="0" w:space="0" w:color="auto"/>
                        <w:right w:val="none" w:sz="0" w:space="0" w:color="auto"/>
                      </w:divBdr>
                      <w:divsChild>
                        <w:div w:id="1195921719">
                          <w:marLeft w:val="0"/>
                          <w:marRight w:val="0"/>
                          <w:marTop w:val="0"/>
                          <w:marBottom w:val="0"/>
                          <w:divBdr>
                            <w:top w:val="none" w:sz="0" w:space="0" w:color="auto"/>
                            <w:left w:val="none" w:sz="0" w:space="0" w:color="auto"/>
                            <w:bottom w:val="none" w:sz="0" w:space="0" w:color="auto"/>
                            <w:right w:val="none" w:sz="0" w:space="0" w:color="auto"/>
                          </w:divBdr>
                          <w:divsChild>
                            <w:div w:id="1195921734">
                              <w:marLeft w:val="15"/>
                              <w:marRight w:val="195"/>
                              <w:marTop w:val="0"/>
                              <w:marBottom w:val="0"/>
                              <w:divBdr>
                                <w:top w:val="none" w:sz="0" w:space="0" w:color="auto"/>
                                <w:left w:val="none" w:sz="0" w:space="0" w:color="auto"/>
                                <w:bottom w:val="none" w:sz="0" w:space="0" w:color="auto"/>
                                <w:right w:val="none" w:sz="0" w:space="0" w:color="auto"/>
                              </w:divBdr>
                              <w:divsChild>
                                <w:div w:id="1195921742">
                                  <w:marLeft w:val="0"/>
                                  <w:marRight w:val="0"/>
                                  <w:marTop w:val="0"/>
                                  <w:marBottom w:val="0"/>
                                  <w:divBdr>
                                    <w:top w:val="none" w:sz="0" w:space="0" w:color="auto"/>
                                    <w:left w:val="none" w:sz="0" w:space="0" w:color="auto"/>
                                    <w:bottom w:val="none" w:sz="0" w:space="0" w:color="auto"/>
                                    <w:right w:val="none" w:sz="0" w:space="0" w:color="auto"/>
                                  </w:divBdr>
                                  <w:divsChild>
                                    <w:div w:id="1195921744">
                                      <w:marLeft w:val="0"/>
                                      <w:marRight w:val="0"/>
                                      <w:marTop w:val="0"/>
                                      <w:marBottom w:val="0"/>
                                      <w:divBdr>
                                        <w:top w:val="none" w:sz="0" w:space="0" w:color="auto"/>
                                        <w:left w:val="none" w:sz="0" w:space="0" w:color="auto"/>
                                        <w:bottom w:val="none" w:sz="0" w:space="0" w:color="auto"/>
                                        <w:right w:val="none" w:sz="0" w:space="0" w:color="auto"/>
                                      </w:divBdr>
                                      <w:divsChild>
                                        <w:div w:id="1195921729">
                                          <w:marLeft w:val="0"/>
                                          <w:marRight w:val="0"/>
                                          <w:marTop w:val="0"/>
                                          <w:marBottom w:val="0"/>
                                          <w:divBdr>
                                            <w:top w:val="none" w:sz="0" w:space="0" w:color="auto"/>
                                            <w:left w:val="none" w:sz="0" w:space="0" w:color="auto"/>
                                            <w:bottom w:val="none" w:sz="0" w:space="0" w:color="auto"/>
                                            <w:right w:val="none" w:sz="0" w:space="0" w:color="auto"/>
                                          </w:divBdr>
                                          <w:divsChild>
                                            <w:div w:id="1195921739">
                                              <w:marLeft w:val="0"/>
                                              <w:marRight w:val="0"/>
                                              <w:marTop w:val="0"/>
                                              <w:marBottom w:val="0"/>
                                              <w:divBdr>
                                                <w:top w:val="none" w:sz="0" w:space="0" w:color="auto"/>
                                                <w:left w:val="none" w:sz="0" w:space="0" w:color="auto"/>
                                                <w:bottom w:val="none" w:sz="0" w:space="0" w:color="auto"/>
                                                <w:right w:val="none" w:sz="0" w:space="0" w:color="auto"/>
                                              </w:divBdr>
                                              <w:divsChild>
                                                <w:div w:id="1195921740">
                                                  <w:marLeft w:val="0"/>
                                                  <w:marRight w:val="0"/>
                                                  <w:marTop w:val="0"/>
                                                  <w:marBottom w:val="0"/>
                                                  <w:divBdr>
                                                    <w:top w:val="none" w:sz="0" w:space="0" w:color="auto"/>
                                                    <w:left w:val="none" w:sz="0" w:space="0" w:color="auto"/>
                                                    <w:bottom w:val="none" w:sz="0" w:space="0" w:color="auto"/>
                                                    <w:right w:val="none" w:sz="0" w:space="0" w:color="auto"/>
                                                  </w:divBdr>
                                                  <w:divsChild>
                                                    <w:div w:id="1195921735">
                                                      <w:marLeft w:val="0"/>
                                                      <w:marRight w:val="0"/>
                                                      <w:marTop w:val="0"/>
                                                      <w:marBottom w:val="0"/>
                                                      <w:divBdr>
                                                        <w:top w:val="none" w:sz="0" w:space="0" w:color="auto"/>
                                                        <w:left w:val="none" w:sz="0" w:space="0" w:color="auto"/>
                                                        <w:bottom w:val="none" w:sz="0" w:space="0" w:color="auto"/>
                                                        <w:right w:val="none" w:sz="0" w:space="0" w:color="auto"/>
                                                      </w:divBdr>
                                                      <w:divsChild>
                                                        <w:div w:id="1195921720">
                                                          <w:marLeft w:val="0"/>
                                                          <w:marRight w:val="0"/>
                                                          <w:marTop w:val="0"/>
                                                          <w:marBottom w:val="0"/>
                                                          <w:divBdr>
                                                            <w:top w:val="none" w:sz="0" w:space="0" w:color="auto"/>
                                                            <w:left w:val="none" w:sz="0" w:space="0" w:color="auto"/>
                                                            <w:bottom w:val="none" w:sz="0" w:space="0" w:color="auto"/>
                                                            <w:right w:val="none" w:sz="0" w:space="0" w:color="auto"/>
                                                          </w:divBdr>
                                                          <w:divsChild>
                                                            <w:div w:id="1195921723">
                                                              <w:marLeft w:val="0"/>
                                                              <w:marRight w:val="0"/>
                                                              <w:marTop w:val="0"/>
                                                              <w:marBottom w:val="0"/>
                                                              <w:divBdr>
                                                                <w:top w:val="none" w:sz="0" w:space="0" w:color="auto"/>
                                                                <w:left w:val="none" w:sz="0" w:space="0" w:color="auto"/>
                                                                <w:bottom w:val="none" w:sz="0" w:space="0" w:color="auto"/>
                                                                <w:right w:val="none" w:sz="0" w:space="0" w:color="auto"/>
                                                              </w:divBdr>
                                                              <w:divsChild>
                                                                <w:div w:id="1195921728">
                                                                  <w:marLeft w:val="0"/>
                                                                  <w:marRight w:val="0"/>
                                                                  <w:marTop w:val="0"/>
                                                                  <w:marBottom w:val="0"/>
                                                                  <w:divBdr>
                                                                    <w:top w:val="none" w:sz="0" w:space="0" w:color="auto"/>
                                                                    <w:left w:val="none" w:sz="0" w:space="0" w:color="auto"/>
                                                                    <w:bottom w:val="none" w:sz="0" w:space="0" w:color="auto"/>
                                                                    <w:right w:val="none" w:sz="0" w:space="0" w:color="auto"/>
                                                                  </w:divBdr>
                                                                  <w:divsChild>
                                                                    <w:div w:id="1195921727">
                                                                      <w:marLeft w:val="405"/>
                                                                      <w:marRight w:val="0"/>
                                                                      <w:marTop w:val="0"/>
                                                                      <w:marBottom w:val="0"/>
                                                                      <w:divBdr>
                                                                        <w:top w:val="none" w:sz="0" w:space="0" w:color="auto"/>
                                                                        <w:left w:val="none" w:sz="0" w:space="0" w:color="auto"/>
                                                                        <w:bottom w:val="none" w:sz="0" w:space="0" w:color="auto"/>
                                                                        <w:right w:val="none" w:sz="0" w:space="0" w:color="auto"/>
                                                                      </w:divBdr>
                                                                      <w:divsChild>
                                                                        <w:div w:id="1195921733">
                                                                          <w:marLeft w:val="0"/>
                                                                          <w:marRight w:val="0"/>
                                                                          <w:marTop w:val="0"/>
                                                                          <w:marBottom w:val="0"/>
                                                                          <w:divBdr>
                                                                            <w:top w:val="none" w:sz="0" w:space="0" w:color="auto"/>
                                                                            <w:left w:val="none" w:sz="0" w:space="0" w:color="auto"/>
                                                                            <w:bottom w:val="none" w:sz="0" w:space="0" w:color="auto"/>
                                                                            <w:right w:val="none" w:sz="0" w:space="0" w:color="auto"/>
                                                                          </w:divBdr>
                                                                          <w:divsChild>
                                                                            <w:div w:id="1195921724">
                                                                              <w:marLeft w:val="0"/>
                                                                              <w:marRight w:val="0"/>
                                                                              <w:marTop w:val="0"/>
                                                                              <w:marBottom w:val="0"/>
                                                                              <w:divBdr>
                                                                                <w:top w:val="none" w:sz="0" w:space="0" w:color="auto"/>
                                                                                <w:left w:val="none" w:sz="0" w:space="0" w:color="auto"/>
                                                                                <w:bottom w:val="none" w:sz="0" w:space="0" w:color="auto"/>
                                                                                <w:right w:val="none" w:sz="0" w:space="0" w:color="auto"/>
                                                                              </w:divBdr>
                                                                              <w:divsChild>
                                                                                <w:div w:id="1195921745">
                                                                                  <w:marLeft w:val="0"/>
                                                                                  <w:marRight w:val="0"/>
                                                                                  <w:marTop w:val="0"/>
                                                                                  <w:marBottom w:val="0"/>
                                                                                  <w:divBdr>
                                                                                    <w:top w:val="none" w:sz="0" w:space="0" w:color="auto"/>
                                                                                    <w:left w:val="none" w:sz="0" w:space="0" w:color="auto"/>
                                                                                    <w:bottom w:val="none" w:sz="0" w:space="0" w:color="auto"/>
                                                                                    <w:right w:val="none" w:sz="0" w:space="0" w:color="auto"/>
                                                                                  </w:divBdr>
                                                                                  <w:divsChild>
                                                                                    <w:div w:id="1195921716">
                                                                                      <w:marLeft w:val="0"/>
                                                                                      <w:marRight w:val="0"/>
                                                                                      <w:marTop w:val="0"/>
                                                                                      <w:marBottom w:val="0"/>
                                                                                      <w:divBdr>
                                                                                        <w:top w:val="none" w:sz="0" w:space="0" w:color="auto"/>
                                                                                        <w:left w:val="none" w:sz="0" w:space="0" w:color="auto"/>
                                                                                        <w:bottom w:val="none" w:sz="0" w:space="0" w:color="auto"/>
                                                                                        <w:right w:val="none" w:sz="0" w:space="0" w:color="auto"/>
                                                                                      </w:divBdr>
                                                                                      <w:divsChild>
                                                                                        <w:div w:id="1195921717">
                                                                                          <w:marLeft w:val="0"/>
                                                                                          <w:marRight w:val="0"/>
                                                                                          <w:marTop w:val="0"/>
                                                                                          <w:marBottom w:val="0"/>
                                                                                          <w:divBdr>
                                                                                            <w:top w:val="none" w:sz="0" w:space="0" w:color="auto"/>
                                                                                            <w:left w:val="none" w:sz="0" w:space="0" w:color="auto"/>
                                                                                            <w:bottom w:val="none" w:sz="0" w:space="0" w:color="auto"/>
                                                                                            <w:right w:val="none" w:sz="0" w:space="0" w:color="auto"/>
                                                                                          </w:divBdr>
                                                                                          <w:divsChild>
                                                                                            <w:div w:id="1195921746">
                                                                                              <w:marLeft w:val="0"/>
                                                                                              <w:marRight w:val="0"/>
                                                                                              <w:marTop w:val="0"/>
                                                                                              <w:marBottom w:val="0"/>
                                                                                              <w:divBdr>
                                                                                                <w:top w:val="none" w:sz="0" w:space="0" w:color="auto"/>
                                                                                                <w:left w:val="none" w:sz="0" w:space="0" w:color="auto"/>
                                                                                                <w:bottom w:val="none" w:sz="0" w:space="0" w:color="auto"/>
                                                                                                <w:right w:val="none" w:sz="0" w:space="0" w:color="auto"/>
                                                                                              </w:divBdr>
                                                                                              <w:divsChild>
                                                                                                <w:div w:id="1195921726">
                                                                                                  <w:marLeft w:val="0"/>
                                                                                                  <w:marRight w:val="0"/>
                                                                                                  <w:marTop w:val="0"/>
                                                                                                  <w:marBottom w:val="0"/>
                                                                                                  <w:divBdr>
                                                                                                    <w:top w:val="none" w:sz="0" w:space="0" w:color="auto"/>
                                                                                                    <w:left w:val="none" w:sz="0" w:space="0" w:color="auto"/>
                                                                                                    <w:bottom w:val="single" w:sz="6" w:space="15" w:color="auto"/>
                                                                                                    <w:right w:val="none" w:sz="0" w:space="0" w:color="auto"/>
                                                                                                  </w:divBdr>
                                                                                                  <w:divsChild>
                                                                                                    <w:div w:id="1195921718">
                                                                                                      <w:marLeft w:val="0"/>
                                                                                                      <w:marRight w:val="0"/>
                                                                                                      <w:marTop w:val="60"/>
                                                                                                      <w:marBottom w:val="0"/>
                                                                                                      <w:divBdr>
                                                                                                        <w:top w:val="none" w:sz="0" w:space="0" w:color="auto"/>
                                                                                                        <w:left w:val="none" w:sz="0" w:space="0" w:color="auto"/>
                                                                                                        <w:bottom w:val="none" w:sz="0" w:space="0" w:color="auto"/>
                                                                                                        <w:right w:val="none" w:sz="0" w:space="0" w:color="auto"/>
                                                                                                      </w:divBdr>
                                                                                                      <w:divsChild>
                                                                                                        <w:div w:id="1195921730">
                                                                                                          <w:marLeft w:val="0"/>
                                                                                                          <w:marRight w:val="0"/>
                                                                                                          <w:marTop w:val="0"/>
                                                                                                          <w:marBottom w:val="0"/>
                                                                                                          <w:divBdr>
                                                                                                            <w:top w:val="none" w:sz="0" w:space="0" w:color="auto"/>
                                                                                                            <w:left w:val="none" w:sz="0" w:space="0" w:color="auto"/>
                                                                                                            <w:bottom w:val="none" w:sz="0" w:space="0" w:color="auto"/>
                                                                                                            <w:right w:val="none" w:sz="0" w:space="0" w:color="auto"/>
                                                                                                          </w:divBdr>
                                                                                                          <w:divsChild>
                                                                                                            <w:div w:id="1195921743">
                                                                                                              <w:marLeft w:val="0"/>
                                                                                                              <w:marRight w:val="0"/>
                                                                                                              <w:marTop w:val="0"/>
                                                                                                              <w:marBottom w:val="0"/>
                                                                                                              <w:divBdr>
                                                                                                                <w:top w:val="none" w:sz="0" w:space="0" w:color="auto"/>
                                                                                                                <w:left w:val="none" w:sz="0" w:space="0" w:color="auto"/>
                                                                                                                <w:bottom w:val="none" w:sz="0" w:space="0" w:color="auto"/>
                                                                                                                <w:right w:val="none" w:sz="0" w:space="0" w:color="auto"/>
                                                                                                              </w:divBdr>
                                                                                                              <w:divsChild>
                                                                                                                <w:div w:id="1195921741">
                                                                                                                  <w:marLeft w:val="0"/>
                                                                                                                  <w:marRight w:val="0"/>
                                                                                                                  <w:marTop w:val="0"/>
                                                                                                                  <w:marBottom w:val="0"/>
                                                                                                                  <w:divBdr>
                                                                                                                    <w:top w:val="none" w:sz="0" w:space="0" w:color="auto"/>
                                                                                                                    <w:left w:val="none" w:sz="0" w:space="0" w:color="auto"/>
                                                                                                                    <w:bottom w:val="none" w:sz="0" w:space="0" w:color="auto"/>
                                                                                                                    <w:right w:val="none" w:sz="0" w:space="0" w:color="auto"/>
                                                                                                                  </w:divBdr>
                                                                                                                  <w:divsChild>
                                                                                                                    <w:div w:id="1195921732">
                                                                                                                      <w:marLeft w:val="0"/>
                                                                                                                      <w:marRight w:val="0"/>
                                                                                                                      <w:marTop w:val="0"/>
                                                                                                                      <w:marBottom w:val="0"/>
                                                                                                                      <w:divBdr>
                                                                                                                        <w:top w:val="none" w:sz="0" w:space="0" w:color="auto"/>
                                                                                                                        <w:left w:val="none" w:sz="0" w:space="0" w:color="auto"/>
                                                                                                                        <w:bottom w:val="none" w:sz="0" w:space="0" w:color="auto"/>
                                                                                                                        <w:right w:val="none" w:sz="0" w:space="0" w:color="auto"/>
                                                                                                                      </w:divBdr>
                                                                                                                      <w:divsChild>
                                                                                                                        <w:div w:id="1195921715">
                                                                                                                          <w:marLeft w:val="0"/>
                                                                                                                          <w:marRight w:val="0"/>
                                                                                                                          <w:marTop w:val="0"/>
                                                                                                                          <w:marBottom w:val="0"/>
                                                                                                                          <w:divBdr>
                                                                                                                            <w:top w:val="none" w:sz="0" w:space="0" w:color="auto"/>
                                                                                                                            <w:left w:val="none" w:sz="0" w:space="0" w:color="auto"/>
                                                                                                                            <w:bottom w:val="none" w:sz="0" w:space="0" w:color="auto"/>
                                                                                                                            <w:right w:val="none" w:sz="0" w:space="0" w:color="auto"/>
                                                                                                                          </w:divBdr>
                                                                                                                          <w:divsChild>
                                                                                                                            <w:div w:id="1195921738">
                                                                                                                              <w:marLeft w:val="0"/>
                                                                                                                              <w:marRight w:val="0"/>
                                                                                                                              <w:marTop w:val="0"/>
                                                                                                                              <w:marBottom w:val="0"/>
                                                                                                                              <w:divBdr>
                                                                                                                                <w:top w:val="none" w:sz="0" w:space="0" w:color="auto"/>
                                                                                                                                <w:left w:val="none" w:sz="0" w:space="0" w:color="auto"/>
                                                                                                                                <w:bottom w:val="none" w:sz="0" w:space="0" w:color="auto"/>
                                                                                                                                <w:right w:val="none" w:sz="0" w:space="0" w:color="auto"/>
                                                                                                                              </w:divBdr>
                                                                                                                              <w:divsChild>
                                                                                                                                <w:div w:id="119592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College Town Infant School</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Trudi Sammons</lastModifiedBy>
  <revision>5</revision>
  <lastPrinted>2019-03-07T13:49:00.0000000Z</lastPrinted>
  <dcterms:created xsi:type="dcterms:W3CDTF">2021-01-13T18:49:00.0000000Z</dcterms:created>
  <dcterms:modified xsi:type="dcterms:W3CDTF">2021-01-14T18:04:52.2509068Z</dcterms:modified>
</coreProperties>
</file>