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03" w:rsidRPr="004A7283" w:rsidRDefault="005E4722" w:rsidP="00F74F22">
      <w:pPr>
        <w:jc w:val="center"/>
        <w:rPr>
          <w:color w:val="800000"/>
          <w:sz w:val="22"/>
          <w:szCs w:val="22"/>
        </w:rPr>
      </w:pPr>
      <w:r w:rsidRPr="004A7283">
        <w:rPr>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4A7283">
        <w:rPr>
          <w:noProof/>
          <w:color w:val="800000"/>
          <w:sz w:val="22"/>
          <w:szCs w:val="22"/>
          <w:lang w:val="en-GB" w:eastAsia="en-GB"/>
        </w:rPr>
        <mc:AlternateContent>
          <mc:Choice Requires="wps">
            <w:drawing>
              <wp:anchor distT="0" distB="0" distL="114300" distR="114300" simplePos="0" relativeHeight="251659264" behindDoc="1"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F27C1" id="_x0000_t202" coordsize="21600,21600" o:spt="202" path="m,l,21600r21600,l21600,xe">
                <v:stroke joinstyle="miter"/>
                <v:path gradientshapeok="t" o:connecttype="rect"/>
              </v:shapetype>
              <v:shape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504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xbxContent>
                </v:textbox>
              </v:shape>
            </w:pict>
          </mc:Fallback>
        </mc:AlternateContent>
      </w:r>
    </w:p>
    <w:p w:rsidR="00995D03" w:rsidRPr="004A7283" w:rsidRDefault="00995D03" w:rsidP="00F74F22">
      <w:pPr>
        <w:jc w:val="center"/>
        <w:rPr>
          <w:color w:val="800000"/>
          <w:sz w:val="22"/>
          <w:szCs w:val="22"/>
        </w:rPr>
      </w:pPr>
    </w:p>
    <w:p w:rsidR="00995D03" w:rsidRPr="004A7283" w:rsidRDefault="00995D03"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Full Governing Body Meeting</w:t>
      </w:r>
    </w:p>
    <w:p w:rsidR="005E4722" w:rsidRPr="004A7283" w:rsidRDefault="005E4722" w:rsidP="00F74F22">
      <w:pPr>
        <w:jc w:val="center"/>
        <w:rPr>
          <w:rFonts w:ascii="Arial" w:hAnsi="Arial" w:cs="Arial"/>
          <w:b/>
          <w:sz w:val="22"/>
          <w:szCs w:val="22"/>
        </w:rPr>
      </w:pPr>
    </w:p>
    <w:p w:rsidR="005E4722" w:rsidRPr="004A7283" w:rsidRDefault="005E4722" w:rsidP="00F74F22">
      <w:pPr>
        <w:jc w:val="center"/>
        <w:rPr>
          <w:rFonts w:ascii="Arial" w:hAnsi="Arial" w:cs="Arial"/>
          <w:b/>
          <w:sz w:val="22"/>
          <w:szCs w:val="22"/>
        </w:rPr>
      </w:pPr>
      <w:r w:rsidRPr="004A7283">
        <w:rPr>
          <w:rFonts w:ascii="Arial" w:hAnsi="Arial" w:cs="Arial"/>
          <w:b/>
          <w:sz w:val="22"/>
          <w:szCs w:val="22"/>
        </w:rPr>
        <w:t xml:space="preserve">Monday </w:t>
      </w:r>
      <w:r w:rsidR="00676B2F">
        <w:rPr>
          <w:rFonts w:ascii="Arial" w:hAnsi="Arial" w:cs="Arial"/>
          <w:b/>
          <w:sz w:val="22"/>
          <w:szCs w:val="22"/>
        </w:rPr>
        <w:t>8</w:t>
      </w:r>
      <w:r w:rsidR="00676B2F" w:rsidRPr="00676B2F">
        <w:rPr>
          <w:rFonts w:ascii="Arial" w:hAnsi="Arial" w:cs="Arial"/>
          <w:b/>
          <w:sz w:val="22"/>
          <w:szCs w:val="22"/>
          <w:vertAlign w:val="superscript"/>
        </w:rPr>
        <w:t>th</w:t>
      </w:r>
      <w:r w:rsidR="00676B2F">
        <w:rPr>
          <w:rFonts w:ascii="Arial" w:hAnsi="Arial" w:cs="Arial"/>
          <w:b/>
          <w:sz w:val="22"/>
          <w:szCs w:val="22"/>
        </w:rPr>
        <w:t xml:space="preserve"> July</w:t>
      </w:r>
      <w:r w:rsidR="00A27D20" w:rsidRPr="004A7283">
        <w:rPr>
          <w:rFonts w:ascii="Arial" w:hAnsi="Arial" w:cs="Arial"/>
          <w:b/>
          <w:sz w:val="22"/>
          <w:szCs w:val="22"/>
        </w:rPr>
        <w:t xml:space="preserve"> </w:t>
      </w:r>
      <w:r w:rsidR="008209A3" w:rsidRPr="004A7283">
        <w:rPr>
          <w:rFonts w:ascii="Arial" w:hAnsi="Arial" w:cs="Arial"/>
          <w:b/>
          <w:sz w:val="22"/>
          <w:szCs w:val="22"/>
        </w:rPr>
        <w:t>201</w:t>
      </w:r>
      <w:r w:rsidR="000D767D">
        <w:rPr>
          <w:rFonts w:ascii="Arial" w:hAnsi="Arial" w:cs="Arial"/>
          <w:b/>
          <w:sz w:val="22"/>
          <w:szCs w:val="22"/>
        </w:rPr>
        <w:t>9</w:t>
      </w:r>
    </w:p>
    <w:p w:rsidR="005E4722" w:rsidRPr="004A7283" w:rsidRDefault="005E4722" w:rsidP="00F74F22">
      <w:pPr>
        <w:jc w:val="center"/>
        <w:rPr>
          <w:rFonts w:ascii="Arial" w:hAnsi="Arial" w:cs="Arial"/>
          <w:b/>
          <w:sz w:val="22"/>
          <w:szCs w:val="22"/>
        </w:rPr>
      </w:pPr>
    </w:p>
    <w:p w:rsidR="005E4722" w:rsidRPr="004A7283" w:rsidRDefault="00676B2F" w:rsidP="00F74F22">
      <w:pPr>
        <w:jc w:val="center"/>
        <w:rPr>
          <w:rFonts w:ascii="Arial" w:hAnsi="Arial" w:cs="Arial"/>
          <w:b/>
          <w:sz w:val="22"/>
          <w:szCs w:val="22"/>
        </w:rPr>
      </w:pPr>
      <w:r>
        <w:rPr>
          <w:rFonts w:ascii="Arial" w:hAnsi="Arial" w:cs="Arial"/>
          <w:b/>
          <w:sz w:val="22"/>
          <w:szCs w:val="22"/>
        </w:rPr>
        <w:t xml:space="preserve">Draft - </w:t>
      </w:r>
      <w:r w:rsidR="00E43801" w:rsidRPr="004A7283">
        <w:rPr>
          <w:rFonts w:ascii="Arial" w:hAnsi="Arial" w:cs="Arial"/>
          <w:b/>
          <w:sz w:val="22"/>
          <w:szCs w:val="22"/>
        </w:rPr>
        <w:t>Minutes</w:t>
      </w:r>
    </w:p>
    <w:p w:rsidR="005E4722" w:rsidRPr="004A7283" w:rsidRDefault="005E4722" w:rsidP="00F74F22">
      <w:pPr>
        <w:rPr>
          <w:rFonts w:ascii="Arial" w:hAnsi="Arial" w:cs="Arial"/>
          <w:sz w:val="22"/>
          <w:szCs w:val="22"/>
        </w:rPr>
      </w:pPr>
    </w:p>
    <w:tbl>
      <w:tblPr>
        <w:tblStyle w:val="TableGrid"/>
        <w:tblW w:w="0" w:type="auto"/>
        <w:jc w:val="center"/>
        <w:tblLook w:val="04A0" w:firstRow="1" w:lastRow="0" w:firstColumn="1" w:lastColumn="0" w:noHBand="0" w:noVBand="1"/>
      </w:tblPr>
      <w:tblGrid>
        <w:gridCol w:w="2976"/>
        <w:gridCol w:w="3828"/>
      </w:tblGrid>
      <w:tr w:rsidR="00E43801" w:rsidRPr="004A7283" w:rsidTr="00823139">
        <w:trPr>
          <w:trHeight w:val="224"/>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Present </w:t>
            </w:r>
          </w:p>
        </w:tc>
      </w:tr>
      <w:tr w:rsidR="00676B2F" w:rsidRPr="004A7283" w:rsidTr="000A7631">
        <w:trPr>
          <w:jc w:val="center"/>
        </w:trPr>
        <w:tc>
          <w:tcPr>
            <w:tcW w:w="2976" w:type="dxa"/>
          </w:tcPr>
          <w:p w:rsidR="00676B2F" w:rsidRPr="004A7283" w:rsidRDefault="00676B2F" w:rsidP="00676B2F">
            <w:pPr>
              <w:rPr>
                <w:rFonts w:ascii="Arial" w:hAnsi="Arial" w:cs="Arial"/>
                <w:sz w:val="22"/>
                <w:szCs w:val="22"/>
              </w:rPr>
            </w:pPr>
            <w:r w:rsidRPr="004A7283">
              <w:rPr>
                <w:rFonts w:ascii="Arial" w:hAnsi="Arial" w:cs="Arial"/>
                <w:sz w:val="22"/>
                <w:szCs w:val="22"/>
              </w:rPr>
              <w:t xml:space="preserve">Rita </w:t>
            </w:r>
            <w:proofErr w:type="spellStart"/>
            <w:r w:rsidRPr="004A7283">
              <w:rPr>
                <w:rFonts w:ascii="Arial" w:hAnsi="Arial" w:cs="Arial"/>
                <w:sz w:val="22"/>
                <w:szCs w:val="22"/>
              </w:rPr>
              <w:t>Carvosso</w:t>
            </w:r>
            <w:proofErr w:type="spellEnd"/>
            <w:r w:rsidRPr="004A7283">
              <w:rPr>
                <w:rFonts w:ascii="Arial" w:hAnsi="Arial" w:cs="Arial"/>
                <w:sz w:val="22"/>
                <w:szCs w:val="22"/>
              </w:rPr>
              <w:t xml:space="preserve"> (RC)</w:t>
            </w:r>
          </w:p>
        </w:tc>
        <w:tc>
          <w:tcPr>
            <w:tcW w:w="3828" w:type="dxa"/>
          </w:tcPr>
          <w:p w:rsidR="00676B2F" w:rsidRPr="004A7283" w:rsidRDefault="00676B2F" w:rsidP="00676B2F">
            <w:pPr>
              <w:rPr>
                <w:rFonts w:ascii="Arial" w:hAnsi="Arial" w:cs="Arial"/>
                <w:sz w:val="22"/>
                <w:szCs w:val="22"/>
              </w:rPr>
            </w:pPr>
            <w:r w:rsidRPr="004A7283">
              <w:rPr>
                <w:rFonts w:ascii="Arial" w:hAnsi="Arial" w:cs="Arial"/>
                <w:sz w:val="22"/>
                <w:szCs w:val="22"/>
              </w:rPr>
              <w:t>Chair of Governors</w:t>
            </w:r>
          </w:p>
        </w:tc>
      </w:tr>
      <w:tr w:rsidR="00676B2F" w:rsidRPr="004A7283" w:rsidTr="000A7631">
        <w:trPr>
          <w:jc w:val="center"/>
        </w:trPr>
        <w:tc>
          <w:tcPr>
            <w:tcW w:w="2976" w:type="dxa"/>
          </w:tcPr>
          <w:p w:rsidR="00676B2F" w:rsidRPr="004A7283" w:rsidRDefault="00676B2F" w:rsidP="00676B2F">
            <w:pPr>
              <w:rPr>
                <w:rFonts w:ascii="Arial" w:hAnsi="Arial" w:cs="Arial"/>
                <w:sz w:val="22"/>
                <w:szCs w:val="22"/>
              </w:rPr>
            </w:pPr>
            <w:r w:rsidRPr="004A7283">
              <w:rPr>
                <w:rFonts w:ascii="Arial" w:hAnsi="Arial" w:cs="Arial"/>
                <w:sz w:val="22"/>
                <w:szCs w:val="22"/>
              </w:rPr>
              <w:t>Trudi Sammons (TS)</w:t>
            </w:r>
          </w:p>
        </w:tc>
        <w:tc>
          <w:tcPr>
            <w:tcW w:w="3828" w:type="dxa"/>
          </w:tcPr>
          <w:p w:rsidR="00676B2F" w:rsidRPr="004A7283" w:rsidRDefault="00676B2F" w:rsidP="00676B2F">
            <w:pPr>
              <w:rPr>
                <w:rFonts w:ascii="Arial" w:hAnsi="Arial" w:cs="Arial"/>
                <w:sz w:val="22"/>
                <w:szCs w:val="22"/>
              </w:rPr>
            </w:pPr>
            <w:proofErr w:type="spellStart"/>
            <w:r w:rsidRPr="004A7283">
              <w:rPr>
                <w:rFonts w:ascii="Arial" w:hAnsi="Arial" w:cs="Arial"/>
                <w:sz w:val="22"/>
                <w:szCs w:val="22"/>
              </w:rPr>
              <w:t>Headteacher</w:t>
            </w:r>
            <w:proofErr w:type="spellEnd"/>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Cheryl Bentley (CB)</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Co-opted Governor</w:t>
            </w:r>
          </w:p>
        </w:tc>
      </w:tr>
      <w:tr w:rsidR="008F5BE4" w:rsidRPr="004A7283" w:rsidTr="000A7631">
        <w:trPr>
          <w:jc w:val="center"/>
        </w:trPr>
        <w:tc>
          <w:tcPr>
            <w:tcW w:w="2976" w:type="dxa"/>
          </w:tcPr>
          <w:p w:rsidR="008F5BE4" w:rsidRPr="004A7283" w:rsidRDefault="008F5BE4" w:rsidP="00F74F22">
            <w:pPr>
              <w:rPr>
                <w:rFonts w:ascii="Arial" w:hAnsi="Arial" w:cs="Arial"/>
                <w:sz w:val="22"/>
                <w:szCs w:val="22"/>
              </w:rPr>
            </w:pPr>
            <w:r w:rsidRPr="004A7283">
              <w:rPr>
                <w:rFonts w:ascii="Arial" w:hAnsi="Arial" w:cs="Arial"/>
                <w:sz w:val="22"/>
                <w:szCs w:val="22"/>
              </w:rPr>
              <w:t xml:space="preserve">Katherine </w:t>
            </w:r>
            <w:proofErr w:type="spellStart"/>
            <w:r w:rsidRPr="004A7283">
              <w:rPr>
                <w:rFonts w:ascii="Arial" w:hAnsi="Arial" w:cs="Arial"/>
                <w:sz w:val="22"/>
                <w:szCs w:val="22"/>
              </w:rPr>
              <w:t>Middlemiss</w:t>
            </w:r>
            <w:proofErr w:type="spellEnd"/>
            <w:r w:rsidRPr="004A7283">
              <w:rPr>
                <w:rFonts w:ascii="Arial" w:hAnsi="Arial" w:cs="Arial"/>
                <w:sz w:val="22"/>
                <w:szCs w:val="22"/>
              </w:rPr>
              <w:t xml:space="preserve"> (KM)</w:t>
            </w:r>
          </w:p>
        </w:tc>
        <w:tc>
          <w:tcPr>
            <w:tcW w:w="3828" w:type="dxa"/>
          </w:tcPr>
          <w:p w:rsidR="008F5BE4" w:rsidRPr="004A7283" w:rsidRDefault="008F5BE4" w:rsidP="00F74F22">
            <w:pPr>
              <w:rPr>
                <w:rFonts w:ascii="Arial" w:hAnsi="Arial" w:cs="Arial"/>
                <w:sz w:val="22"/>
                <w:szCs w:val="22"/>
              </w:rPr>
            </w:pPr>
            <w:r w:rsidRPr="004A7283">
              <w:rPr>
                <w:rFonts w:ascii="Arial" w:hAnsi="Arial" w:cs="Arial"/>
                <w:sz w:val="22"/>
                <w:szCs w:val="22"/>
              </w:rPr>
              <w:t>C</w:t>
            </w:r>
            <w:r w:rsidR="009A64AE" w:rsidRPr="004A7283">
              <w:rPr>
                <w:rFonts w:ascii="Arial" w:hAnsi="Arial" w:cs="Arial"/>
                <w:sz w:val="22"/>
                <w:szCs w:val="22"/>
              </w:rPr>
              <w:t>o-opted Governor</w:t>
            </w:r>
          </w:p>
        </w:tc>
      </w:tr>
      <w:tr w:rsidR="00A27D20" w:rsidRPr="004A7283" w:rsidTr="000A7631">
        <w:trPr>
          <w:jc w:val="center"/>
        </w:trPr>
        <w:tc>
          <w:tcPr>
            <w:tcW w:w="2976" w:type="dxa"/>
          </w:tcPr>
          <w:p w:rsidR="00A27D20" w:rsidRPr="004A7283" w:rsidRDefault="00A27D20" w:rsidP="00F74F22">
            <w:pPr>
              <w:rPr>
                <w:rFonts w:ascii="Arial" w:hAnsi="Arial" w:cs="Arial"/>
                <w:sz w:val="22"/>
                <w:szCs w:val="22"/>
              </w:rPr>
            </w:pPr>
            <w:r w:rsidRPr="004A7283">
              <w:rPr>
                <w:rFonts w:ascii="Arial" w:hAnsi="Arial" w:cs="Arial"/>
                <w:sz w:val="22"/>
                <w:szCs w:val="22"/>
              </w:rPr>
              <w:t xml:space="preserve">Tony </w:t>
            </w:r>
            <w:proofErr w:type="spellStart"/>
            <w:r w:rsidRPr="004A7283">
              <w:rPr>
                <w:rFonts w:ascii="Arial" w:hAnsi="Arial" w:cs="Arial"/>
                <w:sz w:val="22"/>
                <w:szCs w:val="22"/>
              </w:rPr>
              <w:t>Whiddett</w:t>
            </w:r>
            <w:proofErr w:type="spellEnd"/>
            <w:r w:rsidRPr="004A7283">
              <w:rPr>
                <w:rFonts w:ascii="Arial" w:hAnsi="Arial" w:cs="Arial"/>
                <w:sz w:val="22"/>
                <w:szCs w:val="22"/>
              </w:rPr>
              <w:t xml:space="preserve"> (TW)</w:t>
            </w:r>
          </w:p>
        </w:tc>
        <w:tc>
          <w:tcPr>
            <w:tcW w:w="3828" w:type="dxa"/>
          </w:tcPr>
          <w:p w:rsidR="00A27D20" w:rsidRPr="004A7283" w:rsidRDefault="009A64AE" w:rsidP="00F74F22">
            <w:pPr>
              <w:rPr>
                <w:rFonts w:ascii="Arial" w:hAnsi="Arial" w:cs="Arial"/>
                <w:sz w:val="22"/>
                <w:szCs w:val="22"/>
              </w:rPr>
            </w:pPr>
            <w:r w:rsidRPr="004A7283">
              <w:rPr>
                <w:rFonts w:ascii="Arial" w:hAnsi="Arial" w:cs="Arial"/>
                <w:sz w:val="22"/>
                <w:szCs w:val="22"/>
              </w:rPr>
              <w:t>Co-opted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Toni Barton (TB)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Parent Governor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Emma Batten (EB)</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 xml:space="preserve">Staff Governor </w:t>
            </w:r>
          </w:p>
        </w:tc>
      </w:tr>
      <w:tr w:rsidR="00E43801" w:rsidRPr="004A7283" w:rsidTr="000A7631">
        <w:trPr>
          <w:jc w:val="center"/>
        </w:trPr>
        <w:tc>
          <w:tcPr>
            <w:tcW w:w="6804" w:type="dxa"/>
            <w:gridSpan w:val="2"/>
          </w:tcPr>
          <w:p w:rsidR="00E43801" w:rsidRPr="004A7283" w:rsidRDefault="00E43801" w:rsidP="00F74F22">
            <w:pPr>
              <w:rPr>
                <w:rFonts w:ascii="Arial" w:hAnsi="Arial" w:cs="Arial"/>
                <w:sz w:val="22"/>
                <w:szCs w:val="22"/>
              </w:rPr>
            </w:pPr>
            <w:r w:rsidRPr="004A7283">
              <w:rPr>
                <w:rFonts w:ascii="Arial" w:hAnsi="Arial" w:cs="Arial"/>
                <w:b/>
                <w:sz w:val="22"/>
                <w:szCs w:val="22"/>
              </w:rPr>
              <w:t xml:space="preserve">In attendance </w:t>
            </w:r>
          </w:p>
        </w:tc>
      </w:tr>
      <w:tr w:rsidR="00E43801" w:rsidRPr="004A7283" w:rsidTr="000A7631">
        <w:trPr>
          <w:jc w:val="center"/>
        </w:trPr>
        <w:tc>
          <w:tcPr>
            <w:tcW w:w="2976" w:type="dxa"/>
          </w:tcPr>
          <w:p w:rsidR="00E43801" w:rsidRPr="004A7283" w:rsidRDefault="00E43801" w:rsidP="00F74F22">
            <w:pPr>
              <w:rPr>
                <w:rFonts w:ascii="Arial" w:hAnsi="Arial" w:cs="Arial"/>
                <w:sz w:val="22"/>
                <w:szCs w:val="22"/>
              </w:rPr>
            </w:pPr>
            <w:r w:rsidRPr="004A7283">
              <w:rPr>
                <w:rFonts w:ascii="Arial" w:hAnsi="Arial" w:cs="Arial"/>
                <w:sz w:val="22"/>
                <w:szCs w:val="22"/>
              </w:rPr>
              <w:t>Cath Wadsworth (CW)</w:t>
            </w:r>
          </w:p>
        </w:tc>
        <w:tc>
          <w:tcPr>
            <w:tcW w:w="3828" w:type="dxa"/>
          </w:tcPr>
          <w:p w:rsidR="00E43801" w:rsidRPr="004A7283" w:rsidRDefault="000A7631" w:rsidP="00F74F22">
            <w:pPr>
              <w:rPr>
                <w:rFonts w:ascii="Arial" w:hAnsi="Arial" w:cs="Arial"/>
                <w:sz w:val="22"/>
                <w:szCs w:val="22"/>
              </w:rPr>
            </w:pPr>
            <w:r w:rsidRPr="004A7283">
              <w:rPr>
                <w:rFonts w:ascii="Arial" w:hAnsi="Arial" w:cs="Arial"/>
                <w:sz w:val="22"/>
                <w:szCs w:val="22"/>
              </w:rPr>
              <w:t>Business Manager</w:t>
            </w:r>
          </w:p>
        </w:tc>
      </w:tr>
      <w:tr w:rsidR="000D767D" w:rsidRPr="004A7283" w:rsidTr="000A7631">
        <w:trPr>
          <w:jc w:val="center"/>
        </w:trPr>
        <w:tc>
          <w:tcPr>
            <w:tcW w:w="2976" w:type="dxa"/>
          </w:tcPr>
          <w:p w:rsidR="000D767D" w:rsidRPr="004A7283" w:rsidRDefault="000D767D" w:rsidP="00F74F22">
            <w:pPr>
              <w:rPr>
                <w:rFonts w:ascii="Arial" w:hAnsi="Arial" w:cs="Arial"/>
                <w:sz w:val="22"/>
                <w:szCs w:val="22"/>
              </w:rPr>
            </w:pPr>
            <w:r w:rsidRPr="004A7283">
              <w:rPr>
                <w:rFonts w:ascii="Arial" w:hAnsi="Arial" w:cs="Arial"/>
                <w:sz w:val="22"/>
                <w:szCs w:val="22"/>
              </w:rPr>
              <w:t>Gemma Yates (GY)</w:t>
            </w:r>
          </w:p>
        </w:tc>
        <w:tc>
          <w:tcPr>
            <w:tcW w:w="3828" w:type="dxa"/>
          </w:tcPr>
          <w:p w:rsidR="000D767D" w:rsidRPr="004A7283" w:rsidRDefault="000D767D" w:rsidP="00F74F22">
            <w:pPr>
              <w:rPr>
                <w:rFonts w:ascii="Arial" w:hAnsi="Arial" w:cs="Arial"/>
                <w:sz w:val="22"/>
                <w:szCs w:val="22"/>
              </w:rPr>
            </w:pPr>
            <w:r w:rsidRPr="004A7283">
              <w:rPr>
                <w:rFonts w:ascii="Arial" w:hAnsi="Arial" w:cs="Arial"/>
                <w:sz w:val="22"/>
                <w:szCs w:val="22"/>
              </w:rPr>
              <w:t>Clerk</w:t>
            </w:r>
          </w:p>
        </w:tc>
      </w:tr>
      <w:tr w:rsidR="00E43801" w:rsidRPr="004A7283" w:rsidTr="000A7631">
        <w:trPr>
          <w:jc w:val="center"/>
        </w:trPr>
        <w:tc>
          <w:tcPr>
            <w:tcW w:w="2976" w:type="dxa"/>
          </w:tcPr>
          <w:p w:rsidR="00E43801" w:rsidRPr="004A7283" w:rsidRDefault="00E43801" w:rsidP="00F74F22">
            <w:pPr>
              <w:rPr>
                <w:rFonts w:ascii="Arial" w:hAnsi="Arial" w:cs="Arial"/>
                <w:b/>
                <w:sz w:val="22"/>
                <w:szCs w:val="22"/>
              </w:rPr>
            </w:pPr>
            <w:r w:rsidRPr="004A7283">
              <w:rPr>
                <w:rFonts w:ascii="Arial" w:hAnsi="Arial" w:cs="Arial"/>
                <w:b/>
                <w:sz w:val="22"/>
                <w:szCs w:val="22"/>
              </w:rPr>
              <w:t xml:space="preserve">Apologies </w:t>
            </w:r>
          </w:p>
        </w:tc>
        <w:tc>
          <w:tcPr>
            <w:tcW w:w="3828" w:type="dxa"/>
          </w:tcPr>
          <w:p w:rsidR="00E43801" w:rsidRPr="004A7283" w:rsidRDefault="00E43801" w:rsidP="00F74F22">
            <w:pPr>
              <w:rPr>
                <w:rFonts w:ascii="Arial" w:hAnsi="Arial" w:cs="Arial"/>
                <w:sz w:val="22"/>
                <w:szCs w:val="22"/>
              </w:rPr>
            </w:pPr>
          </w:p>
        </w:tc>
      </w:tr>
      <w:tr w:rsidR="00676B2F" w:rsidRPr="004A7283" w:rsidTr="000A7631">
        <w:trPr>
          <w:jc w:val="center"/>
        </w:trPr>
        <w:tc>
          <w:tcPr>
            <w:tcW w:w="2976" w:type="dxa"/>
          </w:tcPr>
          <w:p w:rsidR="00676B2F" w:rsidRPr="004A7283" w:rsidRDefault="00676B2F" w:rsidP="00676B2F">
            <w:pPr>
              <w:rPr>
                <w:rFonts w:ascii="Arial" w:hAnsi="Arial" w:cs="Arial"/>
                <w:sz w:val="22"/>
                <w:szCs w:val="22"/>
              </w:rPr>
            </w:pPr>
            <w:r w:rsidRPr="004A7283">
              <w:rPr>
                <w:rFonts w:ascii="Arial" w:hAnsi="Arial" w:cs="Arial"/>
                <w:sz w:val="22"/>
                <w:szCs w:val="22"/>
              </w:rPr>
              <w:t xml:space="preserve">Jenny </w:t>
            </w:r>
            <w:proofErr w:type="spellStart"/>
            <w:r w:rsidRPr="004A7283">
              <w:rPr>
                <w:rFonts w:ascii="Arial" w:hAnsi="Arial" w:cs="Arial"/>
                <w:sz w:val="22"/>
                <w:szCs w:val="22"/>
              </w:rPr>
              <w:t>Hipkin</w:t>
            </w:r>
            <w:proofErr w:type="spellEnd"/>
            <w:r w:rsidRPr="004A7283">
              <w:rPr>
                <w:rFonts w:ascii="Arial" w:hAnsi="Arial" w:cs="Arial"/>
                <w:sz w:val="22"/>
                <w:szCs w:val="22"/>
              </w:rPr>
              <w:t xml:space="preserve"> (JH)</w:t>
            </w:r>
          </w:p>
        </w:tc>
        <w:tc>
          <w:tcPr>
            <w:tcW w:w="3828" w:type="dxa"/>
          </w:tcPr>
          <w:p w:rsidR="00676B2F" w:rsidRPr="004A7283" w:rsidRDefault="00676B2F" w:rsidP="00676B2F">
            <w:pPr>
              <w:rPr>
                <w:rFonts w:ascii="Arial" w:hAnsi="Arial" w:cs="Arial"/>
                <w:sz w:val="22"/>
                <w:szCs w:val="22"/>
              </w:rPr>
            </w:pPr>
            <w:r w:rsidRPr="004A7283">
              <w:rPr>
                <w:rFonts w:ascii="Arial" w:hAnsi="Arial" w:cs="Arial"/>
                <w:sz w:val="22"/>
                <w:szCs w:val="22"/>
              </w:rPr>
              <w:t>Vice Chair &amp; Co-opted Governor</w:t>
            </w:r>
          </w:p>
        </w:tc>
      </w:tr>
      <w:tr w:rsidR="00676B2F" w:rsidRPr="004A7283" w:rsidTr="000A7631">
        <w:trPr>
          <w:jc w:val="center"/>
        </w:trPr>
        <w:tc>
          <w:tcPr>
            <w:tcW w:w="2976" w:type="dxa"/>
          </w:tcPr>
          <w:p w:rsidR="00676B2F" w:rsidRPr="004A7283" w:rsidRDefault="00676B2F" w:rsidP="00676B2F">
            <w:pPr>
              <w:rPr>
                <w:rFonts w:ascii="Arial" w:hAnsi="Arial" w:cs="Arial"/>
                <w:sz w:val="22"/>
                <w:szCs w:val="22"/>
              </w:rPr>
            </w:pPr>
            <w:r w:rsidRPr="004A7283">
              <w:rPr>
                <w:rFonts w:ascii="Arial" w:hAnsi="Arial" w:cs="Arial"/>
                <w:sz w:val="22"/>
                <w:szCs w:val="22"/>
              </w:rPr>
              <w:t>Jo Plant (JP)</w:t>
            </w:r>
          </w:p>
        </w:tc>
        <w:tc>
          <w:tcPr>
            <w:tcW w:w="3828" w:type="dxa"/>
          </w:tcPr>
          <w:p w:rsidR="00676B2F" w:rsidRPr="004A7283" w:rsidRDefault="00676B2F" w:rsidP="00676B2F">
            <w:pPr>
              <w:rPr>
                <w:rFonts w:ascii="Arial" w:hAnsi="Arial" w:cs="Arial"/>
                <w:sz w:val="22"/>
                <w:szCs w:val="22"/>
              </w:rPr>
            </w:pPr>
            <w:r w:rsidRPr="004A7283">
              <w:rPr>
                <w:rFonts w:ascii="Arial" w:hAnsi="Arial" w:cs="Arial"/>
                <w:sz w:val="22"/>
                <w:szCs w:val="22"/>
              </w:rPr>
              <w:t>Co-opted Governor</w:t>
            </w:r>
          </w:p>
        </w:tc>
      </w:tr>
      <w:tr w:rsidR="006146F2" w:rsidRPr="004A7283" w:rsidTr="000A7631">
        <w:trPr>
          <w:jc w:val="center"/>
        </w:trPr>
        <w:tc>
          <w:tcPr>
            <w:tcW w:w="2976" w:type="dxa"/>
          </w:tcPr>
          <w:p w:rsidR="006146F2" w:rsidRPr="004A7283" w:rsidRDefault="006146F2" w:rsidP="006146F2">
            <w:pPr>
              <w:rPr>
                <w:rFonts w:ascii="Arial" w:hAnsi="Arial" w:cs="Arial"/>
                <w:sz w:val="22"/>
                <w:szCs w:val="22"/>
              </w:rPr>
            </w:pPr>
            <w:r w:rsidRPr="004A7283">
              <w:rPr>
                <w:rFonts w:ascii="Arial" w:hAnsi="Arial" w:cs="Arial"/>
                <w:sz w:val="22"/>
                <w:szCs w:val="22"/>
              </w:rPr>
              <w:t>David Spence (DS)</w:t>
            </w:r>
          </w:p>
        </w:tc>
        <w:tc>
          <w:tcPr>
            <w:tcW w:w="3828" w:type="dxa"/>
          </w:tcPr>
          <w:p w:rsidR="006146F2" w:rsidRPr="004A7283" w:rsidRDefault="006146F2" w:rsidP="006146F2">
            <w:pPr>
              <w:rPr>
                <w:rFonts w:ascii="Arial" w:hAnsi="Arial" w:cs="Arial"/>
                <w:sz w:val="22"/>
                <w:szCs w:val="22"/>
              </w:rPr>
            </w:pPr>
            <w:r w:rsidRPr="004A7283">
              <w:rPr>
                <w:rFonts w:ascii="Arial" w:hAnsi="Arial" w:cs="Arial"/>
                <w:sz w:val="22"/>
                <w:szCs w:val="22"/>
              </w:rPr>
              <w:t>Co-opted Governor</w:t>
            </w:r>
          </w:p>
        </w:tc>
      </w:tr>
    </w:tbl>
    <w:p w:rsidR="00B368BE" w:rsidRPr="004A7283" w:rsidRDefault="00B368BE" w:rsidP="00F74F22">
      <w:pPr>
        <w:rPr>
          <w:color w:val="800000"/>
          <w:sz w:val="22"/>
          <w:szCs w:val="22"/>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4A7283" w:rsidTr="0054662C">
        <w:tc>
          <w:tcPr>
            <w:tcW w:w="925"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Minute No.</w:t>
            </w:r>
          </w:p>
        </w:tc>
        <w:tc>
          <w:tcPr>
            <w:tcW w:w="8268"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Details</w:t>
            </w:r>
          </w:p>
        </w:tc>
        <w:tc>
          <w:tcPr>
            <w:tcW w:w="1439" w:type="dxa"/>
          </w:tcPr>
          <w:p w:rsidR="000A7631" w:rsidRPr="004A7283" w:rsidRDefault="000A7631" w:rsidP="00F74F22">
            <w:pPr>
              <w:jc w:val="center"/>
              <w:rPr>
                <w:rFonts w:ascii="Arial" w:hAnsi="Arial" w:cs="Arial"/>
                <w:b/>
                <w:sz w:val="22"/>
                <w:szCs w:val="22"/>
              </w:rPr>
            </w:pPr>
            <w:r w:rsidRPr="004A7283">
              <w:rPr>
                <w:rFonts w:ascii="Arial" w:hAnsi="Arial" w:cs="Arial"/>
                <w:b/>
                <w:sz w:val="22"/>
                <w:szCs w:val="22"/>
              </w:rPr>
              <w:t>Action by</w:t>
            </w:r>
          </w:p>
        </w:tc>
      </w:tr>
      <w:tr w:rsidR="000A7631" w:rsidRPr="004A7283" w:rsidTr="0054662C">
        <w:tc>
          <w:tcPr>
            <w:tcW w:w="925" w:type="dxa"/>
          </w:tcPr>
          <w:p w:rsidR="000A7631" w:rsidRPr="004A7283" w:rsidRDefault="000A7631" w:rsidP="00F74F22">
            <w:pPr>
              <w:rPr>
                <w:rFonts w:ascii="Arial" w:hAnsi="Arial" w:cs="Arial"/>
                <w:sz w:val="22"/>
                <w:szCs w:val="22"/>
              </w:rPr>
            </w:pPr>
            <w:r w:rsidRPr="004A7283">
              <w:rPr>
                <w:rFonts w:ascii="Arial" w:hAnsi="Arial" w:cs="Arial"/>
                <w:sz w:val="22"/>
                <w:szCs w:val="22"/>
              </w:rPr>
              <w:t>1.0</w:t>
            </w:r>
          </w:p>
        </w:tc>
        <w:tc>
          <w:tcPr>
            <w:tcW w:w="8268" w:type="dxa"/>
          </w:tcPr>
          <w:p w:rsidR="00383869" w:rsidRDefault="000A7631" w:rsidP="00F74F22">
            <w:pPr>
              <w:rPr>
                <w:rFonts w:ascii="Arial" w:hAnsi="Arial" w:cs="Arial"/>
                <w:b/>
                <w:sz w:val="22"/>
                <w:szCs w:val="22"/>
              </w:rPr>
            </w:pPr>
            <w:r w:rsidRPr="004A7283">
              <w:rPr>
                <w:rFonts w:ascii="Arial" w:hAnsi="Arial" w:cs="Arial"/>
                <w:b/>
                <w:sz w:val="22"/>
                <w:szCs w:val="22"/>
              </w:rPr>
              <w:t>Apologies:</w:t>
            </w:r>
            <w:r w:rsidR="008F5BE4" w:rsidRPr="004A7283">
              <w:rPr>
                <w:rFonts w:ascii="Arial" w:hAnsi="Arial" w:cs="Arial"/>
                <w:b/>
                <w:sz w:val="22"/>
                <w:szCs w:val="22"/>
              </w:rPr>
              <w:t xml:space="preserve"> </w:t>
            </w:r>
          </w:p>
          <w:p w:rsidR="00383869" w:rsidRDefault="00383869" w:rsidP="00F74F22">
            <w:pPr>
              <w:rPr>
                <w:rFonts w:ascii="Arial" w:hAnsi="Arial" w:cs="Arial"/>
                <w:b/>
                <w:sz w:val="22"/>
                <w:szCs w:val="22"/>
              </w:rPr>
            </w:pPr>
          </w:p>
          <w:p w:rsidR="000A7631" w:rsidRDefault="00676B2F" w:rsidP="00F74F22">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p>
          <w:p w:rsidR="00676B2F" w:rsidRPr="004A7283" w:rsidRDefault="00676B2F" w:rsidP="00F74F22">
            <w:pPr>
              <w:rPr>
                <w:rFonts w:ascii="Arial" w:hAnsi="Arial" w:cs="Arial"/>
                <w:sz w:val="22"/>
                <w:szCs w:val="22"/>
              </w:rPr>
            </w:pPr>
            <w:r>
              <w:rPr>
                <w:rFonts w:ascii="Arial" w:hAnsi="Arial" w:cs="Arial"/>
                <w:sz w:val="22"/>
                <w:szCs w:val="22"/>
              </w:rPr>
              <w:t xml:space="preserve">Jo Plant </w:t>
            </w:r>
          </w:p>
          <w:p w:rsidR="008209A3" w:rsidRDefault="006146F2" w:rsidP="00F74F22">
            <w:pPr>
              <w:rPr>
                <w:rFonts w:ascii="Arial" w:hAnsi="Arial" w:cs="Arial"/>
                <w:sz w:val="22"/>
                <w:szCs w:val="22"/>
              </w:rPr>
            </w:pPr>
            <w:r>
              <w:rPr>
                <w:rFonts w:ascii="Arial" w:hAnsi="Arial" w:cs="Arial"/>
                <w:sz w:val="22"/>
                <w:szCs w:val="22"/>
              </w:rPr>
              <w:t>David Spence</w:t>
            </w:r>
          </w:p>
          <w:p w:rsidR="006146F2" w:rsidRDefault="006146F2" w:rsidP="00F74F22">
            <w:pPr>
              <w:rPr>
                <w:rFonts w:ascii="Arial" w:hAnsi="Arial" w:cs="Arial"/>
                <w:sz w:val="22"/>
                <w:szCs w:val="22"/>
              </w:rPr>
            </w:pPr>
          </w:p>
          <w:p w:rsidR="006146F2" w:rsidRDefault="006146F2" w:rsidP="00F74F22">
            <w:pPr>
              <w:rPr>
                <w:rFonts w:ascii="Arial" w:hAnsi="Arial" w:cs="Arial"/>
                <w:sz w:val="22"/>
                <w:szCs w:val="22"/>
              </w:rPr>
            </w:pPr>
            <w:r>
              <w:rPr>
                <w:rFonts w:ascii="Arial" w:hAnsi="Arial" w:cs="Arial"/>
                <w:sz w:val="22"/>
                <w:szCs w:val="22"/>
              </w:rPr>
              <w:t xml:space="preserve">All apologies were accepted. </w:t>
            </w:r>
          </w:p>
          <w:p w:rsidR="006146F2" w:rsidRPr="004A7283" w:rsidRDefault="006146F2"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tc>
      </w:tr>
      <w:tr w:rsidR="00262335" w:rsidRPr="004A7283" w:rsidTr="0054662C">
        <w:tc>
          <w:tcPr>
            <w:tcW w:w="925" w:type="dxa"/>
          </w:tcPr>
          <w:p w:rsidR="00262335" w:rsidRPr="004A7283" w:rsidRDefault="00262335" w:rsidP="00F74F22">
            <w:pPr>
              <w:rPr>
                <w:rFonts w:ascii="Arial" w:hAnsi="Arial" w:cs="Arial"/>
                <w:sz w:val="22"/>
                <w:szCs w:val="22"/>
              </w:rPr>
            </w:pPr>
            <w:r>
              <w:rPr>
                <w:rFonts w:ascii="Arial" w:hAnsi="Arial" w:cs="Arial"/>
                <w:sz w:val="22"/>
                <w:szCs w:val="22"/>
              </w:rPr>
              <w:t>2.0</w:t>
            </w:r>
          </w:p>
        </w:tc>
        <w:tc>
          <w:tcPr>
            <w:tcW w:w="8268" w:type="dxa"/>
          </w:tcPr>
          <w:p w:rsidR="00262335" w:rsidRDefault="00262335" w:rsidP="00262335">
            <w:pPr>
              <w:rPr>
                <w:rFonts w:ascii="Arial" w:hAnsi="Arial" w:cs="Arial"/>
                <w:b/>
                <w:sz w:val="22"/>
                <w:szCs w:val="22"/>
              </w:rPr>
            </w:pPr>
            <w:r>
              <w:rPr>
                <w:rFonts w:ascii="Arial" w:hAnsi="Arial" w:cs="Arial"/>
                <w:b/>
                <w:sz w:val="22"/>
                <w:szCs w:val="22"/>
              </w:rPr>
              <w:t>Reappointment of Governors:</w:t>
            </w:r>
          </w:p>
          <w:p w:rsidR="00262335" w:rsidRDefault="00262335" w:rsidP="00262335">
            <w:pPr>
              <w:rPr>
                <w:rFonts w:ascii="Arial" w:hAnsi="Arial" w:cs="Arial"/>
                <w:sz w:val="22"/>
                <w:szCs w:val="22"/>
              </w:rPr>
            </w:pPr>
          </w:p>
          <w:p w:rsidR="00262335" w:rsidRDefault="00262335" w:rsidP="00262335">
            <w:pPr>
              <w:rPr>
                <w:rFonts w:ascii="Arial" w:hAnsi="Arial" w:cs="Arial"/>
                <w:sz w:val="22"/>
                <w:szCs w:val="22"/>
              </w:rPr>
            </w:pPr>
            <w:r>
              <w:rPr>
                <w:rFonts w:ascii="Arial" w:hAnsi="Arial" w:cs="Arial"/>
                <w:sz w:val="22"/>
                <w:szCs w:val="22"/>
              </w:rPr>
              <w:t xml:space="preserve">This agenda item 8 has been moved to agenda item 2 to allow reappointed governors to attend the meeting. </w:t>
            </w:r>
          </w:p>
          <w:p w:rsidR="00262335" w:rsidRDefault="00262335" w:rsidP="00262335">
            <w:pPr>
              <w:rPr>
                <w:rFonts w:ascii="Arial" w:hAnsi="Arial" w:cs="Arial"/>
                <w:sz w:val="22"/>
                <w:szCs w:val="22"/>
              </w:rPr>
            </w:pPr>
          </w:p>
          <w:p w:rsidR="00262335" w:rsidRDefault="00262335" w:rsidP="00262335">
            <w:pPr>
              <w:rPr>
                <w:rFonts w:ascii="Arial" w:hAnsi="Arial" w:cs="Arial"/>
                <w:sz w:val="22"/>
                <w:szCs w:val="22"/>
              </w:rPr>
            </w:pPr>
            <w:r>
              <w:rPr>
                <w:rFonts w:ascii="Arial" w:hAnsi="Arial" w:cs="Arial"/>
                <w:sz w:val="22"/>
                <w:szCs w:val="22"/>
              </w:rPr>
              <w:t xml:space="preserve">RC informed the GB that TW and JH terms of office had come to an end and that the GB would be required to reappoint them if they wished to continue. Both TW and JH confirmed that they did wish to continue. </w:t>
            </w:r>
          </w:p>
          <w:p w:rsidR="00262335" w:rsidRDefault="00262335" w:rsidP="00262335">
            <w:pPr>
              <w:rPr>
                <w:rFonts w:ascii="Arial" w:hAnsi="Arial" w:cs="Arial"/>
                <w:sz w:val="22"/>
                <w:szCs w:val="22"/>
              </w:rPr>
            </w:pPr>
          </w:p>
          <w:p w:rsidR="00262335" w:rsidRDefault="00262335" w:rsidP="00262335">
            <w:pPr>
              <w:rPr>
                <w:rFonts w:ascii="Arial" w:hAnsi="Arial" w:cs="Arial"/>
                <w:sz w:val="22"/>
                <w:szCs w:val="22"/>
              </w:rPr>
            </w:pPr>
            <w:r>
              <w:rPr>
                <w:rFonts w:ascii="Arial" w:hAnsi="Arial" w:cs="Arial"/>
                <w:sz w:val="22"/>
                <w:szCs w:val="22"/>
              </w:rPr>
              <w:t xml:space="preserve">TW was asked to leave the room. JH was not present at the meeting. </w:t>
            </w:r>
          </w:p>
          <w:p w:rsidR="00262335" w:rsidRDefault="00262335" w:rsidP="00262335">
            <w:pPr>
              <w:rPr>
                <w:rFonts w:ascii="Arial" w:hAnsi="Arial" w:cs="Arial"/>
                <w:sz w:val="22"/>
                <w:szCs w:val="22"/>
              </w:rPr>
            </w:pPr>
          </w:p>
          <w:p w:rsidR="00262335" w:rsidRDefault="00262335" w:rsidP="00262335">
            <w:pPr>
              <w:rPr>
                <w:rFonts w:ascii="Arial" w:hAnsi="Arial" w:cs="Arial"/>
                <w:sz w:val="22"/>
                <w:szCs w:val="22"/>
              </w:rPr>
            </w:pPr>
            <w:r>
              <w:rPr>
                <w:rFonts w:ascii="Arial" w:hAnsi="Arial" w:cs="Arial"/>
                <w:sz w:val="22"/>
                <w:szCs w:val="22"/>
              </w:rPr>
              <w:t xml:space="preserve">The remaining governors discussed the skills, qualifications, knowledge and commitment of both governors and all agreed to reappoint. </w:t>
            </w:r>
          </w:p>
          <w:p w:rsidR="00262335" w:rsidRDefault="00262335" w:rsidP="00262335">
            <w:pPr>
              <w:rPr>
                <w:rFonts w:ascii="Arial" w:hAnsi="Arial" w:cs="Arial"/>
                <w:sz w:val="22"/>
                <w:szCs w:val="22"/>
              </w:rPr>
            </w:pPr>
          </w:p>
          <w:p w:rsidR="00262335" w:rsidRDefault="00262335" w:rsidP="00262335">
            <w:pPr>
              <w:rPr>
                <w:rFonts w:ascii="Arial" w:hAnsi="Arial" w:cs="Arial"/>
                <w:sz w:val="22"/>
                <w:szCs w:val="22"/>
              </w:rPr>
            </w:pPr>
          </w:p>
          <w:p w:rsidR="00262335" w:rsidRDefault="00262335" w:rsidP="00262335">
            <w:pPr>
              <w:rPr>
                <w:rFonts w:ascii="Arial" w:hAnsi="Arial" w:cs="Arial"/>
                <w:b/>
                <w:sz w:val="22"/>
                <w:szCs w:val="22"/>
              </w:rPr>
            </w:pPr>
            <w:r>
              <w:rPr>
                <w:rFonts w:ascii="Arial" w:hAnsi="Arial" w:cs="Arial"/>
                <w:b/>
                <w:sz w:val="22"/>
                <w:szCs w:val="22"/>
              </w:rPr>
              <w:t>Proposed CB</w:t>
            </w:r>
          </w:p>
          <w:p w:rsidR="00262335" w:rsidRDefault="00262335" w:rsidP="00262335">
            <w:pPr>
              <w:rPr>
                <w:rFonts w:ascii="Arial" w:hAnsi="Arial" w:cs="Arial"/>
                <w:b/>
                <w:sz w:val="22"/>
                <w:szCs w:val="22"/>
              </w:rPr>
            </w:pPr>
            <w:r>
              <w:rPr>
                <w:rFonts w:ascii="Arial" w:hAnsi="Arial" w:cs="Arial"/>
                <w:b/>
                <w:sz w:val="22"/>
                <w:szCs w:val="22"/>
              </w:rPr>
              <w:t>Seconded KM</w:t>
            </w:r>
          </w:p>
          <w:p w:rsidR="00262335" w:rsidRDefault="00262335" w:rsidP="00262335">
            <w:pPr>
              <w:rPr>
                <w:rFonts w:ascii="Arial" w:hAnsi="Arial" w:cs="Arial"/>
                <w:sz w:val="22"/>
                <w:szCs w:val="22"/>
              </w:rPr>
            </w:pPr>
            <w:r>
              <w:rPr>
                <w:rFonts w:ascii="Arial" w:hAnsi="Arial" w:cs="Arial"/>
                <w:b/>
                <w:sz w:val="22"/>
                <w:szCs w:val="22"/>
              </w:rPr>
              <w:t>Approved All</w:t>
            </w:r>
            <w:r>
              <w:rPr>
                <w:rFonts w:ascii="Arial" w:hAnsi="Arial" w:cs="Arial"/>
                <w:sz w:val="22"/>
                <w:szCs w:val="22"/>
              </w:rPr>
              <w:t xml:space="preserve"> </w:t>
            </w:r>
          </w:p>
          <w:p w:rsidR="00262335" w:rsidRPr="004A7283" w:rsidRDefault="00262335" w:rsidP="00F74F22">
            <w:pPr>
              <w:rPr>
                <w:rFonts w:ascii="Arial" w:hAnsi="Arial" w:cs="Arial"/>
                <w:b/>
                <w:sz w:val="22"/>
                <w:szCs w:val="22"/>
              </w:rPr>
            </w:pPr>
          </w:p>
        </w:tc>
        <w:tc>
          <w:tcPr>
            <w:tcW w:w="1439" w:type="dxa"/>
          </w:tcPr>
          <w:p w:rsidR="00262335" w:rsidRPr="004A7283" w:rsidRDefault="00262335" w:rsidP="00F74F22">
            <w:pPr>
              <w:rPr>
                <w:rFonts w:ascii="Arial" w:hAnsi="Arial" w:cs="Arial"/>
                <w:sz w:val="22"/>
                <w:szCs w:val="22"/>
              </w:rPr>
            </w:pPr>
          </w:p>
        </w:tc>
      </w:tr>
      <w:tr w:rsidR="000A7631" w:rsidRPr="004A7283" w:rsidTr="0054662C">
        <w:tc>
          <w:tcPr>
            <w:tcW w:w="925" w:type="dxa"/>
          </w:tcPr>
          <w:p w:rsidR="000A7631" w:rsidRPr="004A7283" w:rsidRDefault="00262335" w:rsidP="00F74F22">
            <w:pPr>
              <w:rPr>
                <w:rFonts w:ascii="Arial" w:hAnsi="Arial" w:cs="Arial"/>
                <w:sz w:val="22"/>
                <w:szCs w:val="22"/>
              </w:rPr>
            </w:pPr>
            <w:r>
              <w:rPr>
                <w:rFonts w:ascii="Arial" w:hAnsi="Arial" w:cs="Arial"/>
                <w:sz w:val="22"/>
                <w:szCs w:val="22"/>
              </w:rPr>
              <w:lastRenderedPageBreak/>
              <w:t>3</w:t>
            </w:r>
            <w:r w:rsidR="00305A96" w:rsidRPr="004A7283">
              <w:rPr>
                <w:rFonts w:ascii="Arial" w:hAnsi="Arial" w:cs="Arial"/>
                <w:sz w:val="22"/>
                <w:szCs w:val="22"/>
              </w:rPr>
              <w:t>.0</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p>
          <w:p w:rsidR="005F0F67" w:rsidRDefault="005F0F67" w:rsidP="00F74F22">
            <w:pPr>
              <w:rPr>
                <w:rFonts w:ascii="Arial" w:hAnsi="Arial" w:cs="Arial"/>
                <w:sz w:val="22"/>
                <w:szCs w:val="22"/>
              </w:rPr>
            </w:pPr>
          </w:p>
          <w:p w:rsidR="00A27D20" w:rsidRPr="004A7283" w:rsidRDefault="00262335" w:rsidP="00F74F22">
            <w:pPr>
              <w:rPr>
                <w:rFonts w:ascii="Arial" w:hAnsi="Arial" w:cs="Arial"/>
                <w:sz w:val="22"/>
                <w:szCs w:val="22"/>
              </w:rPr>
            </w:pPr>
            <w:r>
              <w:rPr>
                <w:rFonts w:ascii="Arial" w:hAnsi="Arial" w:cs="Arial"/>
                <w:sz w:val="22"/>
                <w:szCs w:val="22"/>
              </w:rPr>
              <w:t>3</w:t>
            </w:r>
            <w:r w:rsidR="00A27D20" w:rsidRPr="004A7283">
              <w:rPr>
                <w:rFonts w:ascii="Arial" w:hAnsi="Arial" w:cs="Arial"/>
                <w:sz w:val="22"/>
                <w:szCs w:val="22"/>
              </w:rPr>
              <w:t>.1</w:t>
            </w:r>
          </w:p>
        </w:tc>
        <w:tc>
          <w:tcPr>
            <w:tcW w:w="8268" w:type="dxa"/>
          </w:tcPr>
          <w:p w:rsidR="008F5BE4" w:rsidRPr="004A7283" w:rsidRDefault="008F5BE4" w:rsidP="00F74F22">
            <w:pPr>
              <w:rPr>
                <w:rFonts w:ascii="Arial" w:hAnsi="Arial" w:cs="Arial"/>
                <w:b/>
                <w:sz w:val="22"/>
                <w:szCs w:val="22"/>
              </w:rPr>
            </w:pPr>
            <w:r w:rsidRPr="004A7283">
              <w:rPr>
                <w:rFonts w:ascii="Arial" w:hAnsi="Arial" w:cs="Arial"/>
                <w:b/>
                <w:sz w:val="22"/>
                <w:szCs w:val="22"/>
              </w:rPr>
              <w:t>Minutes of Previous Meeting:</w:t>
            </w:r>
          </w:p>
          <w:p w:rsidR="008209A3" w:rsidRPr="004A7283" w:rsidRDefault="008209A3" w:rsidP="00F74F22">
            <w:pPr>
              <w:rPr>
                <w:rFonts w:ascii="Arial" w:hAnsi="Arial" w:cs="Arial"/>
                <w:sz w:val="22"/>
                <w:szCs w:val="22"/>
              </w:rPr>
            </w:pPr>
          </w:p>
          <w:p w:rsidR="008209A3" w:rsidRPr="004A7283" w:rsidRDefault="00676B2F" w:rsidP="00F74F22">
            <w:pPr>
              <w:rPr>
                <w:rFonts w:ascii="Arial" w:hAnsi="Arial" w:cs="Arial"/>
                <w:sz w:val="22"/>
                <w:szCs w:val="22"/>
              </w:rPr>
            </w:pPr>
            <w:r>
              <w:rPr>
                <w:rFonts w:ascii="Arial" w:hAnsi="Arial" w:cs="Arial"/>
                <w:sz w:val="22"/>
                <w:szCs w:val="22"/>
              </w:rPr>
              <w:t>RC</w:t>
            </w:r>
            <w:r w:rsidR="008F5BE4" w:rsidRPr="004A7283">
              <w:rPr>
                <w:rFonts w:ascii="Arial" w:hAnsi="Arial" w:cs="Arial"/>
                <w:sz w:val="22"/>
                <w:szCs w:val="22"/>
              </w:rPr>
              <w:t xml:space="preserve"> went through the previous minutes </w:t>
            </w:r>
            <w:r w:rsidR="004C2DE1" w:rsidRPr="004A7283">
              <w:rPr>
                <w:rFonts w:ascii="Arial" w:hAnsi="Arial" w:cs="Arial"/>
                <w:sz w:val="22"/>
                <w:szCs w:val="22"/>
              </w:rPr>
              <w:t xml:space="preserve">from the meeting held </w:t>
            </w:r>
            <w:r w:rsidR="00C8626A">
              <w:rPr>
                <w:rFonts w:ascii="Arial" w:hAnsi="Arial" w:cs="Arial"/>
                <w:sz w:val="22"/>
                <w:szCs w:val="22"/>
              </w:rPr>
              <w:t>2</w:t>
            </w:r>
            <w:r>
              <w:rPr>
                <w:rFonts w:ascii="Arial" w:hAnsi="Arial" w:cs="Arial"/>
                <w:sz w:val="22"/>
                <w:szCs w:val="22"/>
              </w:rPr>
              <w:t>0</w:t>
            </w:r>
            <w:r w:rsidR="00C8626A" w:rsidRPr="00C8626A">
              <w:rPr>
                <w:rFonts w:ascii="Arial" w:hAnsi="Arial" w:cs="Arial"/>
                <w:sz w:val="22"/>
                <w:szCs w:val="22"/>
                <w:vertAlign w:val="superscript"/>
              </w:rPr>
              <w:t>th</w:t>
            </w:r>
            <w:r w:rsidR="00C8626A">
              <w:rPr>
                <w:rFonts w:ascii="Arial" w:hAnsi="Arial" w:cs="Arial"/>
                <w:sz w:val="22"/>
                <w:szCs w:val="22"/>
              </w:rPr>
              <w:t xml:space="preserve"> Ma</w:t>
            </w:r>
            <w:r>
              <w:rPr>
                <w:rFonts w:ascii="Arial" w:hAnsi="Arial" w:cs="Arial"/>
                <w:sz w:val="22"/>
                <w:szCs w:val="22"/>
              </w:rPr>
              <w:t>y</w:t>
            </w:r>
            <w:r w:rsidR="00C8626A">
              <w:rPr>
                <w:rFonts w:ascii="Arial" w:hAnsi="Arial" w:cs="Arial"/>
                <w:sz w:val="22"/>
                <w:szCs w:val="22"/>
              </w:rPr>
              <w:t xml:space="preserve"> </w:t>
            </w:r>
            <w:r w:rsidR="004C2DE1" w:rsidRPr="004A7283">
              <w:rPr>
                <w:rFonts w:ascii="Arial" w:hAnsi="Arial" w:cs="Arial"/>
                <w:sz w:val="22"/>
                <w:szCs w:val="22"/>
              </w:rPr>
              <w:t>201</w:t>
            </w:r>
            <w:r w:rsidR="003C32B2" w:rsidRPr="004A7283">
              <w:rPr>
                <w:rFonts w:ascii="Arial" w:hAnsi="Arial" w:cs="Arial"/>
                <w:sz w:val="22"/>
                <w:szCs w:val="22"/>
              </w:rPr>
              <w:t>9</w:t>
            </w:r>
            <w:r w:rsidR="004C2DE1" w:rsidRPr="004A7283">
              <w:rPr>
                <w:rFonts w:ascii="Arial" w:hAnsi="Arial" w:cs="Arial"/>
                <w:sz w:val="22"/>
                <w:szCs w:val="22"/>
              </w:rPr>
              <w:t xml:space="preserve"> </w:t>
            </w:r>
            <w:r w:rsidR="008F5BE4" w:rsidRPr="004A7283">
              <w:rPr>
                <w:rFonts w:ascii="Arial" w:hAnsi="Arial" w:cs="Arial"/>
                <w:sz w:val="22"/>
                <w:szCs w:val="22"/>
              </w:rPr>
              <w:t xml:space="preserve">by page and asked the GB if there were any issues, or comments. </w:t>
            </w:r>
          </w:p>
          <w:p w:rsidR="008F5BE4" w:rsidRPr="004A7283" w:rsidRDefault="008F5BE4" w:rsidP="00F74F22">
            <w:pPr>
              <w:rPr>
                <w:rFonts w:ascii="Arial" w:hAnsi="Arial" w:cs="Arial"/>
                <w:sz w:val="22"/>
                <w:szCs w:val="22"/>
              </w:rPr>
            </w:pPr>
          </w:p>
          <w:p w:rsidR="008209A3" w:rsidRPr="004A7283" w:rsidRDefault="00420F7F" w:rsidP="00F74F22">
            <w:pPr>
              <w:rPr>
                <w:rFonts w:ascii="Arial" w:hAnsi="Arial" w:cs="Arial"/>
                <w:sz w:val="22"/>
                <w:szCs w:val="22"/>
              </w:rPr>
            </w:pPr>
            <w:r w:rsidRPr="004A7283">
              <w:rPr>
                <w:rFonts w:ascii="Arial" w:hAnsi="Arial" w:cs="Arial"/>
                <w:sz w:val="22"/>
                <w:szCs w:val="22"/>
              </w:rPr>
              <w:t>The GB all agreed the minute</w:t>
            </w:r>
            <w:r w:rsidR="00A27D20" w:rsidRPr="004A7283">
              <w:rPr>
                <w:rFonts w:ascii="Arial" w:hAnsi="Arial" w:cs="Arial"/>
                <w:sz w:val="22"/>
                <w:szCs w:val="22"/>
              </w:rPr>
              <w:t>s</w:t>
            </w:r>
            <w:r w:rsidR="003C32B2" w:rsidRPr="004A7283">
              <w:rPr>
                <w:rFonts w:ascii="Arial" w:hAnsi="Arial" w:cs="Arial"/>
                <w:sz w:val="22"/>
                <w:szCs w:val="22"/>
              </w:rPr>
              <w:t xml:space="preserve"> were accurate and true and </w:t>
            </w:r>
            <w:r w:rsidR="00676B2F">
              <w:rPr>
                <w:rFonts w:ascii="Arial" w:hAnsi="Arial" w:cs="Arial"/>
                <w:sz w:val="22"/>
                <w:szCs w:val="22"/>
              </w:rPr>
              <w:t>RC</w:t>
            </w:r>
            <w:r w:rsidR="003C32B2" w:rsidRPr="004A7283">
              <w:rPr>
                <w:rFonts w:ascii="Arial" w:hAnsi="Arial" w:cs="Arial"/>
                <w:sz w:val="22"/>
                <w:szCs w:val="22"/>
              </w:rPr>
              <w:t xml:space="preserve"> signed a copy of the minutes</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b/>
                <w:sz w:val="22"/>
                <w:szCs w:val="22"/>
              </w:rPr>
            </w:pPr>
            <w:r w:rsidRPr="004A7283">
              <w:rPr>
                <w:rFonts w:ascii="Arial" w:hAnsi="Arial" w:cs="Arial"/>
                <w:b/>
                <w:sz w:val="22"/>
                <w:szCs w:val="22"/>
              </w:rPr>
              <w:t>Matters Arising from Previous Minutes:</w:t>
            </w:r>
          </w:p>
          <w:p w:rsidR="00A27D20" w:rsidRPr="004A7283" w:rsidRDefault="00A27D20" w:rsidP="00F74F22">
            <w:pPr>
              <w:rPr>
                <w:rFonts w:ascii="Arial" w:hAnsi="Arial" w:cs="Arial"/>
                <w:sz w:val="22"/>
                <w:szCs w:val="22"/>
              </w:rPr>
            </w:pPr>
          </w:p>
          <w:p w:rsidR="00A27D20" w:rsidRPr="004A7283" w:rsidRDefault="00676B2F" w:rsidP="00F74F22">
            <w:pPr>
              <w:rPr>
                <w:rFonts w:ascii="Arial" w:hAnsi="Arial" w:cs="Arial"/>
                <w:sz w:val="22"/>
                <w:szCs w:val="22"/>
              </w:rPr>
            </w:pPr>
            <w:r>
              <w:rPr>
                <w:rFonts w:ascii="Arial" w:hAnsi="Arial" w:cs="Arial"/>
                <w:sz w:val="22"/>
                <w:szCs w:val="22"/>
              </w:rPr>
              <w:t>RC</w:t>
            </w:r>
            <w:r w:rsidR="00A27D20" w:rsidRPr="004A7283">
              <w:rPr>
                <w:rFonts w:ascii="Arial" w:hAnsi="Arial" w:cs="Arial"/>
                <w:sz w:val="22"/>
                <w:szCs w:val="22"/>
              </w:rPr>
              <w:t xml:space="preserve"> went through each action point from the previous meeting, </w:t>
            </w:r>
            <w:r>
              <w:rPr>
                <w:rFonts w:ascii="Arial" w:hAnsi="Arial" w:cs="Arial"/>
                <w:sz w:val="22"/>
                <w:szCs w:val="22"/>
              </w:rPr>
              <w:t>20</w:t>
            </w:r>
            <w:r w:rsidR="00C8626A" w:rsidRPr="00C8626A">
              <w:rPr>
                <w:rFonts w:ascii="Arial" w:hAnsi="Arial" w:cs="Arial"/>
                <w:sz w:val="22"/>
                <w:szCs w:val="22"/>
                <w:vertAlign w:val="superscript"/>
              </w:rPr>
              <w:t>th</w:t>
            </w:r>
            <w:r w:rsidR="00C8626A">
              <w:rPr>
                <w:rFonts w:ascii="Arial" w:hAnsi="Arial" w:cs="Arial"/>
                <w:sz w:val="22"/>
                <w:szCs w:val="22"/>
              </w:rPr>
              <w:t xml:space="preserve"> Ma</w:t>
            </w:r>
            <w:r>
              <w:rPr>
                <w:rFonts w:ascii="Arial" w:hAnsi="Arial" w:cs="Arial"/>
                <w:sz w:val="22"/>
                <w:szCs w:val="22"/>
              </w:rPr>
              <w:t>y</w:t>
            </w:r>
            <w:r w:rsidR="00C8626A">
              <w:rPr>
                <w:rFonts w:ascii="Arial" w:hAnsi="Arial" w:cs="Arial"/>
                <w:sz w:val="22"/>
                <w:szCs w:val="22"/>
              </w:rPr>
              <w:t xml:space="preserve"> </w:t>
            </w:r>
            <w:r w:rsidR="003C32B2" w:rsidRPr="004A7283">
              <w:rPr>
                <w:rFonts w:ascii="Arial" w:hAnsi="Arial" w:cs="Arial"/>
                <w:sz w:val="22"/>
                <w:szCs w:val="22"/>
              </w:rPr>
              <w:t>19</w:t>
            </w:r>
            <w:r w:rsidR="00A27D20" w:rsidRPr="004A7283">
              <w:rPr>
                <w:rFonts w:ascii="Arial" w:hAnsi="Arial" w:cs="Arial"/>
                <w:sz w:val="22"/>
                <w:szCs w:val="22"/>
              </w:rPr>
              <w:t xml:space="preserve"> and asked whether it had been completed.</w:t>
            </w:r>
          </w:p>
          <w:p w:rsidR="00A27D20" w:rsidRPr="004A7283" w:rsidRDefault="00A27D20" w:rsidP="00F74F22">
            <w:pPr>
              <w:rPr>
                <w:rFonts w:ascii="Arial" w:hAnsi="Arial" w:cs="Arial"/>
                <w:sz w:val="22"/>
                <w:szCs w:val="22"/>
              </w:rPr>
            </w:pPr>
          </w:p>
          <w:p w:rsidR="00A27D20" w:rsidRPr="004A7283" w:rsidRDefault="00A27D20" w:rsidP="00F74F22">
            <w:pPr>
              <w:rPr>
                <w:rFonts w:ascii="Arial" w:hAnsi="Arial" w:cs="Arial"/>
                <w:sz w:val="22"/>
                <w:szCs w:val="22"/>
              </w:rPr>
            </w:pPr>
            <w:r w:rsidRPr="004A7283">
              <w:rPr>
                <w:rFonts w:ascii="Arial" w:hAnsi="Arial" w:cs="Arial"/>
                <w:sz w:val="22"/>
                <w:szCs w:val="22"/>
              </w:rPr>
              <w:t>1.</w:t>
            </w:r>
            <w:r w:rsidR="006146F2">
              <w:rPr>
                <w:rFonts w:ascii="Arial" w:hAnsi="Arial" w:cs="Arial"/>
                <w:sz w:val="22"/>
                <w:szCs w:val="22"/>
              </w:rPr>
              <w:t xml:space="preserve"> H&amp;S walk around booked for Wednesday 10</w:t>
            </w:r>
            <w:r w:rsidR="006146F2" w:rsidRPr="006146F2">
              <w:rPr>
                <w:rFonts w:ascii="Arial" w:hAnsi="Arial" w:cs="Arial"/>
                <w:sz w:val="22"/>
                <w:szCs w:val="22"/>
                <w:vertAlign w:val="superscript"/>
              </w:rPr>
              <w:t>th</w:t>
            </w:r>
            <w:r w:rsidR="006146F2">
              <w:rPr>
                <w:rFonts w:ascii="Arial" w:hAnsi="Arial" w:cs="Arial"/>
                <w:sz w:val="22"/>
                <w:szCs w:val="22"/>
              </w:rPr>
              <w:t xml:space="preserve"> July.</w:t>
            </w:r>
            <w:r w:rsidRPr="004A7283">
              <w:rPr>
                <w:rFonts w:ascii="Arial" w:hAnsi="Arial" w:cs="Arial"/>
                <w:sz w:val="22"/>
                <w:szCs w:val="22"/>
              </w:rPr>
              <w:tab/>
            </w:r>
          </w:p>
          <w:p w:rsidR="00A27D20" w:rsidRPr="004A7283" w:rsidRDefault="00A27D20" w:rsidP="00F74F22">
            <w:pPr>
              <w:rPr>
                <w:rFonts w:ascii="Arial" w:hAnsi="Arial" w:cs="Arial"/>
                <w:sz w:val="22"/>
                <w:szCs w:val="22"/>
              </w:rPr>
            </w:pPr>
            <w:r w:rsidRPr="004A7283">
              <w:rPr>
                <w:rFonts w:ascii="Arial" w:hAnsi="Arial" w:cs="Arial"/>
                <w:sz w:val="22"/>
                <w:szCs w:val="22"/>
              </w:rPr>
              <w:t>2.</w:t>
            </w:r>
            <w:r w:rsidR="006146F2">
              <w:rPr>
                <w:rFonts w:ascii="Arial" w:hAnsi="Arial" w:cs="Arial"/>
                <w:sz w:val="22"/>
                <w:szCs w:val="22"/>
              </w:rPr>
              <w:t xml:space="preserve"> Completed and a policy template provided.</w:t>
            </w:r>
            <w:r w:rsidRPr="004A7283">
              <w:rPr>
                <w:rFonts w:ascii="Arial" w:hAnsi="Arial" w:cs="Arial"/>
                <w:sz w:val="22"/>
                <w:szCs w:val="22"/>
              </w:rPr>
              <w:tab/>
            </w:r>
            <w:r w:rsidR="000138FF" w:rsidRPr="004A7283">
              <w:rPr>
                <w:rFonts w:ascii="Arial" w:hAnsi="Arial" w:cs="Arial"/>
                <w:sz w:val="22"/>
                <w:szCs w:val="22"/>
              </w:rPr>
              <w:t xml:space="preserve"> </w:t>
            </w:r>
          </w:p>
          <w:p w:rsidR="00A27D20" w:rsidRPr="004A7283" w:rsidRDefault="00A27D20" w:rsidP="00F74F22">
            <w:pPr>
              <w:rPr>
                <w:rFonts w:ascii="Arial" w:hAnsi="Arial" w:cs="Arial"/>
                <w:sz w:val="22"/>
                <w:szCs w:val="22"/>
              </w:rPr>
            </w:pPr>
            <w:r w:rsidRPr="004A7283">
              <w:rPr>
                <w:rFonts w:ascii="Arial" w:hAnsi="Arial" w:cs="Arial"/>
                <w:sz w:val="22"/>
                <w:szCs w:val="22"/>
              </w:rPr>
              <w:t>3.</w:t>
            </w:r>
            <w:r w:rsidR="006146F2">
              <w:rPr>
                <w:rFonts w:ascii="Arial" w:hAnsi="Arial" w:cs="Arial"/>
                <w:sz w:val="22"/>
                <w:szCs w:val="22"/>
              </w:rPr>
              <w:t xml:space="preserve"> Completed</w:t>
            </w:r>
            <w:r w:rsidRPr="004A7283">
              <w:rPr>
                <w:rFonts w:ascii="Arial" w:hAnsi="Arial" w:cs="Arial"/>
                <w:sz w:val="22"/>
                <w:szCs w:val="22"/>
              </w:rPr>
              <w:tab/>
            </w:r>
            <w:r w:rsidR="003C32B2" w:rsidRPr="004A7283">
              <w:rPr>
                <w:rFonts w:ascii="Arial" w:hAnsi="Arial" w:cs="Arial"/>
                <w:sz w:val="22"/>
                <w:szCs w:val="22"/>
              </w:rPr>
              <w:t xml:space="preserve"> </w:t>
            </w:r>
          </w:p>
          <w:p w:rsidR="00726578" w:rsidRDefault="00A27D20" w:rsidP="00F74F22">
            <w:pPr>
              <w:rPr>
                <w:rFonts w:ascii="Arial" w:hAnsi="Arial" w:cs="Arial"/>
                <w:sz w:val="22"/>
                <w:szCs w:val="22"/>
              </w:rPr>
            </w:pPr>
            <w:r w:rsidRPr="004A7283">
              <w:rPr>
                <w:rFonts w:ascii="Arial" w:hAnsi="Arial" w:cs="Arial"/>
                <w:sz w:val="22"/>
                <w:szCs w:val="22"/>
              </w:rPr>
              <w:t>4.</w:t>
            </w:r>
            <w:r w:rsidR="006146F2">
              <w:rPr>
                <w:rFonts w:ascii="Arial" w:hAnsi="Arial" w:cs="Arial"/>
                <w:sz w:val="22"/>
                <w:szCs w:val="22"/>
              </w:rPr>
              <w:t xml:space="preserve"> Unable to confirm as JP was absent. Will confirm at next meeting.</w:t>
            </w:r>
            <w:r w:rsidRPr="004A7283">
              <w:rPr>
                <w:rFonts w:ascii="Arial" w:hAnsi="Arial" w:cs="Arial"/>
                <w:sz w:val="22"/>
                <w:szCs w:val="22"/>
              </w:rPr>
              <w:tab/>
            </w:r>
          </w:p>
          <w:p w:rsidR="00C8626A" w:rsidRPr="004A7283" w:rsidRDefault="003C32B2" w:rsidP="00F74F22">
            <w:pPr>
              <w:rPr>
                <w:rFonts w:ascii="Arial" w:hAnsi="Arial" w:cs="Arial"/>
                <w:sz w:val="22"/>
                <w:szCs w:val="22"/>
              </w:rPr>
            </w:pPr>
            <w:r w:rsidRPr="004A7283">
              <w:rPr>
                <w:rFonts w:ascii="Arial" w:hAnsi="Arial" w:cs="Arial"/>
                <w:sz w:val="22"/>
                <w:szCs w:val="22"/>
              </w:rPr>
              <w:t xml:space="preserve">            </w:t>
            </w:r>
          </w:p>
          <w:p w:rsidR="006F2702" w:rsidRPr="004A7283" w:rsidRDefault="006F2702" w:rsidP="00F74F22">
            <w:pPr>
              <w:rPr>
                <w:rFonts w:ascii="Arial" w:hAnsi="Arial" w:cs="Arial"/>
                <w:sz w:val="22"/>
                <w:szCs w:val="22"/>
              </w:rPr>
            </w:pPr>
          </w:p>
        </w:tc>
        <w:tc>
          <w:tcPr>
            <w:tcW w:w="1439" w:type="dxa"/>
          </w:tcPr>
          <w:p w:rsidR="00C07EF8" w:rsidRPr="004A7283" w:rsidRDefault="00C07EF8"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0138FF" w:rsidRPr="004A7283" w:rsidRDefault="000138FF" w:rsidP="00F74F22">
            <w:pPr>
              <w:rPr>
                <w:rFonts w:ascii="Arial" w:hAnsi="Arial" w:cs="Arial"/>
                <w:sz w:val="22"/>
                <w:szCs w:val="22"/>
              </w:rPr>
            </w:pPr>
          </w:p>
          <w:p w:rsidR="006F2702" w:rsidRDefault="006F2702" w:rsidP="00F74F22">
            <w:pPr>
              <w:rPr>
                <w:rFonts w:ascii="Arial" w:hAnsi="Arial" w:cs="Arial"/>
                <w:sz w:val="22"/>
                <w:szCs w:val="22"/>
              </w:rPr>
            </w:pPr>
          </w:p>
          <w:p w:rsidR="006146F2" w:rsidRDefault="006146F2" w:rsidP="00F74F22">
            <w:pPr>
              <w:rPr>
                <w:rFonts w:ascii="Arial" w:hAnsi="Arial" w:cs="Arial"/>
                <w:sz w:val="22"/>
                <w:szCs w:val="22"/>
              </w:rPr>
            </w:pPr>
          </w:p>
          <w:p w:rsidR="006146F2" w:rsidRPr="004A7283" w:rsidRDefault="006146F2" w:rsidP="00F74F22">
            <w:pPr>
              <w:rPr>
                <w:rFonts w:ascii="Arial" w:hAnsi="Arial" w:cs="Arial"/>
                <w:sz w:val="22"/>
                <w:szCs w:val="22"/>
              </w:rPr>
            </w:pPr>
            <w:r>
              <w:rPr>
                <w:rFonts w:ascii="Arial" w:hAnsi="Arial" w:cs="Arial"/>
                <w:sz w:val="22"/>
                <w:szCs w:val="22"/>
              </w:rPr>
              <w:t>JP</w:t>
            </w:r>
          </w:p>
        </w:tc>
      </w:tr>
      <w:tr w:rsidR="000A7631" w:rsidRPr="004A7283" w:rsidTr="0054662C">
        <w:tc>
          <w:tcPr>
            <w:tcW w:w="925" w:type="dxa"/>
          </w:tcPr>
          <w:p w:rsidR="000A7631" w:rsidRPr="004A7283" w:rsidRDefault="00262335" w:rsidP="00262335">
            <w:pPr>
              <w:rPr>
                <w:rFonts w:ascii="Arial" w:hAnsi="Arial" w:cs="Arial"/>
                <w:sz w:val="22"/>
                <w:szCs w:val="22"/>
              </w:rPr>
            </w:pPr>
            <w:r>
              <w:rPr>
                <w:rFonts w:ascii="Arial" w:hAnsi="Arial" w:cs="Arial"/>
                <w:sz w:val="22"/>
                <w:szCs w:val="22"/>
              </w:rPr>
              <w:t>4</w:t>
            </w:r>
            <w:r w:rsidR="008C59E0" w:rsidRPr="004A7283">
              <w:rPr>
                <w:rFonts w:ascii="Arial" w:hAnsi="Arial" w:cs="Arial"/>
                <w:sz w:val="22"/>
                <w:szCs w:val="22"/>
              </w:rPr>
              <w:t>.0</w:t>
            </w:r>
          </w:p>
        </w:tc>
        <w:tc>
          <w:tcPr>
            <w:tcW w:w="8268" w:type="dxa"/>
          </w:tcPr>
          <w:p w:rsidR="00A27D20" w:rsidRPr="004A7283" w:rsidRDefault="00A27D20" w:rsidP="00F74F22">
            <w:pPr>
              <w:rPr>
                <w:rFonts w:ascii="Arial" w:hAnsi="Arial" w:cs="Arial"/>
                <w:b/>
                <w:sz w:val="22"/>
                <w:szCs w:val="22"/>
              </w:rPr>
            </w:pPr>
            <w:r w:rsidRPr="004A7283">
              <w:rPr>
                <w:rFonts w:ascii="Arial" w:hAnsi="Arial" w:cs="Arial"/>
                <w:b/>
                <w:sz w:val="22"/>
                <w:szCs w:val="22"/>
              </w:rPr>
              <w:t xml:space="preserve">Declaration of Pecuniary Interests and Business Interests: </w:t>
            </w:r>
          </w:p>
          <w:p w:rsidR="00383869" w:rsidRDefault="00383869" w:rsidP="00F74F22">
            <w:pPr>
              <w:rPr>
                <w:rFonts w:ascii="Arial" w:hAnsi="Arial" w:cs="Arial"/>
                <w:sz w:val="22"/>
                <w:szCs w:val="22"/>
              </w:rPr>
            </w:pPr>
          </w:p>
          <w:p w:rsidR="00A27D20" w:rsidRPr="004A7283" w:rsidRDefault="005F0F67" w:rsidP="00F74F22">
            <w:pPr>
              <w:rPr>
                <w:rFonts w:ascii="Arial" w:hAnsi="Arial" w:cs="Arial"/>
                <w:sz w:val="22"/>
                <w:szCs w:val="22"/>
              </w:rPr>
            </w:pPr>
            <w:r>
              <w:rPr>
                <w:rFonts w:ascii="Arial" w:hAnsi="Arial" w:cs="Arial"/>
                <w:sz w:val="22"/>
                <w:szCs w:val="22"/>
              </w:rPr>
              <w:t xml:space="preserve">TB </w:t>
            </w:r>
            <w:r w:rsidR="00317F4A">
              <w:rPr>
                <w:rFonts w:ascii="Arial" w:hAnsi="Arial" w:cs="Arial"/>
                <w:sz w:val="22"/>
                <w:szCs w:val="22"/>
              </w:rPr>
              <w:t>is employed by BFC in the role of supply teacher</w:t>
            </w:r>
            <w:r>
              <w:rPr>
                <w:rFonts w:ascii="Arial" w:hAnsi="Arial" w:cs="Arial"/>
                <w:sz w:val="22"/>
                <w:szCs w:val="22"/>
              </w:rPr>
              <w:t>.</w:t>
            </w:r>
          </w:p>
          <w:p w:rsidR="006925D7" w:rsidRPr="004A7283" w:rsidRDefault="006925D7" w:rsidP="00F74F22">
            <w:pPr>
              <w:rPr>
                <w:rFonts w:ascii="Arial" w:hAnsi="Arial" w:cs="Arial"/>
                <w:sz w:val="22"/>
                <w:szCs w:val="22"/>
              </w:rPr>
            </w:pPr>
          </w:p>
        </w:tc>
        <w:tc>
          <w:tcPr>
            <w:tcW w:w="1439" w:type="dxa"/>
          </w:tcPr>
          <w:p w:rsidR="00823139" w:rsidRPr="004A7283" w:rsidRDefault="00823139" w:rsidP="00F74F22">
            <w:pPr>
              <w:rPr>
                <w:rFonts w:ascii="Arial" w:hAnsi="Arial" w:cs="Arial"/>
                <w:sz w:val="22"/>
                <w:szCs w:val="22"/>
              </w:rPr>
            </w:pPr>
          </w:p>
        </w:tc>
      </w:tr>
      <w:tr w:rsidR="000A7631" w:rsidRPr="004A7283" w:rsidTr="0054662C">
        <w:tc>
          <w:tcPr>
            <w:tcW w:w="925" w:type="dxa"/>
          </w:tcPr>
          <w:p w:rsidR="000A7631" w:rsidRPr="004A7283" w:rsidRDefault="00262335" w:rsidP="00262335">
            <w:pPr>
              <w:rPr>
                <w:rFonts w:ascii="Arial" w:hAnsi="Arial" w:cs="Arial"/>
                <w:sz w:val="22"/>
                <w:szCs w:val="22"/>
              </w:rPr>
            </w:pPr>
            <w:r>
              <w:rPr>
                <w:rFonts w:ascii="Arial" w:hAnsi="Arial" w:cs="Arial"/>
                <w:sz w:val="22"/>
                <w:szCs w:val="22"/>
              </w:rPr>
              <w:t>5</w:t>
            </w:r>
            <w:r w:rsidR="008C59E0" w:rsidRPr="004A7283">
              <w:rPr>
                <w:rFonts w:ascii="Arial" w:hAnsi="Arial" w:cs="Arial"/>
                <w:sz w:val="22"/>
                <w:szCs w:val="22"/>
              </w:rPr>
              <w:t>.0</w:t>
            </w:r>
          </w:p>
        </w:tc>
        <w:tc>
          <w:tcPr>
            <w:tcW w:w="8268" w:type="dxa"/>
          </w:tcPr>
          <w:p w:rsidR="00483CAA" w:rsidRDefault="004C2DE1" w:rsidP="00F74F22">
            <w:pPr>
              <w:rPr>
                <w:rFonts w:ascii="Arial" w:hAnsi="Arial" w:cs="Arial"/>
                <w:b/>
                <w:sz w:val="22"/>
                <w:szCs w:val="22"/>
              </w:rPr>
            </w:pPr>
            <w:proofErr w:type="spellStart"/>
            <w:r w:rsidRPr="004A7283">
              <w:rPr>
                <w:rFonts w:ascii="Arial" w:hAnsi="Arial" w:cs="Arial"/>
                <w:b/>
                <w:sz w:val="22"/>
                <w:szCs w:val="22"/>
              </w:rPr>
              <w:t>Headteachers</w:t>
            </w:r>
            <w:proofErr w:type="spellEnd"/>
            <w:r w:rsidRPr="004A7283">
              <w:rPr>
                <w:rFonts w:ascii="Arial" w:hAnsi="Arial" w:cs="Arial"/>
                <w:b/>
                <w:sz w:val="22"/>
                <w:szCs w:val="22"/>
              </w:rPr>
              <w:t xml:space="preserve"> Report:</w:t>
            </w:r>
          </w:p>
          <w:p w:rsidR="00817DD5" w:rsidRDefault="00817DD5" w:rsidP="00F74F22">
            <w:pPr>
              <w:rPr>
                <w:rFonts w:ascii="Arial" w:hAnsi="Arial" w:cs="Arial"/>
                <w:b/>
                <w:sz w:val="22"/>
                <w:szCs w:val="22"/>
              </w:rPr>
            </w:pPr>
          </w:p>
          <w:p w:rsidR="00817DD5" w:rsidRDefault="00817DD5" w:rsidP="00F74F22">
            <w:pPr>
              <w:rPr>
                <w:rFonts w:ascii="Arial" w:hAnsi="Arial" w:cs="Arial"/>
                <w:sz w:val="22"/>
                <w:szCs w:val="22"/>
              </w:rPr>
            </w:pPr>
            <w:r>
              <w:rPr>
                <w:rFonts w:ascii="Arial" w:hAnsi="Arial" w:cs="Arial"/>
                <w:sz w:val="22"/>
                <w:szCs w:val="22"/>
              </w:rPr>
              <w:t>TS gave a brief verbal report to the GB.</w:t>
            </w:r>
          </w:p>
          <w:p w:rsidR="008A60D3" w:rsidRDefault="008A60D3" w:rsidP="00F74F22">
            <w:pPr>
              <w:rPr>
                <w:rFonts w:ascii="Arial" w:hAnsi="Arial" w:cs="Arial"/>
                <w:sz w:val="22"/>
                <w:szCs w:val="22"/>
              </w:rPr>
            </w:pPr>
          </w:p>
          <w:p w:rsidR="008A60D3" w:rsidRDefault="008A60D3" w:rsidP="00F74F22">
            <w:pPr>
              <w:rPr>
                <w:rFonts w:ascii="Arial" w:hAnsi="Arial" w:cs="Arial"/>
                <w:b/>
                <w:sz w:val="22"/>
                <w:szCs w:val="22"/>
              </w:rPr>
            </w:pPr>
            <w:proofErr w:type="spellStart"/>
            <w:r>
              <w:rPr>
                <w:rFonts w:ascii="Arial" w:hAnsi="Arial" w:cs="Arial"/>
                <w:b/>
                <w:sz w:val="22"/>
                <w:szCs w:val="22"/>
              </w:rPr>
              <w:t>Behaviour</w:t>
            </w:r>
            <w:proofErr w:type="spellEnd"/>
            <w:r>
              <w:rPr>
                <w:rFonts w:ascii="Arial" w:hAnsi="Arial" w:cs="Arial"/>
                <w:b/>
                <w:sz w:val="22"/>
                <w:szCs w:val="22"/>
              </w:rPr>
              <w:t xml:space="preserve"> and Anti Bullying Policy</w:t>
            </w:r>
            <w:r w:rsidR="005F1793">
              <w:rPr>
                <w:rFonts w:ascii="Arial" w:hAnsi="Arial" w:cs="Arial"/>
                <w:b/>
                <w:sz w:val="22"/>
                <w:szCs w:val="22"/>
              </w:rPr>
              <w:t xml:space="preserve"> Review</w:t>
            </w:r>
          </w:p>
          <w:p w:rsidR="008A60D3" w:rsidRDefault="008A60D3" w:rsidP="00F74F22">
            <w:pPr>
              <w:rPr>
                <w:rFonts w:ascii="Arial" w:hAnsi="Arial" w:cs="Arial"/>
                <w:b/>
                <w:sz w:val="22"/>
                <w:szCs w:val="22"/>
              </w:rPr>
            </w:pPr>
          </w:p>
          <w:p w:rsidR="008A60D3" w:rsidRDefault="008A60D3" w:rsidP="00F74F22">
            <w:pPr>
              <w:rPr>
                <w:rFonts w:ascii="Arial" w:hAnsi="Arial" w:cs="Arial"/>
                <w:sz w:val="22"/>
                <w:szCs w:val="22"/>
              </w:rPr>
            </w:pPr>
            <w:r>
              <w:rPr>
                <w:rFonts w:ascii="Arial" w:hAnsi="Arial" w:cs="Arial"/>
                <w:sz w:val="22"/>
                <w:szCs w:val="22"/>
              </w:rPr>
              <w:t>TS stated that amendments had been made to the policy and that they were uploaded to the zone prior to the meeting with changes made in yellow.</w:t>
            </w:r>
          </w:p>
          <w:p w:rsidR="008A60D3" w:rsidRDefault="008A60D3" w:rsidP="00F74F22">
            <w:pPr>
              <w:rPr>
                <w:rFonts w:ascii="Arial" w:hAnsi="Arial" w:cs="Arial"/>
                <w:sz w:val="22"/>
                <w:szCs w:val="22"/>
              </w:rPr>
            </w:pPr>
          </w:p>
          <w:p w:rsidR="008A60D3" w:rsidRDefault="008A60D3" w:rsidP="00F74F22">
            <w:pPr>
              <w:rPr>
                <w:rFonts w:ascii="Arial" w:hAnsi="Arial" w:cs="Arial"/>
                <w:sz w:val="22"/>
                <w:szCs w:val="22"/>
              </w:rPr>
            </w:pPr>
            <w:r>
              <w:rPr>
                <w:rFonts w:ascii="Arial" w:hAnsi="Arial" w:cs="Arial"/>
                <w:sz w:val="22"/>
                <w:szCs w:val="22"/>
              </w:rPr>
              <w:t xml:space="preserve">Changes have been made to the </w:t>
            </w:r>
            <w:r w:rsidR="00F14739">
              <w:rPr>
                <w:rFonts w:ascii="Arial" w:hAnsi="Arial" w:cs="Arial"/>
                <w:sz w:val="22"/>
                <w:szCs w:val="22"/>
              </w:rPr>
              <w:t xml:space="preserve">rewards system as it felt that </w:t>
            </w:r>
            <w:r>
              <w:rPr>
                <w:rFonts w:ascii="Arial" w:hAnsi="Arial" w:cs="Arial"/>
                <w:sz w:val="22"/>
                <w:szCs w:val="22"/>
              </w:rPr>
              <w:t>house points were not having much of an impact. The new system</w:t>
            </w:r>
            <w:r w:rsidR="00F14739">
              <w:rPr>
                <w:rFonts w:ascii="Arial" w:hAnsi="Arial" w:cs="Arial"/>
                <w:sz w:val="22"/>
                <w:szCs w:val="22"/>
              </w:rPr>
              <w:t xml:space="preserve"> in KS2</w:t>
            </w:r>
            <w:r>
              <w:rPr>
                <w:rFonts w:ascii="Arial" w:hAnsi="Arial" w:cs="Arial"/>
                <w:sz w:val="22"/>
                <w:szCs w:val="22"/>
              </w:rPr>
              <w:t xml:space="preserve"> will use </w:t>
            </w:r>
            <w:r w:rsidR="00F14739">
              <w:rPr>
                <w:rFonts w:ascii="Arial" w:hAnsi="Arial" w:cs="Arial"/>
                <w:sz w:val="22"/>
                <w:szCs w:val="22"/>
              </w:rPr>
              <w:t xml:space="preserve">precious gem rewards which pupils can gain by showing excellence in identified areas and will receive a badge when they reach the gem target number. </w:t>
            </w:r>
          </w:p>
          <w:p w:rsidR="000A131E" w:rsidRDefault="000A131E" w:rsidP="00F74F22">
            <w:pPr>
              <w:rPr>
                <w:rFonts w:ascii="Arial" w:hAnsi="Arial" w:cs="Arial"/>
                <w:sz w:val="22"/>
                <w:szCs w:val="22"/>
              </w:rPr>
            </w:pPr>
          </w:p>
          <w:p w:rsidR="000A131E" w:rsidRPr="008A60D3" w:rsidRDefault="000A131E" w:rsidP="00F74F22">
            <w:pPr>
              <w:rPr>
                <w:rFonts w:ascii="Arial" w:hAnsi="Arial" w:cs="Arial"/>
                <w:sz w:val="22"/>
                <w:szCs w:val="22"/>
                <w:lang w:val="en-GB"/>
              </w:rPr>
            </w:pPr>
            <w:r>
              <w:rPr>
                <w:rFonts w:ascii="Arial" w:hAnsi="Arial" w:cs="Arial"/>
                <w:sz w:val="22"/>
                <w:szCs w:val="22"/>
              </w:rPr>
              <w:t xml:space="preserve">TS reported that an official bullying incident had be recorded recently. The pupils involved have been sanctioned and parents are aware. The </w:t>
            </w:r>
            <w:r w:rsidR="0096421A">
              <w:rPr>
                <w:rFonts w:ascii="Arial" w:hAnsi="Arial" w:cs="Arial"/>
                <w:sz w:val="22"/>
                <w:szCs w:val="22"/>
              </w:rPr>
              <w:t>secondary</w:t>
            </w:r>
            <w:r>
              <w:rPr>
                <w:rFonts w:ascii="Arial" w:hAnsi="Arial" w:cs="Arial"/>
                <w:sz w:val="22"/>
                <w:szCs w:val="22"/>
              </w:rPr>
              <w:t xml:space="preserve"> school has </w:t>
            </w:r>
            <w:r w:rsidR="0096421A">
              <w:rPr>
                <w:rFonts w:ascii="Arial" w:hAnsi="Arial" w:cs="Arial"/>
                <w:sz w:val="22"/>
                <w:szCs w:val="22"/>
              </w:rPr>
              <w:t xml:space="preserve">also been informed to ensure they are aware of any issues that may transfer. </w:t>
            </w:r>
          </w:p>
          <w:p w:rsidR="008A60D3" w:rsidRPr="008A60D3" w:rsidRDefault="008A60D3" w:rsidP="00F74F22">
            <w:pPr>
              <w:rPr>
                <w:rFonts w:ascii="Arial" w:hAnsi="Arial" w:cs="Arial"/>
                <w:b/>
                <w:sz w:val="22"/>
                <w:szCs w:val="22"/>
              </w:rPr>
            </w:pPr>
          </w:p>
          <w:p w:rsidR="00817DD5" w:rsidRDefault="00F14739" w:rsidP="00F74F22">
            <w:pPr>
              <w:rPr>
                <w:rFonts w:ascii="Arial" w:hAnsi="Arial" w:cs="Arial"/>
                <w:sz w:val="22"/>
                <w:szCs w:val="22"/>
              </w:rPr>
            </w:pPr>
            <w:r>
              <w:rPr>
                <w:rFonts w:ascii="Arial" w:hAnsi="Arial" w:cs="Arial"/>
                <w:sz w:val="22"/>
                <w:szCs w:val="22"/>
              </w:rPr>
              <w:t xml:space="preserve">TS informed the GB that </w:t>
            </w:r>
            <w:r w:rsidR="000A131E">
              <w:rPr>
                <w:rFonts w:ascii="Arial" w:hAnsi="Arial" w:cs="Arial"/>
                <w:sz w:val="22"/>
                <w:szCs w:val="22"/>
              </w:rPr>
              <w:t xml:space="preserve">she will be promoting the </w:t>
            </w:r>
            <w:proofErr w:type="spellStart"/>
            <w:r w:rsidR="0096421A">
              <w:rPr>
                <w:rFonts w:ascii="Arial" w:hAnsi="Arial" w:cs="Arial"/>
                <w:sz w:val="22"/>
                <w:szCs w:val="22"/>
              </w:rPr>
              <w:t>behaviour</w:t>
            </w:r>
            <w:proofErr w:type="spellEnd"/>
            <w:r w:rsidR="0096421A">
              <w:rPr>
                <w:rFonts w:ascii="Arial" w:hAnsi="Arial" w:cs="Arial"/>
                <w:sz w:val="22"/>
                <w:szCs w:val="22"/>
              </w:rPr>
              <w:t xml:space="preserve"> </w:t>
            </w:r>
            <w:r w:rsidR="000A131E">
              <w:rPr>
                <w:rFonts w:ascii="Arial" w:hAnsi="Arial" w:cs="Arial"/>
                <w:sz w:val="22"/>
                <w:szCs w:val="22"/>
              </w:rPr>
              <w:t>policy</w:t>
            </w:r>
            <w:r w:rsidR="0096421A">
              <w:rPr>
                <w:rFonts w:ascii="Arial" w:hAnsi="Arial" w:cs="Arial"/>
                <w:sz w:val="22"/>
                <w:szCs w:val="22"/>
              </w:rPr>
              <w:t xml:space="preserve"> to pupils</w:t>
            </w:r>
            <w:r w:rsidR="000A131E">
              <w:rPr>
                <w:rFonts w:ascii="Arial" w:hAnsi="Arial" w:cs="Arial"/>
                <w:sz w:val="22"/>
                <w:szCs w:val="22"/>
              </w:rPr>
              <w:t xml:space="preserve"> and raising parent awareness of the policy in September. The school will make it very clear to parents that bullying will not be tolerated</w:t>
            </w:r>
            <w:r w:rsidR="0096421A">
              <w:rPr>
                <w:rFonts w:ascii="Arial" w:hAnsi="Arial" w:cs="Arial"/>
                <w:sz w:val="22"/>
                <w:szCs w:val="22"/>
              </w:rPr>
              <w:t xml:space="preserve">. </w:t>
            </w:r>
          </w:p>
          <w:p w:rsidR="0096421A" w:rsidRDefault="0096421A" w:rsidP="00F74F22">
            <w:pPr>
              <w:rPr>
                <w:rFonts w:ascii="Arial" w:hAnsi="Arial" w:cs="Arial"/>
                <w:sz w:val="22"/>
                <w:szCs w:val="22"/>
              </w:rPr>
            </w:pPr>
          </w:p>
          <w:p w:rsidR="0096421A" w:rsidRDefault="0096421A" w:rsidP="00F74F22">
            <w:pPr>
              <w:rPr>
                <w:rFonts w:ascii="Arial" w:hAnsi="Arial" w:cs="Arial"/>
                <w:sz w:val="22"/>
                <w:szCs w:val="22"/>
              </w:rPr>
            </w:pPr>
            <w:r>
              <w:rPr>
                <w:rFonts w:ascii="Arial" w:hAnsi="Arial" w:cs="Arial"/>
                <w:sz w:val="22"/>
                <w:szCs w:val="22"/>
              </w:rPr>
              <w:t>KM asked if the bullying incident was cyber.</w:t>
            </w:r>
          </w:p>
          <w:p w:rsidR="0096421A" w:rsidRDefault="0096421A" w:rsidP="00F74F22">
            <w:pPr>
              <w:rPr>
                <w:rFonts w:ascii="Arial" w:hAnsi="Arial" w:cs="Arial"/>
                <w:sz w:val="22"/>
                <w:szCs w:val="22"/>
              </w:rPr>
            </w:pPr>
            <w:r>
              <w:rPr>
                <w:rFonts w:ascii="Arial" w:hAnsi="Arial" w:cs="Arial"/>
                <w:sz w:val="22"/>
                <w:szCs w:val="22"/>
              </w:rPr>
              <w:t>TS replied that is was not. It was verbal and physical abuse.</w:t>
            </w:r>
          </w:p>
          <w:p w:rsidR="0096421A" w:rsidRDefault="0096421A" w:rsidP="00F74F22">
            <w:pPr>
              <w:rPr>
                <w:rFonts w:ascii="Arial" w:hAnsi="Arial" w:cs="Arial"/>
                <w:sz w:val="22"/>
                <w:szCs w:val="22"/>
              </w:rPr>
            </w:pPr>
          </w:p>
          <w:p w:rsidR="0096421A" w:rsidRDefault="0096421A" w:rsidP="00F74F22">
            <w:pPr>
              <w:rPr>
                <w:rFonts w:ascii="Arial" w:hAnsi="Arial" w:cs="Arial"/>
                <w:sz w:val="22"/>
                <w:szCs w:val="22"/>
              </w:rPr>
            </w:pPr>
            <w:r>
              <w:rPr>
                <w:rFonts w:ascii="Arial" w:hAnsi="Arial" w:cs="Arial"/>
                <w:sz w:val="22"/>
                <w:szCs w:val="22"/>
              </w:rPr>
              <w:t xml:space="preserve">CB said that she thinks it is good that the secondary school has been made aware so that they can be prepared in September. </w:t>
            </w:r>
          </w:p>
          <w:p w:rsidR="000C6314" w:rsidRDefault="000C6314" w:rsidP="00F74F22">
            <w:pPr>
              <w:rPr>
                <w:rFonts w:ascii="Arial" w:hAnsi="Arial" w:cs="Arial"/>
                <w:sz w:val="22"/>
                <w:szCs w:val="22"/>
              </w:rPr>
            </w:pPr>
          </w:p>
          <w:p w:rsidR="000C6314" w:rsidRDefault="000C6314" w:rsidP="00F74F22">
            <w:pPr>
              <w:rPr>
                <w:rFonts w:ascii="Arial" w:hAnsi="Arial" w:cs="Arial"/>
                <w:sz w:val="22"/>
                <w:szCs w:val="22"/>
              </w:rPr>
            </w:pPr>
            <w:r>
              <w:rPr>
                <w:rFonts w:ascii="Arial" w:hAnsi="Arial" w:cs="Arial"/>
                <w:sz w:val="22"/>
                <w:szCs w:val="22"/>
              </w:rPr>
              <w:t>TS asked if the GB were in agreement with the changes.</w:t>
            </w:r>
          </w:p>
          <w:p w:rsidR="000C6314" w:rsidRDefault="000C6314" w:rsidP="00F74F22">
            <w:pPr>
              <w:rPr>
                <w:rFonts w:ascii="Arial" w:hAnsi="Arial" w:cs="Arial"/>
                <w:sz w:val="22"/>
                <w:szCs w:val="22"/>
              </w:rPr>
            </w:pPr>
          </w:p>
          <w:p w:rsidR="000C6314" w:rsidRDefault="000C6314" w:rsidP="000C6314">
            <w:pPr>
              <w:rPr>
                <w:rFonts w:ascii="Arial" w:hAnsi="Arial" w:cs="Arial"/>
                <w:b/>
                <w:sz w:val="22"/>
                <w:szCs w:val="22"/>
              </w:rPr>
            </w:pPr>
            <w:r>
              <w:rPr>
                <w:rFonts w:ascii="Arial" w:hAnsi="Arial" w:cs="Arial"/>
                <w:b/>
                <w:sz w:val="22"/>
                <w:szCs w:val="22"/>
              </w:rPr>
              <w:t>Proposed RC</w:t>
            </w:r>
          </w:p>
          <w:p w:rsidR="000C6314" w:rsidRDefault="000C6314" w:rsidP="000C6314">
            <w:pPr>
              <w:rPr>
                <w:rFonts w:ascii="Arial" w:hAnsi="Arial" w:cs="Arial"/>
                <w:b/>
                <w:sz w:val="22"/>
                <w:szCs w:val="22"/>
              </w:rPr>
            </w:pPr>
            <w:r>
              <w:rPr>
                <w:rFonts w:ascii="Arial" w:hAnsi="Arial" w:cs="Arial"/>
                <w:b/>
                <w:sz w:val="22"/>
                <w:szCs w:val="22"/>
              </w:rPr>
              <w:t>Seconded CB</w:t>
            </w:r>
          </w:p>
          <w:p w:rsidR="000C6314" w:rsidRDefault="000C6314" w:rsidP="000C6314">
            <w:pPr>
              <w:rPr>
                <w:rFonts w:ascii="Arial" w:hAnsi="Arial" w:cs="Arial"/>
                <w:sz w:val="22"/>
                <w:szCs w:val="22"/>
              </w:rPr>
            </w:pPr>
            <w:r>
              <w:rPr>
                <w:rFonts w:ascii="Arial" w:hAnsi="Arial" w:cs="Arial"/>
                <w:b/>
                <w:sz w:val="22"/>
                <w:szCs w:val="22"/>
              </w:rPr>
              <w:t>Approved All</w:t>
            </w:r>
            <w:r>
              <w:rPr>
                <w:rFonts w:ascii="Arial" w:hAnsi="Arial" w:cs="Arial"/>
                <w:sz w:val="22"/>
                <w:szCs w:val="22"/>
              </w:rPr>
              <w:t xml:space="preserve"> </w:t>
            </w:r>
          </w:p>
          <w:p w:rsidR="000C6314" w:rsidRPr="00817DD5" w:rsidRDefault="000C6314" w:rsidP="00F74F22">
            <w:pPr>
              <w:rPr>
                <w:rFonts w:ascii="Arial" w:hAnsi="Arial" w:cs="Arial"/>
                <w:sz w:val="22"/>
                <w:szCs w:val="22"/>
              </w:rPr>
            </w:pPr>
          </w:p>
          <w:p w:rsidR="000C3267" w:rsidRDefault="0006166B" w:rsidP="00F74F22">
            <w:pPr>
              <w:rPr>
                <w:rFonts w:ascii="Arial" w:hAnsi="Arial" w:cs="Arial"/>
                <w:b/>
                <w:sz w:val="22"/>
                <w:szCs w:val="22"/>
              </w:rPr>
            </w:pPr>
            <w:r>
              <w:rPr>
                <w:rFonts w:ascii="Arial" w:hAnsi="Arial" w:cs="Arial"/>
                <w:b/>
                <w:sz w:val="22"/>
                <w:szCs w:val="22"/>
              </w:rPr>
              <w:t>Results</w:t>
            </w:r>
          </w:p>
          <w:p w:rsidR="0006166B" w:rsidRDefault="0006166B" w:rsidP="00F74F22">
            <w:pPr>
              <w:rPr>
                <w:rFonts w:ascii="Arial" w:hAnsi="Arial" w:cs="Arial"/>
                <w:b/>
                <w:sz w:val="22"/>
                <w:szCs w:val="22"/>
              </w:rPr>
            </w:pPr>
          </w:p>
          <w:p w:rsidR="0006166B" w:rsidRPr="0006166B" w:rsidRDefault="0006166B" w:rsidP="00F74F22">
            <w:pPr>
              <w:rPr>
                <w:rFonts w:ascii="Arial" w:hAnsi="Arial" w:cs="Arial"/>
                <w:sz w:val="22"/>
                <w:szCs w:val="22"/>
              </w:rPr>
            </w:pPr>
            <w:r>
              <w:rPr>
                <w:rFonts w:ascii="Arial" w:hAnsi="Arial" w:cs="Arial"/>
                <w:sz w:val="22"/>
                <w:szCs w:val="22"/>
              </w:rPr>
              <w:t>TS informed the GB that the KS2 results would be available from 7.30am on Tuesday 9</w:t>
            </w:r>
            <w:r w:rsidRPr="0006166B">
              <w:rPr>
                <w:rFonts w:ascii="Arial" w:hAnsi="Arial" w:cs="Arial"/>
                <w:sz w:val="22"/>
                <w:szCs w:val="22"/>
                <w:vertAlign w:val="superscript"/>
              </w:rPr>
              <w:t>th</w:t>
            </w:r>
            <w:r>
              <w:rPr>
                <w:rFonts w:ascii="Arial" w:hAnsi="Arial" w:cs="Arial"/>
                <w:sz w:val="22"/>
                <w:szCs w:val="22"/>
              </w:rPr>
              <w:t xml:space="preserve"> July. CTP are not expected to meet the national average but next year are looking at 15-20% greater depth.  </w:t>
            </w:r>
          </w:p>
          <w:p w:rsidR="00882BDF" w:rsidRDefault="00882BDF" w:rsidP="00F74F22">
            <w:pPr>
              <w:rPr>
                <w:rFonts w:ascii="Arial" w:hAnsi="Arial" w:cs="Arial"/>
                <w:sz w:val="22"/>
                <w:szCs w:val="22"/>
              </w:rPr>
            </w:pPr>
          </w:p>
          <w:p w:rsidR="00B62011" w:rsidRDefault="00B62011" w:rsidP="00F74F22">
            <w:pPr>
              <w:rPr>
                <w:b/>
                <w:sz w:val="22"/>
                <w:szCs w:val="22"/>
                <w:lang w:val="en-GB"/>
              </w:rPr>
            </w:pPr>
          </w:p>
          <w:p w:rsidR="00882BDF" w:rsidRPr="000C3267" w:rsidRDefault="00882BDF" w:rsidP="00F74F22">
            <w:pPr>
              <w:rPr>
                <w:rFonts w:ascii="Arial" w:hAnsi="Arial" w:cs="Arial"/>
                <w:b/>
                <w:sz w:val="22"/>
                <w:szCs w:val="22"/>
              </w:rPr>
            </w:pPr>
            <w:r w:rsidRPr="000C3267">
              <w:rPr>
                <w:rFonts w:ascii="Arial" w:hAnsi="Arial" w:cs="Arial"/>
                <w:b/>
                <w:sz w:val="22"/>
                <w:szCs w:val="22"/>
              </w:rPr>
              <w:t xml:space="preserve">Safeguarding </w:t>
            </w:r>
          </w:p>
          <w:p w:rsidR="00882BDF" w:rsidRDefault="00882BDF" w:rsidP="00F74F22">
            <w:pPr>
              <w:rPr>
                <w:rFonts w:ascii="Arial" w:hAnsi="Arial" w:cs="Arial"/>
                <w:sz w:val="22"/>
                <w:szCs w:val="22"/>
              </w:rPr>
            </w:pPr>
          </w:p>
          <w:p w:rsidR="00B62011" w:rsidRDefault="0096421A" w:rsidP="00F74F22">
            <w:pPr>
              <w:rPr>
                <w:rFonts w:ascii="Arial" w:hAnsi="Arial" w:cs="Arial"/>
                <w:sz w:val="22"/>
                <w:szCs w:val="22"/>
              </w:rPr>
            </w:pPr>
            <w:r>
              <w:rPr>
                <w:rFonts w:ascii="Arial" w:hAnsi="Arial" w:cs="Arial"/>
                <w:sz w:val="22"/>
                <w:szCs w:val="22"/>
              </w:rPr>
              <w:t xml:space="preserve">TS reported that there is a new family at the school with 2 children on a CP plan. </w:t>
            </w:r>
          </w:p>
          <w:p w:rsidR="00B62011" w:rsidRDefault="00B62011" w:rsidP="00F74F22">
            <w:pPr>
              <w:rPr>
                <w:sz w:val="22"/>
                <w:szCs w:val="22"/>
                <w:lang w:val="en-GB"/>
              </w:rPr>
            </w:pPr>
          </w:p>
          <w:p w:rsidR="00882BDF" w:rsidRDefault="00B62011" w:rsidP="00F74F22">
            <w:pPr>
              <w:rPr>
                <w:rFonts w:ascii="Arial" w:hAnsi="Arial" w:cs="Arial"/>
                <w:b/>
                <w:sz w:val="22"/>
                <w:szCs w:val="22"/>
                <w:lang w:val="en-GB"/>
              </w:rPr>
            </w:pPr>
            <w:r>
              <w:rPr>
                <w:rFonts w:ascii="Arial" w:hAnsi="Arial" w:cs="Arial"/>
                <w:b/>
                <w:sz w:val="22"/>
                <w:szCs w:val="22"/>
                <w:lang w:val="en-GB"/>
              </w:rPr>
              <w:t>Exclusions</w:t>
            </w:r>
          </w:p>
          <w:p w:rsidR="00882BDF" w:rsidRDefault="00882BDF" w:rsidP="00B62011">
            <w:pPr>
              <w:rPr>
                <w:rFonts w:ascii="Arial" w:hAnsi="Arial" w:cs="Arial"/>
                <w:sz w:val="22"/>
                <w:szCs w:val="22"/>
                <w:lang w:val="en-GB"/>
              </w:rPr>
            </w:pPr>
          </w:p>
          <w:p w:rsidR="0096421A" w:rsidRDefault="0096421A" w:rsidP="00B62011">
            <w:pPr>
              <w:rPr>
                <w:rFonts w:ascii="Arial" w:hAnsi="Arial" w:cs="Arial"/>
                <w:sz w:val="22"/>
                <w:szCs w:val="22"/>
                <w:lang w:val="en-GB"/>
              </w:rPr>
            </w:pPr>
            <w:r>
              <w:rPr>
                <w:rFonts w:ascii="Arial" w:hAnsi="Arial" w:cs="Arial"/>
                <w:sz w:val="22"/>
                <w:szCs w:val="22"/>
                <w:lang w:val="en-GB"/>
              </w:rPr>
              <w:t xml:space="preserve">TS reported that there had be no external exclusions and 1 1.5-day internal exclusion. The parents have been informed.  </w:t>
            </w:r>
          </w:p>
          <w:p w:rsidR="005F1793" w:rsidRDefault="005F1793" w:rsidP="00B62011">
            <w:pPr>
              <w:rPr>
                <w:rFonts w:ascii="Arial" w:hAnsi="Arial" w:cs="Arial"/>
                <w:sz w:val="22"/>
                <w:szCs w:val="22"/>
                <w:lang w:val="en-GB"/>
              </w:rPr>
            </w:pPr>
          </w:p>
          <w:p w:rsidR="005F1793" w:rsidRDefault="005F1793" w:rsidP="00B62011">
            <w:pPr>
              <w:rPr>
                <w:rFonts w:ascii="Arial" w:hAnsi="Arial" w:cs="Arial"/>
                <w:sz w:val="22"/>
                <w:szCs w:val="22"/>
                <w:lang w:val="en-GB"/>
              </w:rPr>
            </w:pPr>
            <w:r>
              <w:rPr>
                <w:rFonts w:ascii="Arial" w:hAnsi="Arial" w:cs="Arial"/>
                <w:sz w:val="22"/>
                <w:szCs w:val="22"/>
                <w:lang w:val="en-GB"/>
              </w:rPr>
              <w:t>TB asked if there was an internal exclusion log.</w:t>
            </w:r>
          </w:p>
          <w:p w:rsidR="00B62011" w:rsidRDefault="005F1793" w:rsidP="00B62011">
            <w:pPr>
              <w:rPr>
                <w:rFonts w:ascii="Arial" w:hAnsi="Arial" w:cs="Arial"/>
                <w:sz w:val="22"/>
                <w:szCs w:val="22"/>
                <w:lang w:val="en-GB"/>
              </w:rPr>
            </w:pPr>
            <w:r>
              <w:rPr>
                <w:rFonts w:ascii="Arial" w:hAnsi="Arial" w:cs="Arial"/>
                <w:sz w:val="22"/>
                <w:szCs w:val="22"/>
                <w:lang w:val="en-GB"/>
              </w:rPr>
              <w:t xml:space="preserve">TS replied that there was. </w:t>
            </w:r>
          </w:p>
          <w:p w:rsidR="00B62011" w:rsidRPr="004A7283" w:rsidRDefault="00B62011" w:rsidP="00B62011">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7B12C8" w:rsidRPr="004A7283" w:rsidRDefault="007B12C8" w:rsidP="00F74F22">
            <w:pPr>
              <w:rPr>
                <w:rFonts w:ascii="Arial" w:hAnsi="Arial" w:cs="Arial"/>
                <w:sz w:val="22"/>
                <w:szCs w:val="22"/>
              </w:rPr>
            </w:pPr>
          </w:p>
          <w:p w:rsidR="00DF69E3" w:rsidRPr="004A7283" w:rsidRDefault="00DF69E3" w:rsidP="00F74F22">
            <w:pPr>
              <w:rPr>
                <w:rFonts w:ascii="Arial" w:hAnsi="Arial" w:cs="Arial"/>
                <w:sz w:val="22"/>
                <w:szCs w:val="22"/>
              </w:rPr>
            </w:pPr>
          </w:p>
          <w:p w:rsidR="00DF69E3" w:rsidRPr="004A7283" w:rsidRDefault="00DF69E3" w:rsidP="00F74F22">
            <w:pPr>
              <w:rPr>
                <w:rFonts w:ascii="Arial" w:hAnsi="Arial" w:cs="Arial"/>
                <w:sz w:val="22"/>
                <w:szCs w:val="22"/>
              </w:rPr>
            </w:pPr>
          </w:p>
          <w:p w:rsidR="007B12C8" w:rsidRPr="004A7283" w:rsidRDefault="007B12C8"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54662C">
        <w:tc>
          <w:tcPr>
            <w:tcW w:w="925" w:type="dxa"/>
          </w:tcPr>
          <w:p w:rsidR="000A7631" w:rsidRPr="004A7283" w:rsidRDefault="00262335" w:rsidP="00262335">
            <w:pPr>
              <w:rPr>
                <w:rFonts w:ascii="Arial" w:hAnsi="Arial" w:cs="Arial"/>
                <w:sz w:val="22"/>
                <w:szCs w:val="22"/>
              </w:rPr>
            </w:pPr>
            <w:r>
              <w:rPr>
                <w:rFonts w:ascii="Arial" w:hAnsi="Arial" w:cs="Arial"/>
                <w:sz w:val="22"/>
                <w:szCs w:val="22"/>
              </w:rPr>
              <w:lastRenderedPageBreak/>
              <w:t>6</w:t>
            </w:r>
            <w:r w:rsidR="008C59E0" w:rsidRPr="004A7283">
              <w:rPr>
                <w:rFonts w:ascii="Arial" w:hAnsi="Arial" w:cs="Arial"/>
                <w:sz w:val="22"/>
                <w:szCs w:val="22"/>
              </w:rPr>
              <w:t>.0</w:t>
            </w:r>
          </w:p>
        </w:tc>
        <w:tc>
          <w:tcPr>
            <w:tcW w:w="8268" w:type="dxa"/>
          </w:tcPr>
          <w:p w:rsidR="008209A3" w:rsidRPr="004A7283" w:rsidRDefault="004C2DE1" w:rsidP="00F74F22">
            <w:pPr>
              <w:rPr>
                <w:rFonts w:ascii="Arial" w:hAnsi="Arial" w:cs="Arial"/>
                <w:b/>
                <w:sz w:val="22"/>
                <w:szCs w:val="22"/>
              </w:rPr>
            </w:pPr>
            <w:r w:rsidRPr="004A7283">
              <w:rPr>
                <w:rFonts w:ascii="Arial" w:hAnsi="Arial" w:cs="Arial"/>
                <w:b/>
                <w:sz w:val="22"/>
                <w:szCs w:val="22"/>
              </w:rPr>
              <w:t>C</w:t>
            </w:r>
            <w:r w:rsidR="00B62011">
              <w:rPr>
                <w:rFonts w:ascii="Arial" w:hAnsi="Arial" w:cs="Arial"/>
                <w:b/>
                <w:sz w:val="22"/>
                <w:szCs w:val="22"/>
              </w:rPr>
              <w:t xml:space="preserve">hairs </w:t>
            </w:r>
            <w:r w:rsidRPr="004A7283">
              <w:rPr>
                <w:rFonts w:ascii="Arial" w:hAnsi="Arial" w:cs="Arial"/>
                <w:b/>
                <w:sz w:val="22"/>
                <w:szCs w:val="22"/>
              </w:rPr>
              <w:t>Briefing:</w:t>
            </w:r>
          </w:p>
          <w:p w:rsidR="00B36F0A" w:rsidRDefault="00B36F0A" w:rsidP="00B62011">
            <w:pPr>
              <w:contextualSpacing/>
              <w:rPr>
                <w:rFonts w:ascii="Arial" w:hAnsi="Arial" w:cs="Arial"/>
                <w:sz w:val="22"/>
                <w:szCs w:val="22"/>
              </w:rPr>
            </w:pPr>
          </w:p>
          <w:p w:rsidR="0006166B" w:rsidRDefault="0006166B" w:rsidP="00B62011">
            <w:pPr>
              <w:contextualSpacing/>
              <w:rPr>
                <w:rFonts w:ascii="Arial" w:hAnsi="Arial" w:cs="Arial"/>
                <w:sz w:val="22"/>
                <w:szCs w:val="22"/>
              </w:rPr>
            </w:pPr>
            <w:r>
              <w:rPr>
                <w:rFonts w:ascii="Arial" w:hAnsi="Arial" w:cs="Arial"/>
                <w:sz w:val="22"/>
                <w:szCs w:val="22"/>
              </w:rPr>
              <w:t xml:space="preserve">RC reported that she had attended the Chairs Briefing on </w:t>
            </w:r>
            <w:r w:rsidR="00F44158">
              <w:rPr>
                <w:rFonts w:ascii="Arial" w:hAnsi="Arial" w:cs="Arial"/>
                <w:sz w:val="22"/>
                <w:szCs w:val="22"/>
              </w:rPr>
              <w:t>20</w:t>
            </w:r>
            <w:r w:rsidR="00F44158" w:rsidRPr="00F44158">
              <w:rPr>
                <w:rFonts w:ascii="Arial" w:hAnsi="Arial" w:cs="Arial"/>
                <w:sz w:val="22"/>
                <w:szCs w:val="22"/>
                <w:vertAlign w:val="superscript"/>
              </w:rPr>
              <w:t>th</w:t>
            </w:r>
            <w:r w:rsidR="005F1793">
              <w:rPr>
                <w:rFonts w:ascii="Arial" w:hAnsi="Arial" w:cs="Arial"/>
                <w:sz w:val="22"/>
                <w:szCs w:val="22"/>
              </w:rPr>
              <w:t xml:space="preserve"> June and that the presentation from the meeting had been uploaded to the </w:t>
            </w:r>
            <w:proofErr w:type="gramStart"/>
            <w:r w:rsidR="005F1793">
              <w:rPr>
                <w:rFonts w:ascii="Arial" w:hAnsi="Arial" w:cs="Arial"/>
                <w:sz w:val="22"/>
                <w:szCs w:val="22"/>
              </w:rPr>
              <w:t>governors</w:t>
            </w:r>
            <w:proofErr w:type="gramEnd"/>
            <w:r w:rsidR="005F1793">
              <w:rPr>
                <w:rFonts w:ascii="Arial" w:hAnsi="Arial" w:cs="Arial"/>
                <w:sz w:val="22"/>
                <w:szCs w:val="22"/>
              </w:rPr>
              <w:t xml:space="preserve"> zone for the GB to read prior to the meeting.</w:t>
            </w:r>
          </w:p>
          <w:p w:rsidR="005F1793" w:rsidRDefault="005F1793" w:rsidP="00B62011">
            <w:pPr>
              <w:contextualSpacing/>
              <w:rPr>
                <w:rFonts w:ascii="Arial" w:hAnsi="Arial" w:cs="Arial"/>
                <w:sz w:val="22"/>
                <w:szCs w:val="22"/>
              </w:rPr>
            </w:pPr>
          </w:p>
          <w:p w:rsidR="005F1793" w:rsidRDefault="005F1793" w:rsidP="00B62011">
            <w:pPr>
              <w:contextualSpacing/>
              <w:rPr>
                <w:rFonts w:ascii="Arial" w:hAnsi="Arial" w:cs="Arial"/>
                <w:sz w:val="22"/>
                <w:szCs w:val="22"/>
              </w:rPr>
            </w:pPr>
            <w:r>
              <w:rPr>
                <w:rFonts w:ascii="Arial" w:hAnsi="Arial" w:cs="Arial"/>
                <w:sz w:val="22"/>
                <w:szCs w:val="22"/>
              </w:rPr>
              <w:t>RC briefly ran through the agenda items from the briefing and asked if there were any questions.</w:t>
            </w:r>
          </w:p>
          <w:p w:rsidR="005F1793" w:rsidRDefault="005F1793" w:rsidP="00B62011">
            <w:pPr>
              <w:contextualSpacing/>
              <w:rPr>
                <w:rFonts w:ascii="Arial" w:hAnsi="Arial" w:cs="Arial"/>
                <w:sz w:val="22"/>
                <w:szCs w:val="22"/>
              </w:rPr>
            </w:pPr>
            <w:r>
              <w:rPr>
                <w:rFonts w:ascii="Arial" w:hAnsi="Arial" w:cs="Arial"/>
                <w:sz w:val="22"/>
                <w:szCs w:val="22"/>
              </w:rPr>
              <w:t>No questions were asked.</w:t>
            </w:r>
          </w:p>
          <w:p w:rsidR="005F1793" w:rsidRDefault="005F1793" w:rsidP="00B62011">
            <w:pPr>
              <w:contextualSpacing/>
              <w:rPr>
                <w:rFonts w:ascii="Arial" w:hAnsi="Arial" w:cs="Arial"/>
                <w:sz w:val="22"/>
                <w:szCs w:val="22"/>
              </w:rPr>
            </w:pPr>
          </w:p>
          <w:p w:rsidR="005F1793" w:rsidRDefault="005F1793" w:rsidP="00B62011">
            <w:pPr>
              <w:contextualSpacing/>
              <w:rPr>
                <w:rFonts w:ascii="Arial" w:hAnsi="Arial" w:cs="Arial"/>
                <w:sz w:val="22"/>
                <w:szCs w:val="22"/>
              </w:rPr>
            </w:pPr>
            <w:r>
              <w:rPr>
                <w:rFonts w:ascii="Arial" w:hAnsi="Arial" w:cs="Arial"/>
                <w:sz w:val="22"/>
                <w:szCs w:val="22"/>
              </w:rPr>
              <w:t>RC reported that she</w:t>
            </w:r>
            <w:r w:rsidR="00EB2018">
              <w:rPr>
                <w:rFonts w:ascii="Arial" w:hAnsi="Arial" w:cs="Arial"/>
                <w:sz w:val="22"/>
                <w:szCs w:val="22"/>
              </w:rPr>
              <w:t xml:space="preserve"> and TB</w:t>
            </w:r>
            <w:r>
              <w:rPr>
                <w:rFonts w:ascii="Arial" w:hAnsi="Arial" w:cs="Arial"/>
                <w:sz w:val="22"/>
                <w:szCs w:val="22"/>
              </w:rPr>
              <w:t xml:space="preserve"> had attended a presentation on the new </w:t>
            </w:r>
            <w:proofErr w:type="spellStart"/>
            <w:r>
              <w:rPr>
                <w:rFonts w:ascii="Arial" w:hAnsi="Arial" w:cs="Arial"/>
                <w:sz w:val="22"/>
                <w:szCs w:val="22"/>
              </w:rPr>
              <w:t>Ofsted</w:t>
            </w:r>
            <w:proofErr w:type="spellEnd"/>
            <w:r>
              <w:rPr>
                <w:rFonts w:ascii="Arial" w:hAnsi="Arial" w:cs="Arial"/>
                <w:sz w:val="22"/>
                <w:szCs w:val="22"/>
              </w:rPr>
              <w:t xml:space="preserve"> framework – which has also been uploaded onto the </w:t>
            </w:r>
            <w:proofErr w:type="gramStart"/>
            <w:r>
              <w:rPr>
                <w:rFonts w:ascii="Arial" w:hAnsi="Arial" w:cs="Arial"/>
                <w:sz w:val="22"/>
                <w:szCs w:val="22"/>
              </w:rPr>
              <w:t>governors</w:t>
            </w:r>
            <w:proofErr w:type="gramEnd"/>
            <w:r>
              <w:rPr>
                <w:rFonts w:ascii="Arial" w:hAnsi="Arial" w:cs="Arial"/>
                <w:sz w:val="22"/>
                <w:szCs w:val="22"/>
              </w:rPr>
              <w:t xml:space="preserve"> zone for all to access. </w:t>
            </w:r>
          </w:p>
          <w:p w:rsidR="005F1793" w:rsidRDefault="005F1793" w:rsidP="00B62011">
            <w:pPr>
              <w:contextualSpacing/>
              <w:rPr>
                <w:rFonts w:ascii="Arial" w:hAnsi="Arial" w:cs="Arial"/>
                <w:sz w:val="22"/>
                <w:szCs w:val="22"/>
              </w:rPr>
            </w:pPr>
          </w:p>
          <w:p w:rsidR="005F1793" w:rsidRDefault="005F1793" w:rsidP="00B62011">
            <w:pPr>
              <w:contextualSpacing/>
              <w:rPr>
                <w:rFonts w:ascii="Arial" w:hAnsi="Arial" w:cs="Arial"/>
                <w:sz w:val="22"/>
                <w:szCs w:val="22"/>
              </w:rPr>
            </w:pPr>
            <w:r>
              <w:rPr>
                <w:rFonts w:ascii="Arial" w:hAnsi="Arial" w:cs="Arial"/>
                <w:sz w:val="22"/>
                <w:szCs w:val="22"/>
              </w:rPr>
              <w:t xml:space="preserve">TS informed the GB that the school development plan will be tweaked over the summer in line with the new framework. </w:t>
            </w:r>
          </w:p>
          <w:p w:rsidR="005F1793" w:rsidRDefault="005F1793" w:rsidP="00B62011">
            <w:pPr>
              <w:contextualSpacing/>
              <w:rPr>
                <w:rFonts w:ascii="Arial" w:hAnsi="Arial" w:cs="Arial"/>
                <w:sz w:val="22"/>
                <w:szCs w:val="22"/>
              </w:rPr>
            </w:pPr>
          </w:p>
          <w:p w:rsidR="005F1793" w:rsidRPr="0006166B" w:rsidRDefault="005F1793" w:rsidP="00B62011">
            <w:pPr>
              <w:contextualSpacing/>
              <w:rPr>
                <w:rFonts w:ascii="Arial" w:hAnsi="Arial" w:cs="Arial"/>
                <w:sz w:val="22"/>
                <w:szCs w:val="22"/>
              </w:rPr>
            </w:pPr>
            <w:r>
              <w:rPr>
                <w:rFonts w:ascii="Arial" w:hAnsi="Arial" w:cs="Arial"/>
                <w:sz w:val="22"/>
                <w:szCs w:val="22"/>
              </w:rPr>
              <w:t xml:space="preserve">RC asked all governors to look at the governor training available in the autumn term and to book on courses. RC also mentioned that if a governor had a specific training need to contact </w:t>
            </w:r>
            <w:proofErr w:type="gramStart"/>
            <w:r>
              <w:rPr>
                <w:rFonts w:ascii="Arial" w:hAnsi="Arial" w:cs="Arial"/>
                <w:sz w:val="22"/>
                <w:szCs w:val="22"/>
              </w:rPr>
              <w:t>governors</w:t>
            </w:r>
            <w:proofErr w:type="gramEnd"/>
            <w:r>
              <w:rPr>
                <w:rFonts w:ascii="Arial" w:hAnsi="Arial" w:cs="Arial"/>
                <w:sz w:val="22"/>
                <w:szCs w:val="22"/>
              </w:rPr>
              <w:t xml:space="preserve"> services as they may be able to accommodate. </w:t>
            </w:r>
          </w:p>
          <w:p w:rsidR="00B62011" w:rsidRDefault="00B62011" w:rsidP="00B62011">
            <w:pPr>
              <w:contextualSpacing/>
              <w:rPr>
                <w:rFonts w:ascii="Arial" w:hAnsi="Arial" w:cs="Arial"/>
                <w:sz w:val="22"/>
                <w:szCs w:val="22"/>
              </w:rPr>
            </w:pPr>
          </w:p>
          <w:p w:rsidR="00B62011" w:rsidRDefault="00B62011" w:rsidP="00B62011">
            <w:pPr>
              <w:contextualSpacing/>
              <w:rPr>
                <w:rFonts w:ascii="Arial" w:hAnsi="Arial" w:cs="Arial"/>
                <w:sz w:val="22"/>
                <w:szCs w:val="22"/>
              </w:rPr>
            </w:pPr>
          </w:p>
          <w:p w:rsidR="00B62011" w:rsidRPr="004A7283" w:rsidRDefault="00B62011" w:rsidP="00B62011">
            <w:pPr>
              <w:contextualSpacing/>
              <w:rPr>
                <w:rFonts w:ascii="Arial" w:hAnsi="Arial" w:cs="Arial"/>
                <w:sz w:val="22"/>
                <w:szCs w:val="22"/>
              </w:rPr>
            </w:pPr>
          </w:p>
        </w:tc>
        <w:tc>
          <w:tcPr>
            <w:tcW w:w="1439" w:type="dxa"/>
          </w:tcPr>
          <w:p w:rsidR="00ED6A2D" w:rsidRPr="004A7283" w:rsidRDefault="00ED6A2D"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Pr="004A7283" w:rsidRDefault="002B7A90" w:rsidP="00F74F22">
            <w:pPr>
              <w:rPr>
                <w:rFonts w:ascii="Arial" w:hAnsi="Arial" w:cs="Arial"/>
                <w:sz w:val="22"/>
                <w:szCs w:val="22"/>
              </w:rPr>
            </w:pPr>
          </w:p>
          <w:p w:rsidR="002B7A90" w:rsidRDefault="002B7A90" w:rsidP="00F74F22">
            <w:pPr>
              <w:rPr>
                <w:rFonts w:ascii="Arial" w:hAnsi="Arial" w:cs="Arial"/>
                <w:sz w:val="22"/>
                <w:szCs w:val="22"/>
              </w:rPr>
            </w:pPr>
          </w:p>
          <w:p w:rsidR="007327D9" w:rsidRPr="004A7283" w:rsidRDefault="007327D9" w:rsidP="00F74F22">
            <w:pPr>
              <w:rPr>
                <w:rFonts w:ascii="Arial" w:hAnsi="Arial" w:cs="Arial"/>
                <w:sz w:val="22"/>
                <w:szCs w:val="22"/>
              </w:rPr>
            </w:pPr>
          </w:p>
        </w:tc>
      </w:tr>
      <w:tr w:rsidR="000A7631" w:rsidRPr="004A7283" w:rsidTr="0054662C">
        <w:tc>
          <w:tcPr>
            <w:tcW w:w="925" w:type="dxa"/>
          </w:tcPr>
          <w:p w:rsidR="000A7631" w:rsidRPr="004A7283" w:rsidRDefault="00262335" w:rsidP="00262335">
            <w:pPr>
              <w:rPr>
                <w:rFonts w:ascii="Arial" w:hAnsi="Arial" w:cs="Arial"/>
                <w:sz w:val="22"/>
                <w:szCs w:val="22"/>
              </w:rPr>
            </w:pPr>
            <w:r>
              <w:rPr>
                <w:rFonts w:ascii="Arial" w:hAnsi="Arial" w:cs="Arial"/>
                <w:sz w:val="22"/>
                <w:szCs w:val="22"/>
              </w:rPr>
              <w:t>7</w:t>
            </w:r>
            <w:r w:rsidR="008C59E0" w:rsidRPr="004A7283">
              <w:rPr>
                <w:rFonts w:ascii="Arial" w:hAnsi="Arial" w:cs="Arial"/>
                <w:sz w:val="22"/>
                <w:szCs w:val="22"/>
              </w:rPr>
              <w:t>.0</w:t>
            </w:r>
          </w:p>
        </w:tc>
        <w:tc>
          <w:tcPr>
            <w:tcW w:w="8268" w:type="dxa"/>
          </w:tcPr>
          <w:p w:rsidR="008209A3" w:rsidRDefault="004C2DE1" w:rsidP="00F74F22">
            <w:pPr>
              <w:rPr>
                <w:rFonts w:ascii="Arial" w:hAnsi="Arial" w:cs="Arial"/>
                <w:b/>
                <w:sz w:val="22"/>
                <w:szCs w:val="22"/>
              </w:rPr>
            </w:pPr>
            <w:r w:rsidRPr="004A7283">
              <w:rPr>
                <w:rFonts w:ascii="Arial" w:hAnsi="Arial" w:cs="Arial"/>
                <w:b/>
                <w:sz w:val="22"/>
                <w:szCs w:val="22"/>
              </w:rPr>
              <w:t xml:space="preserve">GB Monitoring </w:t>
            </w:r>
            <w:proofErr w:type="spellStart"/>
            <w:r w:rsidRPr="004A7283">
              <w:rPr>
                <w:rFonts w:ascii="Arial" w:hAnsi="Arial" w:cs="Arial"/>
                <w:b/>
                <w:sz w:val="22"/>
                <w:szCs w:val="22"/>
              </w:rPr>
              <w:t>Programme</w:t>
            </w:r>
            <w:proofErr w:type="spellEnd"/>
            <w:r w:rsidRPr="004A7283">
              <w:rPr>
                <w:rFonts w:ascii="Arial" w:hAnsi="Arial" w:cs="Arial"/>
                <w:b/>
                <w:sz w:val="22"/>
                <w:szCs w:val="22"/>
              </w:rPr>
              <w:t>:</w:t>
            </w:r>
          </w:p>
          <w:p w:rsidR="005F1793" w:rsidRPr="004A7283" w:rsidRDefault="005F1793" w:rsidP="00F74F22">
            <w:pPr>
              <w:rPr>
                <w:rFonts w:ascii="Arial" w:hAnsi="Arial" w:cs="Arial"/>
                <w:b/>
                <w:sz w:val="22"/>
                <w:szCs w:val="22"/>
              </w:rPr>
            </w:pPr>
          </w:p>
          <w:p w:rsidR="0066160B" w:rsidRDefault="005F1793" w:rsidP="00F74F22">
            <w:pPr>
              <w:rPr>
                <w:rFonts w:ascii="Arial" w:hAnsi="Arial" w:cs="Arial"/>
                <w:sz w:val="22"/>
                <w:szCs w:val="22"/>
              </w:rPr>
            </w:pPr>
            <w:r>
              <w:rPr>
                <w:rFonts w:ascii="Arial" w:hAnsi="Arial" w:cs="Arial"/>
                <w:sz w:val="22"/>
                <w:szCs w:val="22"/>
              </w:rPr>
              <w:t xml:space="preserve">RC thanked the GB for a successful monitoring period and helping the school move forward. </w:t>
            </w:r>
          </w:p>
          <w:p w:rsidR="005F1793" w:rsidRDefault="005F1793" w:rsidP="00F74F22">
            <w:pPr>
              <w:rPr>
                <w:rFonts w:ascii="Arial" w:hAnsi="Arial" w:cs="Arial"/>
                <w:sz w:val="22"/>
                <w:szCs w:val="22"/>
              </w:rPr>
            </w:pPr>
          </w:p>
          <w:p w:rsidR="005F1793" w:rsidRDefault="005F1793" w:rsidP="00F74F22">
            <w:pPr>
              <w:rPr>
                <w:rFonts w:ascii="Arial" w:hAnsi="Arial" w:cs="Arial"/>
                <w:sz w:val="22"/>
                <w:szCs w:val="22"/>
              </w:rPr>
            </w:pPr>
            <w:r>
              <w:rPr>
                <w:rFonts w:ascii="Arial" w:hAnsi="Arial" w:cs="Arial"/>
                <w:sz w:val="22"/>
                <w:szCs w:val="22"/>
              </w:rPr>
              <w:t xml:space="preserve">RC reported that the school have paid for QDP online questionnaire services to assist with the parent questionnaires. </w:t>
            </w:r>
          </w:p>
          <w:p w:rsidR="00383869" w:rsidRDefault="00383869" w:rsidP="00F74F22">
            <w:pPr>
              <w:rPr>
                <w:rFonts w:ascii="Arial" w:hAnsi="Arial" w:cs="Arial"/>
                <w:sz w:val="22"/>
                <w:szCs w:val="22"/>
              </w:rPr>
            </w:pPr>
          </w:p>
          <w:p w:rsidR="00383869" w:rsidRPr="004A7283" w:rsidRDefault="00383869" w:rsidP="00F74F22">
            <w:pPr>
              <w:rPr>
                <w:rFonts w:ascii="Arial" w:hAnsi="Arial" w:cs="Arial"/>
                <w:sz w:val="22"/>
                <w:szCs w:val="22"/>
              </w:rPr>
            </w:pPr>
          </w:p>
        </w:tc>
        <w:tc>
          <w:tcPr>
            <w:tcW w:w="1439" w:type="dxa"/>
          </w:tcPr>
          <w:p w:rsidR="00503BB9" w:rsidRPr="004A7283" w:rsidRDefault="00503BB9"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p w:rsidR="00102876" w:rsidRPr="004A7283" w:rsidRDefault="00102876" w:rsidP="00F74F22">
            <w:pPr>
              <w:rPr>
                <w:rFonts w:ascii="Arial" w:hAnsi="Arial" w:cs="Arial"/>
                <w:sz w:val="22"/>
                <w:szCs w:val="22"/>
              </w:rPr>
            </w:pPr>
          </w:p>
        </w:tc>
      </w:tr>
      <w:tr w:rsidR="000A7631" w:rsidRPr="004A7283" w:rsidTr="0066160B">
        <w:trPr>
          <w:trHeight w:val="70"/>
        </w:trPr>
        <w:tc>
          <w:tcPr>
            <w:tcW w:w="925" w:type="dxa"/>
          </w:tcPr>
          <w:p w:rsidR="000A7631" w:rsidRPr="004A7283" w:rsidRDefault="00262335" w:rsidP="00262335">
            <w:pPr>
              <w:rPr>
                <w:rFonts w:ascii="Arial" w:hAnsi="Arial" w:cs="Arial"/>
                <w:sz w:val="22"/>
                <w:szCs w:val="22"/>
              </w:rPr>
            </w:pPr>
            <w:r>
              <w:rPr>
                <w:rFonts w:ascii="Arial" w:hAnsi="Arial" w:cs="Arial"/>
                <w:sz w:val="22"/>
                <w:szCs w:val="22"/>
              </w:rPr>
              <w:t>8</w:t>
            </w:r>
            <w:r w:rsidR="005F0F67">
              <w:rPr>
                <w:rFonts w:ascii="Arial" w:hAnsi="Arial" w:cs="Arial"/>
                <w:sz w:val="22"/>
                <w:szCs w:val="22"/>
              </w:rPr>
              <w:t>.0</w:t>
            </w:r>
          </w:p>
        </w:tc>
        <w:tc>
          <w:tcPr>
            <w:tcW w:w="8268" w:type="dxa"/>
          </w:tcPr>
          <w:p w:rsidR="00ED6A2D" w:rsidRPr="004A7283" w:rsidRDefault="004C2DE1" w:rsidP="00F74F22">
            <w:pPr>
              <w:rPr>
                <w:rFonts w:ascii="Arial" w:hAnsi="Arial" w:cs="Arial"/>
                <w:b/>
                <w:sz w:val="22"/>
                <w:szCs w:val="22"/>
              </w:rPr>
            </w:pPr>
            <w:r w:rsidRPr="004A7283">
              <w:rPr>
                <w:rFonts w:ascii="Arial" w:hAnsi="Arial" w:cs="Arial"/>
                <w:b/>
                <w:sz w:val="22"/>
                <w:szCs w:val="22"/>
              </w:rPr>
              <w:t>Curriculum Committee Update:</w:t>
            </w:r>
          </w:p>
          <w:p w:rsidR="008E63B2" w:rsidRDefault="008E63B2" w:rsidP="00383869">
            <w:pPr>
              <w:rPr>
                <w:rFonts w:ascii="Arial" w:hAnsi="Arial" w:cs="Arial"/>
                <w:sz w:val="22"/>
                <w:szCs w:val="22"/>
              </w:rPr>
            </w:pPr>
          </w:p>
          <w:p w:rsidR="00B62011" w:rsidRDefault="005F1793" w:rsidP="00383869">
            <w:pPr>
              <w:rPr>
                <w:rFonts w:ascii="Arial" w:hAnsi="Arial" w:cs="Arial"/>
                <w:sz w:val="22"/>
                <w:szCs w:val="22"/>
              </w:rPr>
            </w:pPr>
            <w:r>
              <w:rPr>
                <w:rFonts w:ascii="Arial" w:hAnsi="Arial" w:cs="Arial"/>
                <w:sz w:val="22"/>
                <w:szCs w:val="22"/>
              </w:rPr>
              <w:t>RC reported that the minutes from</w:t>
            </w:r>
            <w:r w:rsidR="00EB2018">
              <w:rPr>
                <w:rFonts w:ascii="Arial" w:hAnsi="Arial" w:cs="Arial"/>
                <w:sz w:val="22"/>
                <w:szCs w:val="22"/>
              </w:rPr>
              <w:t xml:space="preserve"> the curriculum meeting on the</w:t>
            </w:r>
            <w:r>
              <w:rPr>
                <w:rFonts w:ascii="Arial" w:hAnsi="Arial" w:cs="Arial"/>
                <w:sz w:val="22"/>
                <w:szCs w:val="22"/>
              </w:rPr>
              <w:t xml:space="preserve"> 17</w:t>
            </w:r>
            <w:r w:rsidRPr="005F1793">
              <w:rPr>
                <w:rFonts w:ascii="Arial" w:hAnsi="Arial" w:cs="Arial"/>
                <w:sz w:val="22"/>
                <w:szCs w:val="22"/>
                <w:vertAlign w:val="superscript"/>
              </w:rPr>
              <w:t>th</w:t>
            </w:r>
            <w:r>
              <w:rPr>
                <w:rFonts w:ascii="Arial" w:hAnsi="Arial" w:cs="Arial"/>
                <w:sz w:val="22"/>
                <w:szCs w:val="22"/>
              </w:rPr>
              <w:t xml:space="preserve"> June </w:t>
            </w:r>
            <w:r w:rsidR="00EB2018">
              <w:rPr>
                <w:rFonts w:ascii="Arial" w:hAnsi="Arial" w:cs="Arial"/>
                <w:sz w:val="22"/>
                <w:szCs w:val="22"/>
              </w:rPr>
              <w:t>had been emailed to all governors prior to the S&amp;F meeting on 8</w:t>
            </w:r>
            <w:r w:rsidR="00EB2018" w:rsidRPr="00EB2018">
              <w:rPr>
                <w:rFonts w:ascii="Arial" w:hAnsi="Arial" w:cs="Arial"/>
                <w:sz w:val="22"/>
                <w:szCs w:val="22"/>
                <w:vertAlign w:val="superscript"/>
              </w:rPr>
              <w:t>th</w:t>
            </w:r>
            <w:r w:rsidR="00EB2018">
              <w:rPr>
                <w:rFonts w:ascii="Arial" w:hAnsi="Arial" w:cs="Arial"/>
                <w:sz w:val="22"/>
                <w:szCs w:val="22"/>
              </w:rPr>
              <w:t xml:space="preserve"> July to read. </w:t>
            </w:r>
            <w:r>
              <w:rPr>
                <w:rFonts w:ascii="Arial" w:hAnsi="Arial" w:cs="Arial"/>
                <w:sz w:val="22"/>
                <w:szCs w:val="22"/>
              </w:rPr>
              <w:t xml:space="preserve">RC stated that the minutes were very detailed and that governors should read and forward any questions to her ready to be discussed at the next meeting. </w:t>
            </w:r>
          </w:p>
          <w:p w:rsidR="00B62011" w:rsidRPr="008E63B2" w:rsidRDefault="00B62011" w:rsidP="00383869">
            <w:pPr>
              <w:rPr>
                <w:rFonts w:ascii="Arial" w:hAnsi="Arial" w:cs="Arial"/>
                <w:b/>
                <w:sz w:val="22"/>
                <w:szCs w:val="22"/>
              </w:rPr>
            </w:pPr>
          </w:p>
          <w:p w:rsidR="00383869" w:rsidRPr="004A7283" w:rsidRDefault="00383869" w:rsidP="00383869">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9059D9" w:rsidRPr="004A7283" w:rsidRDefault="009059D9" w:rsidP="00F74F22">
            <w:pPr>
              <w:rPr>
                <w:rFonts w:ascii="Arial" w:hAnsi="Arial" w:cs="Arial"/>
                <w:sz w:val="22"/>
                <w:szCs w:val="22"/>
              </w:rPr>
            </w:pPr>
          </w:p>
          <w:p w:rsidR="008209A3" w:rsidRPr="004A7283" w:rsidRDefault="008209A3" w:rsidP="00F74F22">
            <w:pPr>
              <w:rPr>
                <w:rFonts w:ascii="Arial" w:hAnsi="Arial" w:cs="Arial"/>
                <w:sz w:val="22"/>
                <w:szCs w:val="22"/>
              </w:rPr>
            </w:pPr>
          </w:p>
        </w:tc>
      </w:tr>
      <w:tr w:rsidR="000A7631" w:rsidRPr="004A7283" w:rsidTr="00DF16F8">
        <w:trPr>
          <w:trHeight w:val="921"/>
        </w:trPr>
        <w:tc>
          <w:tcPr>
            <w:tcW w:w="925" w:type="dxa"/>
          </w:tcPr>
          <w:p w:rsidR="000A7631" w:rsidRPr="004A7283" w:rsidRDefault="00262335" w:rsidP="00262335">
            <w:pPr>
              <w:rPr>
                <w:rFonts w:ascii="Arial" w:hAnsi="Arial" w:cs="Arial"/>
                <w:sz w:val="22"/>
                <w:szCs w:val="22"/>
              </w:rPr>
            </w:pPr>
            <w:r>
              <w:rPr>
                <w:rFonts w:ascii="Arial" w:hAnsi="Arial" w:cs="Arial"/>
                <w:sz w:val="22"/>
                <w:szCs w:val="22"/>
              </w:rPr>
              <w:lastRenderedPageBreak/>
              <w:t>9.00</w:t>
            </w:r>
          </w:p>
        </w:tc>
        <w:tc>
          <w:tcPr>
            <w:tcW w:w="8268" w:type="dxa"/>
          </w:tcPr>
          <w:p w:rsidR="00ED1BBD" w:rsidRPr="004A7283" w:rsidRDefault="00102876" w:rsidP="00F74F22">
            <w:pPr>
              <w:rPr>
                <w:rFonts w:ascii="Arial" w:hAnsi="Arial" w:cs="Arial"/>
                <w:b/>
                <w:sz w:val="22"/>
                <w:szCs w:val="22"/>
              </w:rPr>
            </w:pPr>
            <w:r w:rsidRPr="004A7283">
              <w:rPr>
                <w:rFonts w:ascii="Arial" w:hAnsi="Arial" w:cs="Arial"/>
                <w:b/>
                <w:sz w:val="22"/>
                <w:szCs w:val="22"/>
              </w:rPr>
              <w:t>Part 2</w:t>
            </w:r>
          </w:p>
          <w:p w:rsidR="00DF16F8" w:rsidRDefault="002D74F9" w:rsidP="00F74F22">
            <w:pPr>
              <w:rPr>
                <w:rFonts w:ascii="Arial" w:hAnsi="Arial" w:cs="Arial"/>
                <w:sz w:val="22"/>
                <w:szCs w:val="22"/>
              </w:rPr>
            </w:pPr>
            <w:r>
              <w:rPr>
                <w:rFonts w:ascii="Arial" w:hAnsi="Arial" w:cs="Arial"/>
                <w:sz w:val="22"/>
                <w:szCs w:val="22"/>
              </w:rPr>
              <w:t>None.</w:t>
            </w:r>
          </w:p>
          <w:p w:rsidR="000E6E3B" w:rsidRPr="004A7283" w:rsidRDefault="000E6E3B" w:rsidP="00F74F22">
            <w:pPr>
              <w:rPr>
                <w:rFonts w:ascii="Arial" w:hAnsi="Arial" w:cs="Arial"/>
                <w:sz w:val="22"/>
                <w:szCs w:val="22"/>
              </w:rPr>
            </w:pPr>
          </w:p>
        </w:tc>
        <w:tc>
          <w:tcPr>
            <w:tcW w:w="1439" w:type="dxa"/>
          </w:tcPr>
          <w:p w:rsidR="000A7631" w:rsidRPr="004A7283" w:rsidRDefault="000A7631" w:rsidP="00F74F22">
            <w:pPr>
              <w:rPr>
                <w:rFonts w:ascii="Arial" w:hAnsi="Arial" w:cs="Arial"/>
                <w:sz w:val="22"/>
                <w:szCs w:val="22"/>
              </w:rPr>
            </w:pPr>
          </w:p>
          <w:p w:rsidR="00C73C3F" w:rsidRPr="004A7283" w:rsidRDefault="00C73C3F" w:rsidP="00F74F22">
            <w:pPr>
              <w:rPr>
                <w:rFonts w:ascii="Arial" w:hAnsi="Arial" w:cs="Arial"/>
                <w:sz w:val="22"/>
                <w:szCs w:val="22"/>
              </w:rPr>
            </w:pPr>
          </w:p>
          <w:p w:rsidR="00876D70" w:rsidRPr="004A7283" w:rsidRDefault="00876D70" w:rsidP="00F74F22">
            <w:pPr>
              <w:rPr>
                <w:rFonts w:ascii="Arial" w:hAnsi="Arial" w:cs="Arial"/>
                <w:sz w:val="22"/>
                <w:szCs w:val="22"/>
              </w:rPr>
            </w:pPr>
          </w:p>
          <w:p w:rsidR="00C73C3F" w:rsidRPr="004A7283" w:rsidRDefault="00C73C3F" w:rsidP="00F74F22">
            <w:pPr>
              <w:rPr>
                <w:rFonts w:ascii="Arial" w:hAnsi="Arial" w:cs="Arial"/>
                <w:sz w:val="22"/>
                <w:szCs w:val="22"/>
              </w:rPr>
            </w:pPr>
          </w:p>
        </w:tc>
      </w:tr>
      <w:tr w:rsidR="004C2DE1" w:rsidRPr="004A7283" w:rsidTr="0054662C">
        <w:tc>
          <w:tcPr>
            <w:tcW w:w="925" w:type="dxa"/>
          </w:tcPr>
          <w:p w:rsidR="004C2DE1" w:rsidRPr="004A7283" w:rsidRDefault="001679A7" w:rsidP="00262335">
            <w:pPr>
              <w:rPr>
                <w:rFonts w:ascii="Arial" w:hAnsi="Arial" w:cs="Arial"/>
                <w:sz w:val="22"/>
                <w:szCs w:val="22"/>
              </w:rPr>
            </w:pPr>
            <w:r w:rsidRPr="004A7283">
              <w:rPr>
                <w:rFonts w:ascii="Arial" w:hAnsi="Arial" w:cs="Arial"/>
                <w:sz w:val="22"/>
                <w:szCs w:val="22"/>
              </w:rPr>
              <w:t>1</w:t>
            </w:r>
            <w:r w:rsidR="00262335">
              <w:rPr>
                <w:rFonts w:ascii="Arial" w:hAnsi="Arial" w:cs="Arial"/>
                <w:sz w:val="22"/>
                <w:szCs w:val="22"/>
              </w:rPr>
              <w:t>0</w:t>
            </w:r>
            <w:r w:rsidR="004C2DE1" w:rsidRPr="004A7283">
              <w:rPr>
                <w:rFonts w:ascii="Arial" w:hAnsi="Arial" w:cs="Arial"/>
                <w:sz w:val="22"/>
                <w:szCs w:val="22"/>
              </w:rPr>
              <w:t>.0</w:t>
            </w:r>
          </w:p>
        </w:tc>
        <w:tc>
          <w:tcPr>
            <w:tcW w:w="8268" w:type="dxa"/>
          </w:tcPr>
          <w:p w:rsidR="004C2DE1" w:rsidRDefault="004C2DE1" w:rsidP="00F74F22">
            <w:pPr>
              <w:rPr>
                <w:rFonts w:ascii="Arial" w:hAnsi="Arial" w:cs="Arial"/>
                <w:b/>
                <w:sz w:val="22"/>
                <w:szCs w:val="22"/>
              </w:rPr>
            </w:pPr>
            <w:r w:rsidRPr="004A7283">
              <w:rPr>
                <w:rFonts w:ascii="Arial" w:hAnsi="Arial" w:cs="Arial"/>
                <w:b/>
                <w:sz w:val="22"/>
                <w:szCs w:val="22"/>
              </w:rPr>
              <w:t>AOB:</w:t>
            </w:r>
          </w:p>
          <w:p w:rsidR="001D03FB" w:rsidRDefault="001D03FB" w:rsidP="00F74F22">
            <w:pPr>
              <w:rPr>
                <w:rFonts w:ascii="Arial" w:hAnsi="Arial" w:cs="Arial"/>
                <w:b/>
                <w:sz w:val="22"/>
                <w:szCs w:val="22"/>
              </w:rPr>
            </w:pPr>
          </w:p>
          <w:p w:rsidR="001D03FB" w:rsidRPr="001D03FB" w:rsidRDefault="001D03FB" w:rsidP="00F74F22">
            <w:pPr>
              <w:rPr>
                <w:rFonts w:ascii="Arial" w:hAnsi="Arial" w:cs="Arial"/>
                <w:sz w:val="22"/>
                <w:szCs w:val="22"/>
              </w:rPr>
            </w:pPr>
            <w:r>
              <w:rPr>
                <w:rFonts w:ascii="Arial" w:hAnsi="Arial" w:cs="Arial"/>
                <w:sz w:val="22"/>
                <w:szCs w:val="22"/>
              </w:rPr>
              <w:t>The GB agreed the d</w:t>
            </w:r>
            <w:r w:rsidR="0014693F">
              <w:rPr>
                <w:rFonts w:ascii="Arial" w:hAnsi="Arial" w:cs="Arial"/>
                <w:sz w:val="22"/>
                <w:szCs w:val="22"/>
              </w:rPr>
              <w:t xml:space="preserve">ates for the meetings next year which were published prior to the meeting on the </w:t>
            </w:r>
            <w:proofErr w:type="gramStart"/>
            <w:r w:rsidR="0014693F">
              <w:rPr>
                <w:rFonts w:ascii="Arial" w:hAnsi="Arial" w:cs="Arial"/>
                <w:sz w:val="22"/>
                <w:szCs w:val="22"/>
              </w:rPr>
              <w:t>governors</w:t>
            </w:r>
            <w:proofErr w:type="gramEnd"/>
            <w:r w:rsidR="0014693F">
              <w:rPr>
                <w:rFonts w:ascii="Arial" w:hAnsi="Arial" w:cs="Arial"/>
                <w:sz w:val="22"/>
                <w:szCs w:val="22"/>
              </w:rPr>
              <w:t xml:space="preserve"> zone. </w:t>
            </w:r>
          </w:p>
          <w:p w:rsidR="004C2DE1" w:rsidRPr="004A7283" w:rsidRDefault="004C2DE1" w:rsidP="00B62011">
            <w:pPr>
              <w:rPr>
                <w:rFonts w:ascii="Arial" w:hAnsi="Arial" w:cs="Arial"/>
                <w:sz w:val="22"/>
                <w:szCs w:val="22"/>
              </w:rPr>
            </w:pPr>
          </w:p>
        </w:tc>
        <w:tc>
          <w:tcPr>
            <w:tcW w:w="1439" w:type="dxa"/>
          </w:tcPr>
          <w:p w:rsidR="004C2DE1" w:rsidRPr="004A7283" w:rsidRDefault="004C2DE1" w:rsidP="00F74F22">
            <w:pPr>
              <w:rPr>
                <w:rFonts w:ascii="Arial" w:hAnsi="Arial" w:cs="Arial"/>
                <w:sz w:val="22"/>
                <w:szCs w:val="22"/>
              </w:rPr>
            </w:pPr>
          </w:p>
          <w:p w:rsidR="00EF6F6F" w:rsidRPr="004A7283" w:rsidRDefault="006909A6" w:rsidP="00F74F22">
            <w:pPr>
              <w:rPr>
                <w:rFonts w:ascii="Arial" w:hAnsi="Arial" w:cs="Arial"/>
                <w:sz w:val="22"/>
                <w:szCs w:val="22"/>
              </w:rPr>
            </w:pPr>
            <w:r>
              <w:rPr>
                <w:rFonts w:ascii="Arial" w:hAnsi="Arial" w:cs="Arial"/>
                <w:sz w:val="22"/>
                <w:szCs w:val="22"/>
              </w:rPr>
              <w:t>All</w:t>
            </w:r>
          </w:p>
        </w:tc>
      </w:tr>
      <w:tr w:rsidR="004C2DE1" w:rsidRPr="004A7283" w:rsidTr="0054662C">
        <w:tc>
          <w:tcPr>
            <w:tcW w:w="925" w:type="dxa"/>
          </w:tcPr>
          <w:p w:rsidR="004C2DE1" w:rsidRPr="004A7283" w:rsidRDefault="004C2DE1" w:rsidP="00262335">
            <w:pPr>
              <w:rPr>
                <w:rFonts w:ascii="Arial" w:hAnsi="Arial" w:cs="Arial"/>
                <w:sz w:val="22"/>
                <w:szCs w:val="22"/>
              </w:rPr>
            </w:pPr>
            <w:r w:rsidRPr="004A7283">
              <w:rPr>
                <w:rFonts w:ascii="Arial" w:hAnsi="Arial" w:cs="Arial"/>
                <w:sz w:val="22"/>
                <w:szCs w:val="22"/>
              </w:rPr>
              <w:t>1</w:t>
            </w:r>
            <w:r w:rsidR="00262335">
              <w:rPr>
                <w:rFonts w:ascii="Arial" w:hAnsi="Arial" w:cs="Arial"/>
                <w:sz w:val="22"/>
                <w:szCs w:val="22"/>
              </w:rPr>
              <w:t>1</w:t>
            </w:r>
            <w:bookmarkStart w:id="0" w:name="_GoBack"/>
            <w:bookmarkEnd w:id="0"/>
            <w:r w:rsidRPr="004A7283">
              <w:rPr>
                <w:rFonts w:ascii="Arial" w:hAnsi="Arial" w:cs="Arial"/>
                <w:sz w:val="22"/>
                <w:szCs w:val="22"/>
              </w:rPr>
              <w:t>.0</w:t>
            </w:r>
          </w:p>
        </w:tc>
        <w:tc>
          <w:tcPr>
            <w:tcW w:w="8268" w:type="dxa"/>
          </w:tcPr>
          <w:p w:rsidR="004C2DE1" w:rsidRPr="004A7283" w:rsidRDefault="004C2DE1" w:rsidP="00F74F22">
            <w:pPr>
              <w:rPr>
                <w:rFonts w:ascii="Arial" w:hAnsi="Arial" w:cs="Arial"/>
                <w:b/>
                <w:sz w:val="22"/>
                <w:szCs w:val="22"/>
              </w:rPr>
            </w:pPr>
            <w:r w:rsidRPr="004A7283">
              <w:rPr>
                <w:rFonts w:ascii="Arial" w:hAnsi="Arial" w:cs="Arial"/>
                <w:b/>
                <w:sz w:val="22"/>
                <w:szCs w:val="22"/>
              </w:rPr>
              <w:t>Date of Next Meeting:</w:t>
            </w:r>
          </w:p>
          <w:p w:rsidR="004C2DE1" w:rsidRPr="004A7283" w:rsidRDefault="004C2DE1" w:rsidP="001D03FB">
            <w:pPr>
              <w:rPr>
                <w:rFonts w:ascii="Arial" w:hAnsi="Arial" w:cs="Arial"/>
                <w:sz w:val="22"/>
                <w:szCs w:val="22"/>
              </w:rPr>
            </w:pPr>
            <w:r w:rsidRPr="004A7283">
              <w:rPr>
                <w:rFonts w:ascii="Arial" w:hAnsi="Arial" w:cs="Arial"/>
                <w:sz w:val="22"/>
                <w:szCs w:val="22"/>
              </w:rPr>
              <w:t xml:space="preserve">Monday </w:t>
            </w:r>
            <w:r w:rsidR="001D03FB">
              <w:rPr>
                <w:rFonts w:ascii="Arial" w:hAnsi="Arial" w:cs="Arial"/>
                <w:sz w:val="22"/>
                <w:szCs w:val="22"/>
              </w:rPr>
              <w:t>23</w:t>
            </w:r>
            <w:r w:rsidR="001D03FB" w:rsidRPr="001D03FB">
              <w:rPr>
                <w:rFonts w:ascii="Arial" w:hAnsi="Arial" w:cs="Arial"/>
                <w:sz w:val="22"/>
                <w:szCs w:val="22"/>
                <w:vertAlign w:val="superscript"/>
              </w:rPr>
              <w:t>rd</w:t>
            </w:r>
            <w:r w:rsidR="001D03FB">
              <w:rPr>
                <w:rFonts w:ascii="Arial" w:hAnsi="Arial" w:cs="Arial"/>
                <w:sz w:val="22"/>
                <w:szCs w:val="22"/>
              </w:rPr>
              <w:t xml:space="preserve"> September </w:t>
            </w:r>
            <w:r w:rsidR="005F0F67">
              <w:rPr>
                <w:rFonts w:ascii="Arial" w:hAnsi="Arial" w:cs="Arial"/>
                <w:sz w:val="22"/>
                <w:szCs w:val="22"/>
              </w:rPr>
              <w:t>2</w:t>
            </w:r>
            <w:r w:rsidR="00ED1BBD" w:rsidRPr="004A7283">
              <w:rPr>
                <w:rFonts w:ascii="Arial" w:hAnsi="Arial" w:cs="Arial"/>
                <w:sz w:val="22"/>
                <w:szCs w:val="22"/>
              </w:rPr>
              <w:t>019</w:t>
            </w:r>
            <w:r w:rsidRPr="004A7283">
              <w:rPr>
                <w:rFonts w:ascii="Arial" w:hAnsi="Arial" w:cs="Arial"/>
                <w:sz w:val="22"/>
                <w:szCs w:val="22"/>
              </w:rPr>
              <w:t>, 7pm at College Town Primary School</w:t>
            </w:r>
          </w:p>
        </w:tc>
        <w:tc>
          <w:tcPr>
            <w:tcW w:w="1439" w:type="dxa"/>
          </w:tcPr>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p w:rsidR="004C2DE1" w:rsidRPr="004A7283" w:rsidRDefault="004C2DE1" w:rsidP="00F74F22">
            <w:pPr>
              <w:rPr>
                <w:rFonts w:ascii="Arial" w:hAnsi="Arial" w:cs="Arial"/>
                <w:sz w:val="22"/>
                <w:szCs w:val="22"/>
              </w:rPr>
            </w:pPr>
          </w:p>
        </w:tc>
      </w:tr>
    </w:tbl>
    <w:p w:rsidR="000978E1" w:rsidRPr="004A7283" w:rsidRDefault="000978E1" w:rsidP="00F74F22">
      <w:pPr>
        <w:rPr>
          <w:color w:val="800000"/>
          <w:sz w:val="22"/>
          <w:szCs w:val="22"/>
        </w:rPr>
      </w:pPr>
    </w:p>
    <w:p w:rsidR="000978E1" w:rsidRPr="004A7283" w:rsidRDefault="000978E1" w:rsidP="00F74F22">
      <w:pPr>
        <w:ind w:right="-1080"/>
        <w:rPr>
          <w:rFonts w:ascii="Arial" w:hAnsi="Arial" w:cs="Arial"/>
          <w:b/>
          <w:sz w:val="22"/>
          <w:szCs w:val="22"/>
          <w:u w:val="single"/>
        </w:rPr>
      </w:pPr>
      <w:r w:rsidRPr="004A7283">
        <w:rPr>
          <w:rFonts w:ascii="Arial" w:hAnsi="Arial" w:cs="Arial"/>
          <w:b/>
          <w:sz w:val="22"/>
          <w:szCs w:val="22"/>
          <w:u w:val="single"/>
        </w:rPr>
        <w:t>APPROVAL OF FINAL MINUTES</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Name:</w:t>
      </w:r>
    </w:p>
    <w:p w:rsidR="000978E1" w:rsidRPr="004A7283" w:rsidRDefault="000978E1" w:rsidP="00F74F22">
      <w:pPr>
        <w:ind w:right="-1080"/>
        <w:rPr>
          <w:rFonts w:ascii="Arial" w:hAnsi="Arial" w:cs="Arial"/>
          <w:b/>
          <w:sz w:val="22"/>
          <w:szCs w:val="22"/>
        </w:rPr>
      </w:pPr>
    </w:p>
    <w:p w:rsidR="000978E1" w:rsidRPr="004A7283" w:rsidRDefault="000978E1" w:rsidP="00F74F22">
      <w:pPr>
        <w:jc w:val="both"/>
        <w:rPr>
          <w:rFonts w:ascii="Arial" w:hAnsi="Arial" w:cs="Arial"/>
          <w:b/>
          <w:sz w:val="22"/>
          <w:szCs w:val="22"/>
        </w:rPr>
      </w:pPr>
      <w:r w:rsidRPr="004A7283">
        <w:rPr>
          <w:rFonts w:ascii="Arial" w:hAnsi="Arial" w:cs="Arial"/>
          <w:b/>
          <w:sz w:val="22"/>
          <w:szCs w:val="22"/>
        </w:rPr>
        <w:t>Signature:</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Position:</w:t>
      </w:r>
    </w:p>
    <w:p w:rsidR="000978E1" w:rsidRPr="004A7283" w:rsidRDefault="000978E1" w:rsidP="00F74F22">
      <w:pPr>
        <w:ind w:right="-1080"/>
        <w:rPr>
          <w:rFonts w:ascii="Arial" w:hAnsi="Arial" w:cs="Arial"/>
          <w:b/>
          <w:sz w:val="22"/>
          <w:szCs w:val="22"/>
        </w:rPr>
      </w:pPr>
    </w:p>
    <w:p w:rsidR="000978E1" w:rsidRPr="004A7283" w:rsidRDefault="000978E1" w:rsidP="00F74F22">
      <w:pPr>
        <w:ind w:right="-1080"/>
        <w:rPr>
          <w:rFonts w:ascii="Arial" w:hAnsi="Arial" w:cs="Arial"/>
          <w:b/>
          <w:sz w:val="22"/>
          <w:szCs w:val="22"/>
        </w:rPr>
      </w:pPr>
      <w:r w:rsidRPr="004A7283">
        <w:rPr>
          <w:rFonts w:ascii="Arial" w:hAnsi="Arial" w:cs="Arial"/>
          <w:b/>
          <w:sz w:val="22"/>
          <w:szCs w:val="22"/>
        </w:rPr>
        <w:t>Date:</w:t>
      </w:r>
    </w:p>
    <w:p w:rsidR="000978E1" w:rsidRPr="004A7283" w:rsidRDefault="000978E1" w:rsidP="00F74F22">
      <w:pPr>
        <w:ind w:right="-1080"/>
        <w:rPr>
          <w:sz w:val="22"/>
          <w:szCs w:val="22"/>
        </w:rPr>
      </w:pPr>
    </w:p>
    <w:p w:rsidR="000978E1" w:rsidRPr="004A7283" w:rsidRDefault="000978E1" w:rsidP="00F74F22">
      <w:pPr>
        <w:rPr>
          <w:color w:val="800000"/>
          <w:sz w:val="22"/>
          <w:szCs w:val="22"/>
        </w:rPr>
      </w:pPr>
      <w:r w:rsidRPr="004A7283">
        <w:rPr>
          <w:color w:val="800000"/>
          <w:sz w:val="22"/>
          <w:szCs w:val="22"/>
        </w:rPr>
        <w:br w:type="page"/>
      </w:r>
    </w:p>
    <w:p w:rsidR="00DE78CA" w:rsidRPr="004A7283" w:rsidRDefault="00DE78CA" w:rsidP="00F74F22">
      <w:pPr>
        <w:rPr>
          <w:rFonts w:ascii="Arial" w:hAnsi="Arial" w:cs="Arial"/>
          <w:b/>
          <w:sz w:val="22"/>
          <w:szCs w:val="22"/>
          <w:lang w:val="en-GB"/>
        </w:rPr>
        <w:sectPr w:rsidR="00DE78CA" w:rsidRPr="004A7283" w:rsidSect="0091356A">
          <w:footerReference w:type="default" r:id="rId10"/>
          <w:pgSz w:w="11906" w:h="16838" w:code="9"/>
          <w:pgMar w:top="1134" w:right="1133" w:bottom="426" w:left="1134" w:header="709" w:footer="709" w:gutter="0"/>
          <w:cols w:space="708"/>
          <w:docGrid w:linePitch="360"/>
        </w:sectPr>
      </w:pPr>
    </w:p>
    <w:p w:rsidR="000978E1" w:rsidRPr="004A7283" w:rsidRDefault="00DE78CA" w:rsidP="00F74F22">
      <w:pPr>
        <w:rPr>
          <w:rFonts w:ascii="Arial" w:hAnsi="Arial" w:cs="Arial"/>
          <w:sz w:val="22"/>
          <w:szCs w:val="22"/>
          <w:lang w:val="en-GB"/>
        </w:rPr>
      </w:pPr>
      <w:r w:rsidRPr="004A7283">
        <w:rPr>
          <w:rFonts w:ascii="Arial" w:hAnsi="Arial" w:cs="Arial"/>
          <w:b/>
          <w:sz w:val="22"/>
          <w:szCs w:val="22"/>
          <w:lang w:val="en-GB"/>
        </w:rPr>
        <w:lastRenderedPageBreak/>
        <w:t>Actions</w:t>
      </w:r>
      <w:r w:rsidR="000978E1" w:rsidRPr="004A7283">
        <w:rPr>
          <w:rFonts w:ascii="Arial" w:hAnsi="Arial" w:cs="Arial"/>
          <w:b/>
          <w:sz w:val="22"/>
          <w:szCs w:val="22"/>
          <w:lang w:val="en-GB"/>
        </w:rPr>
        <w:t xml:space="preserve"> arising from FGB meeting on</w:t>
      </w:r>
      <w:r w:rsidR="00A1083D" w:rsidRPr="004A7283">
        <w:rPr>
          <w:rFonts w:ascii="Arial" w:hAnsi="Arial" w:cs="Arial"/>
          <w:b/>
          <w:sz w:val="22"/>
          <w:szCs w:val="22"/>
          <w:lang w:val="en-GB"/>
        </w:rPr>
        <w:t xml:space="preserve"> </w:t>
      </w:r>
      <w:r w:rsidR="008F0B38" w:rsidRPr="004A7283">
        <w:rPr>
          <w:rFonts w:ascii="Arial" w:hAnsi="Arial" w:cs="Arial"/>
          <w:b/>
          <w:sz w:val="22"/>
          <w:szCs w:val="22"/>
          <w:lang w:val="en-GB"/>
        </w:rPr>
        <w:t>2</w:t>
      </w:r>
      <w:r w:rsidR="00383869">
        <w:rPr>
          <w:rFonts w:ascii="Arial" w:hAnsi="Arial" w:cs="Arial"/>
          <w:b/>
          <w:sz w:val="22"/>
          <w:szCs w:val="22"/>
          <w:lang w:val="en-GB"/>
        </w:rPr>
        <w:t>0 May</w:t>
      </w:r>
      <w:r w:rsidR="008F0B38" w:rsidRPr="004A7283">
        <w:rPr>
          <w:rFonts w:ascii="Arial" w:hAnsi="Arial" w:cs="Arial"/>
          <w:b/>
          <w:sz w:val="22"/>
          <w:szCs w:val="22"/>
          <w:lang w:val="en-GB"/>
        </w:rPr>
        <w:t xml:space="preserve"> </w:t>
      </w:r>
      <w:r w:rsidR="001E0632" w:rsidRPr="004A7283">
        <w:rPr>
          <w:rFonts w:ascii="Arial" w:hAnsi="Arial" w:cs="Arial"/>
          <w:b/>
          <w:sz w:val="22"/>
          <w:szCs w:val="22"/>
          <w:lang w:val="en-GB"/>
        </w:rPr>
        <w:t>2019</w:t>
      </w:r>
    </w:p>
    <w:p w:rsidR="000978E1" w:rsidRPr="004A7283" w:rsidRDefault="000978E1"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4A7283" w:rsidTr="0088305B">
        <w:trPr>
          <w:trHeight w:val="424"/>
          <w:jc w:val="center"/>
        </w:trPr>
        <w:tc>
          <w:tcPr>
            <w:tcW w:w="1603"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Ref</w:t>
            </w:r>
          </w:p>
        </w:tc>
        <w:tc>
          <w:tcPr>
            <w:tcW w:w="6095"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Action</w:t>
            </w:r>
          </w:p>
        </w:tc>
        <w:tc>
          <w:tcPr>
            <w:tcW w:w="1418"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Date</w:t>
            </w:r>
          </w:p>
        </w:tc>
        <w:tc>
          <w:tcPr>
            <w:tcW w:w="1134"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Owner</w:t>
            </w:r>
          </w:p>
        </w:tc>
        <w:tc>
          <w:tcPr>
            <w:tcW w:w="1417"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 xml:space="preserve">Status </w:t>
            </w:r>
          </w:p>
        </w:tc>
        <w:tc>
          <w:tcPr>
            <w:tcW w:w="3670" w:type="dxa"/>
            <w:vAlign w:val="center"/>
          </w:tcPr>
          <w:p w:rsidR="000978E1" w:rsidRPr="004A7283" w:rsidRDefault="000978E1" w:rsidP="00F74F22">
            <w:pPr>
              <w:jc w:val="center"/>
              <w:rPr>
                <w:rFonts w:ascii="Arial" w:hAnsi="Arial" w:cs="Arial"/>
                <w:b/>
                <w:sz w:val="22"/>
                <w:szCs w:val="22"/>
                <w:lang w:val="en-GB"/>
              </w:rPr>
            </w:pPr>
            <w:r w:rsidRPr="004A7283">
              <w:rPr>
                <w:rFonts w:ascii="Arial" w:hAnsi="Arial" w:cs="Arial"/>
                <w:b/>
                <w:sz w:val="22"/>
                <w:szCs w:val="22"/>
                <w:lang w:val="en-GB"/>
              </w:rPr>
              <w:t>Comments</w:t>
            </w:r>
          </w:p>
        </w:tc>
      </w:tr>
      <w:tr w:rsidR="006146F2" w:rsidRPr="004A7283" w:rsidTr="00E51B60">
        <w:trPr>
          <w:trHeight w:val="424"/>
          <w:jc w:val="center"/>
        </w:trPr>
        <w:tc>
          <w:tcPr>
            <w:tcW w:w="1603" w:type="dxa"/>
            <w:vAlign w:val="center"/>
          </w:tcPr>
          <w:p w:rsidR="006146F2" w:rsidRPr="004A7283" w:rsidRDefault="006146F2" w:rsidP="006146F2">
            <w:pPr>
              <w:jc w:val="center"/>
              <w:rPr>
                <w:rFonts w:ascii="Arial" w:hAnsi="Arial" w:cs="Arial"/>
                <w:b/>
                <w:sz w:val="22"/>
                <w:szCs w:val="22"/>
                <w:lang w:val="en-GB"/>
              </w:rPr>
            </w:pPr>
            <w:r w:rsidRPr="004A7283">
              <w:rPr>
                <w:rFonts w:ascii="Arial" w:hAnsi="Arial" w:cs="Arial"/>
                <w:b/>
                <w:sz w:val="22"/>
                <w:szCs w:val="22"/>
                <w:lang w:val="en-GB"/>
              </w:rPr>
              <w:t>Action 1</w:t>
            </w:r>
          </w:p>
        </w:tc>
        <w:tc>
          <w:tcPr>
            <w:tcW w:w="6095" w:type="dxa"/>
            <w:vAlign w:val="center"/>
          </w:tcPr>
          <w:p w:rsidR="006146F2" w:rsidRPr="004A7283" w:rsidRDefault="006146F2" w:rsidP="006146F2">
            <w:pPr>
              <w:pStyle w:val="TableContents"/>
              <w:snapToGrid w:val="0"/>
              <w:rPr>
                <w:rFonts w:ascii="Arial" w:hAnsi="Arial" w:cs="Arial"/>
                <w:sz w:val="22"/>
                <w:szCs w:val="22"/>
                <w:lang w:val="en-GB"/>
              </w:rPr>
            </w:pPr>
            <w:r>
              <w:rPr>
                <w:rFonts w:ascii="Arial" w:hAnsi="Arial" w:cs="Arial"/>
                <w:sz w:val="22"/>
                <w:szCs w:val="22"/>
                <w:lang w:val="en-GB"/>
              </w:rPr>
              <w:t xml:space="preserve">Confirm to JP that online Prevent training has been completed </w:t>
            </w:r>
          </w:p>
        </w:tc>
        <w:tc>
          <w:tcPr>
            <w:tcW w:w="1418" w:type="dxa"/>
            <w:vAlign w:val="center"/>
          </w:tcPr>
          <w:p w:rsidR="006146F2" w:rsidRPr="004A7283" w:rsidRDefault="006146F2" w:rsidP="006146F2">
            <w:pPr>
              <w:jc w:val="center"/>
              <w:rPr>
                <w:rFonts w:ascii="Arial" w:hAnsi="Arial" w:cs="Arial"/>
                <w:sz w:val="22"/>
                <w:szCs w:val="22"/>
                <w:lang w:val="en-GB"/>
              </w:rPr>
            </w:pPr>
            <w:r>
              <w:rPr>
                <w:rFonts w:ascii="Arial" w:hAnsi="Arial" w:cs="Arial"/>
                <w:sz w:val="22"/>
                <w:szCs w:val="22"/>
                <w:lang w:val="en-GB"/>
              </w:rPr>
              <w:t>By next meeting</w:t>
            </w:r>
          </w:p>
        </w:tc>
        <w:tc>
          <w:tcPr>
            <w:tcW w:w="1134" w:type="dxa"/>
            <w:vAlign w:val="center"/>
          </w:tcPr>
          <w:p w:rsidR="006146F2" w:rsidRPr="00403DF1" w:rsidRDefault="006146F2" w:rsidP="006146F2">
            <w:pPr>
              <w:jc w:val="center"/>
              <w:rPr>
                <w:rFonts w:ascii="Arial" w:hAnsi="Arial" w:cs="Arial"/>
                <w:sz w:val="22"/>
                <w:szCs w:val="22"/>
                <w:lang w:val="en-GB"/>
              </w:rPr>
            </w:pPr>
            <w:r w:rsidRPr="00403DF1">
              <w:rPr>
                <w:rFonts w:ascii="Arial" w:hAnsi="Arial" w:cs="Arial"/>
                <w:sz w:val="22"/>
                <w:szCs w:val="22"/>
                <w:lang w:val="en-GB"/>
              </w:rPr>
              <w:t>All</w:t>
            </w:r>
          </w:p>
        </w:tc>
        <w:tc>
          <w:tcPr>
            <w:tcW w:w="1417" w:type="dxa"/>
            <w:vAlign w:val="center"/>
          </w:tcPr>
          <w:p w:rsidR="006146F2" w:rsidRPr="004A7283" w:rsidRDefault="006146F2" w:rsidP="006146F2">
            <w:pPr>
              <w:jc w:val="center"/>
              <w:rPr>
                <w:rFonts w:ascii="Arial" w:hAnsi="Arial" w:cs="Arial"/>
                <w:sz w:val="22"/>
                <w:szCs w:val="22"/>
                <w:lang w:val="en-GB"/>
              </w:rPr>
            </w:pPr>
          </w:p>
        </w:tc>
        <w:tc>
          <w:tcPr>
            <w:tcW w:w="3670" w:type="dxa"/>
            <w:vAlign w:val="center"/>
          </w:tcPr>
          <w:p w:rsidR="006146F2" w:rsidRPr="004A7283" w:rsidRDefault="006146F2" w:rsidP="006146F2">
            <w:pPr>
              <w:jc w:val="center"/>
              <w:rPr>
                <w:rFonts w:ascii="Arial" w:hAnsi="Arial" w:cs="Arial"/>
                <w:b/>
                <w:sz w:val="22"/>
                <w:szCs w:val="22"/>
                <w:lang w:val="en-GB"/>
              </w:rPr>
            </w:pPr>
          </w:p>
        </w:tc>
      </w:tr>
      <w:tr w:rsidR="008F0B38" w:rsidRPr="004A7283" w:rsidTr="00E51B60">
        <w:trPr>
          <w:trHeight w:val="424"/>
          <w:jc w:val="center"/>
        </w:trPr>
        <w:tc>
          <w:tcPr>
            <w:tcW w:w="1603" w:type="dxa"/>
            <w:vAlign w:val="center"/>
          </w:tcPr>
          <w:p w:rsidR="008F0B38" w:rsidRPr="004A7283" w:rsidRDefault="008F0B38" w:rsidP="00F74F22">
            <w:pPr>
              <w:jc w:val="center"/>
              <w:rPr>
                <w:rFonts w:ascii="Arial" w:hAnsi="Arial" w:cs="Arial"/>
                <w:sz w:val="22"/>
                <w:szCs w:val="22"/>
                <w:lang w:val="en-GB"/>
              </w:rPr>
            </w:pPr>
            <w:r w:rsidRPr="004A7283">
              <w:rPr>
                <w:rFonts w:ascii="Arial" w:hAnsi="Arial" w:cs="Arial"/>
                <w:b/>
                <w:bCs/>
                <w:sz w:val="22"/>
                <w:szCs w:val="22"/>
                <w:lang w:val="en-GB"/>
              </w:rPr>
              <w:t>Action 2</w:t>
            </w:r>
          </w:p>
        </w:tc>
        <w:tc>
          <w:tcPr>
            <w:tcW w:w="6095" w:type="dxa"/>
            <w:vAlign w:val="center"/>
          </w:tcPr>
          <w:p w:rsidR="008F0B38" w:rsidRPr="004A7283" w:rsidRDefault="008F0B38" w:rsidP="00F74F22">
            <w:pPr>
              <w:pStyle w:val="NoSpacing"/>
              <w:rPr>
                <w:rFonts w:ascii="Arial" w:hAnsi="Arial" w:cs="Arial"/>
              </w:rPr>
            </w:pPr>
          </w:p>
        </w:tc>
        <w:tc>
          <w:tcPr>
            <w:tcW w:w="1418" w:type="dxa"/>
            <w:vAlign w:val="center"/>
          </w:tcPr>
          <w:p w:rsidR="008F0B38" w:rsidRPr="004A7283" w:rsidRDefault="008F0B38" w:rsidP="00F74F22">
            <w:pPr>
              <w:jc w:val="center"/>
              <w:rPr>
                <w:rFonts w:ascii="Arial" w:hAnsi="Arial" w:cs="Arial"/>
                <w:sz w:val="22"/>
                <w:szCs w:val="22"/>
                <w:lang w:val="en-GB"/>
              </w:rPr>
            </w:pPr>
          </w:p>
        </w:tc>
        <w:tc>
          <w:tcPr>
            <w:tcW w:w="1134" w:type="dxa"/>
            <w:vAlign w:val="center"/>
          </w:tcPr>
          <w:p w:rsidR="008F0B38" w:rsidRPr="004A7283" w:rsidRDefault="008F0B38" w:rsidP="00F74F22">
            <w:pPr>
              <w:jc w:val="center"/>
              <w:rPr>
                <w:rFonts w:ascii="Arial" w:hAnsi="Arial" w:cs="Arial"/>
                <w:sz w:val="22"/>
                <w:szCs w:val="22"/>
                <w:lang w:val="en-GB"/>
              </w:rPr>
            </w:pPr>
          </w:p>
        </w:tc>
        <w:tc>
          <w:tcPr>
            <w:tcW w:w="1417" w:type="dxa"/>
            <w:vAlign w:val="center"/>
          </w:tcPr>
          <w:p w:rsidR="008F0B38" w:rsidRPr="004A7283" w:rsidRDefault="008F0B38" w:rsidP="00F74F22">
            <w:pPr>
              <w:jc w:val="center"/>
              <w:rPr>
                <w:rFonts w:ascii="Arial" w:hAnsi="Arial" w:cs="Arial"/>
                <w:sz w:val="22"/>
                <w:szCs w:val="22"/>
                <w:lang w:val="en-GB"/>
              </w:rPr>
            </w:pPr>
          </w:p>
        </w:tc>
        <w:tc>
          <w:tcPr>
            <w:tcW w:w="3670" w:type="dxa"/>
            <w:vAlign w:val="center"/>
          </w:tcPr>
          <w:p w:rsidR="008F0B38" w:rsidRPr="004A7283" w:rsidRDefault="008F0B38" w:rsidP="00F74F22">
            <w:pPr>
              <w:rPr>
                <w:rFonts w:ascii="Arial" w:hAnsi="Arial" w:cs="Arial"/>
                <w:sz w:val="22"/>
                <w:szCs w:val="22"/>
                <w:lang w:val="en-GB"/>
              </w:rPr>
            </w:pPr>
          </w:p>
        </w:tc>
      </w:tr>
      <w:tr w:rsidR="00A1083D" w:rsidRPr="004A7283" w:rsidTr="00E51B60">
        <w:trPr>
          <w:jc w:val="center"/>
        </w:trPr>
        <w:tc>
          <w:tcPr>
            <w:tcW w:w="1603" w:type="dxa"/>
            <w:vAlign w:val="center"/>
          </w:tcPr>
          <w:p w:rsidR="00A1083D" w:rsidRPr="004A7283" w:rsidRDefault="00A1083D" w:rsidP="00F74F22">
            <w:pPr>
              <w:jc w:val="center"/>
              <w:rPr>
                <w:rFonts w:ascii="Arial" w:hAnsi="Arial" w:cs="Arial"/>
                <w:b/>
                <w:sz w:val="22"/>
                <w:szCs w:val="22"/>
                <w:lang w:val="en-GB"/>
              </w:rPr>
            </w:pPr>
            <w:r w:rsidRPr="004A7283">
              <w:rPr>
                <w:rFonts w:ascii="Arial" w:hAnsi="Arial" w:cs="Arial"/>
                <w:b/>
                <w:sz w:val="22"/>
                <w:szCs w:val="22"/>
                <w:lang w:val="en-GB"/>
              </w:rPr>
              <w:t>Action 3</w:t>
            </w:r>
          </w:p>
        </w:tc>
        <w:tc>
          <w:tcPr>
            <w:tcW w:w="6095" w:type="dxa"/>
            <w:vAlign w:val="center"/>
          </w:tcPr>
          <w:p w:rsidR="00403DF1" w:rsidRPr="004A7283" w:rsidRDefault="00403DF1" w:rsidP="00F74F22">
            <w:pPr>
              <w:pStyle w:val="NoSpacing"/>
              <w:rPr>
                <w:rFonts w:ascii="Arial" w:hAnsi="Arial" w:cs="Arial"/>
              </w:rPr>
            </w:pPr>
          </w:p>
        </w:tc>
        <w:tc>
          <w:tcPr>
            <w:tcW w:w="1418" w:type="dxa"/>
            <w:vAlign w:val="center"/>
          </w:tcPr>
          <w:p w:rsidR="00A1083D" w:rsidRPr="004A7283" w:rsidRDefault="00A1083D" w:rsidP="00F74F22">
            <w:pPr>
              <w:jc w:val="center"/>
              <w:rPr>
                <w:rFonts w:ascii="Arial" w:hAnsi="Arial" w:cs="Arial"/>
                <w:sz w:val="22"/>
                <w:szCs w:val="22"/>
                <w:lang w:val="en-GB"/>
              </w:rPr>
            </w:pPr>
          </w:p>
        </w:tc>
        <w:tc>
          <w:tcPr>
            <w:tcW w:w="1134" w:type="dxa"/>
            <w:vAlign w:val="center"/>
          </w:tcPr>
          <w:p w:rsidR="001E0632" w:rsidRPr="004A7283" w:rsidRDefault="001E0632" w:rsidP="00F74F22">
            <w:pPr>
              <w:jc w:val="center"/>
              <w:rPr>
                <w:rFonts w:ascii="Arial" w:hAnsi="Arial" w:cs="Arial"/>
                <w:sz w:val="22"/>
                <w:szCs w:val="22"/>
                <w:lang w:val="en-GB"/>
              </w:rPr>
            </w:pPr>
          </w:p>
        </w:tc>
        <w:tc>
          <w:tcPr>
            <w:tcW w:w="1417" w:type="dxa"/>
            <w:vAlign w:val="center"/>
          </w:tcPr>
          <w:p w:rsidR="00A1083D" w:rsidRPr="004A7283" w:rsidRDefault="00A1083D" w:rsidP="00F74F22">
            <w:pPr>
              <w:rPr>
                <w:rFonts w:ascii="Arial" w:hAnsi="Arial" w:cs="Arial"/>
                <w:sz w:val="22"/>
                <w:szCs w:val="22"/>
                <w:lang w:val="en-GB"/>
              </w:rPr>
            </w:pPr>
          </w:p>
        </w:tc>
        <w:tc>
          <w:tcPr>
            <w:tcW w:w="3670" w:type="dxa"/>
            <w:vAlign w:val="center"/>
          </w:tcPr>
          <w:p w:rsidR="00A1083D" w:rsidRPr="004A7283" w:rsidRDefault="00A1083D" w:rsidP="00F74F22">
            <w:pPr>
              <w:rPr>
                <w:rFonts w:ascii="Arial" w:hAnsi="Arial" w:cs="Arial"/>
                <w:sz w:val="22"/>
                <w:szCs w:val="22"/>
                <w:lang w:val="en-GB"/>
              </w:rPr>
            </w:pPr>
          </w:p>
        </w:tc>
      </w:tr>
      <w:tr w:rsidR="00C60EB5" w:rsidRPr="004A7283" w:rsidTr="00E51B60">
        <w:trPr>
          <w:trHeight w:val="679"/>
          <w:jc w:val="center"/>
        </w:trPr>
        <w:tc>
          <w:tcPr>
            <w:tcW w:w="1603" w:type="dxa"/>
            <w:vAlign w:val="center"/>
          </w:tcPr>
          <w:p w:rsidR="00C60EB5" w:rsidRPr="004A7283" w:rsidRDefault="00C60EB5" w:rsidP="00F74F22">
            <w:pPr>
              <w:jc w:val="center"/>
              <w:rPr>
                <w:rFonts w:ascii="Arial" w:hAnsi="Arial" w:cs="Arial"/>
                <w:b/>
                <w:sz w:val="22"/>
                <w:szCs w:val="22"/>
                <w:lang w:val="en-GB"/>
              </w:rPr>
            </w:pPr>
            <w:r w:rsidRPr="004A7283">
              <w:rPr>
                <w:rFonts w:ascii="Arial" w:hAnsi="Arial" w:cs="Arial"/>
                <w:b/>
                <w:sz w:val="22"/>
                <w:szCs w:val="22"/>
                <w:lang w:val="en-GB"/>
              </w:rPr>
              <w:t>Action 4</w:t>
            </w:r>
          </w:p>
        </w:tc>
        <w:tc>
          <w:tcPr>
            <w:tcW w:w="6095" w:type="dxa"/>
            <w:vAlign w:val="center"/>
          </w:tcPr>
          <w:p w:rsidR="00C60EB5" w:rsidRPr="004A7283" w:rsidRDefault="00C60EB5" w:rsidP="00F74F22">
            <w:pPr>
              <w:pStyle w:val="TableContents"/>
              <w:snapToGrid w:val="0"/>
              <w:rPr>
                <w:rFonts w:ascii="Arial" w:hAnsi="Arial" w:cs="Arial"/>
                <w:sz w:val="22"/>
                <w:szCs w:val="22"/>
                <w:lang w:val="en-GB"/>
              </w:rPr>
            </w:pPr>
          </w:p>
        </w:tc>
        <w:tc>
          <w:tcPr>
            <w:tcW w:w="1418" w:type="dxa"/>
            <w:vAlign w:val="center"/>
          </w:tcPr>
          <w:p w:rsidR="00C60EB5" w:rsidRPr="004A7283" w:rsidRDefault="00C60EB5" w:rsidP="00F74F22">
            <w:pPr>
              <w:jc w:val="center"/>
              <w:rPr>
                <w:rFonts w:ascii="Arial" w:hAnsi="Arial" w:cs="Arial"/>
                <w:sz w:val="22"/>
                <w:szCs w:val="22"/>
                <w:lang w:val="en-GB"/>
              </w:rPr>
            </w:pPr>
          </w:p>
        </w:tc>
        <w:tc>
          <w:tcPr>
            <w:tcW w:w="1134" w:type="dxa"/>
            <w:vAlign w:val="center"/>
          </w:tcPr>
          <w:p w:rsidR="00C60EB5" w:rsidRPr="00403DF1" w:rsidRDefault="00C60EB5" w:rsidP="00F74F22">
            <w:pPr>
              <w:jc w:val="center"/>
              <w:rPr>
                <w:rFonts w:ascii="Arial" w:hAnsi="Arial" w:cs="Arial"/>
                <w:sz w:val="22"/>
                <w:szCs w:val="22"/>
                <w:lang w:val="en-GB"/>
              </w:rPr>
            </w:pPr>
          </w:p>
        </w:tc>
        <w:tc>
          <w:tcPr>
            <w:tcW w:w="1417" w:type="dxa"/>
            <w:vAlign w:val="center"/>
          </w:tcPr>
          <w:p w:rsidR="00C60EB5" w:rsidRPr="004A7283" w:rsidRDefault="00C60EB5" w:rsidP="00F74F22">
            <w:pPr>
              <w:rPr>
                <w:rFonts w:ascii="Arial" w:hAnsi="Arial" w:cs="Arial"/>
                <w:sz w:val="22"/>
                <w:szCs w:val="22"/>
                <w:lang w:val="en-GB"/>
              </w:rPr>
            </w:pPr>
          </w:p>
        </w:tc>
        <w:tc>
          <w:tcPr>
            <w:tcW w:w="3670" w:type="dxa"/>
            <w:vAlign w:val="center"/>
          </w:tcPr>
          <w:p w:rsidR="00C60EB5" w:rsidRPr="004A7283" w:rsidRDefault="00C60EB5" w:rsidP="00F74F22">
            <w:pPr>
              <w:rPr>
                <w:rFonts w:ascii="Arial" w:hAnsi="Arial" w:cs="Arial"/>
                <w:sz w:val="22"/>
                <w:szCs w:val="22"/>
                <w:lang w:val="en-GB"/>
              </w:rPr>
            </w:pPr>
          </w:p>
        </w:tc>
      </w:tr>
    </w:tbl>
    <w:p w:rsidR="000978E1" w:rsidRPr="004A7283" w:rsidRDefault="000978E1" w:rsidP="00F74F22">
      <w:pPr>
        <w:rPr>
          <w:rFonts w:ascii="Arial" w:hAnsi="Arial" w:cs="Arial"/>
          <w:b/>
          <w:sz w:val="22"/>
          <w:szCs w:val="22"/>
          <w:lang w:val="en-GB"/>
        </w:rPr>
      </w:pPr>
    </w:p>
    <w:p w:rsidR="000A7631" w:rsidRPr="004A7283" w:rsidRDefault="000A7631" w:rsidP="00F74F22">
      <w:pPr>
        <w:rPr>
          <w:color w:val="800000"/>
          <w:sz w:val="22"/>
          <w:szCs w:val="22"/>
        </w:rPr>
      </w:pPr>
    </w:p>
    <w:sectPr w:rsidR="000A7631"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69" w:rsidRDefault="006C5569">
      <w:r>
        <w:separator/>
      </w:r>
    </w:p>
  </w:endnote>
  <w:endnote w:type="continuationSeparator" w:id="0">
    <w:p w:rsidR="006C5569" w:rsidRDefault="006C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69" w:rsidRDefault="006C5569">
      <w:r>
        <w:separator/>
      </w:r>
    </w:p>
  </w:footnote>
  <w:footnote w:type="continuationSeparator" w:id="0">
    <w:p w:rsidR="006C5569" w:rsidRDefault="006C5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17BCE"/>
    <w:rsid w:val="001232B2"/>
    <w:rsid w:val="00124C52"/>
    <w:rsid w:val="00130687"/>
    <w:rsid w:val="001311BD"/>
    <w:rsid w:val="0013646C"/>
    <w:rsid w:val="0014693F"/>
    <w:rsid w:val="001478E5"/>
    <w:rsid w:val="00157A6C"/>
    <w:rsid w:val="001679A7"/>
    <w:rsid w:val="00176677"/>
    <w:rsid w:val="001867D4"/>
    <w:rsid w:val="001B5D69"/>
    <w:rsid w:val="001C6EEF"/>
    <w:rsid w:val="001D03FB"/>
    <w:rsid w:val="001D4F5A"/>
    <w:rsid w:val="001E0632"/>
    <w:rsid w:val="001F4972"/>
    <w:rsid w:val="001F7037"/>
    <w:rsid w:val="00215AC3"/>
    <w:rsid w:val="0022181C"/>
    <w:rsid w:val="00234E85"/>
    <w:rsid w:val="00251597"/>
    <w:rsid w:val="00262335"/>
    <w:rsid w:val="0028018F"/>
    <w:rsid w:val="00284D07"/>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503BB9"/>
    <w:rsid w:val="00503C64"/>
    <w:rsid w:val="00504961"/>
    <w:rsid w:val="0050772A"/>
    <w:rsid w:val="00534E2B"/>
    <w:rsid w:val="00544EA3"/>
    <w:rsid w:val="0054662C"/>
    <w:rsid w:val="0055550E"/>
    <w:rsid w:val="00563ECC"/>
    <w:rsid w:val="0058434D"/>
    <w:rsid w:val="005960BD"/>
    <w:rsid w:val="005A0290"/>
    <w:rsid w:val="005A0FF3"/>
    <w:rsid w:val="005D1DE8"/>
    <w:rsid w:val="005E4722"/>
    <w:rsid w:val="005F0F67"/>
    <w:rsid w:val="005F1793"/>
    <w:rsid w:val="00604712"/>
    <w:rsid w:val="006146F2"/>
    <w:rsid w:val="006219F9"/>
    <w:rsid w:val="00622F6B"/>
    <w:rsid w:val="0066160B"/>
    <w:rsid w:val="00674F41"/>
    <w:rsid w:val="00676B2F"/>
    <w:rsid w:val="00676EC9"/>
    <w:rsid w:val="006823A1"/>
    <w:rsid w:val="006909A6"/>
    <w:rsid w:val="006925D7"/>
    <w:rsid w:val="006A04B8"/>
    <w:rsid w:val="006B0C9F"/>
    <w:rsid w:val="006B5C1A"/>
    <w:rsid w:val="006C5569"/>
    <w:rsid w:val="006D4DDC"/>
    <w:rsid w:val="006E538E"/>
    <w:rsid w:val="006F1585"/>
    <w:rsid w:val="006F2702"/>
    <w:rsid w:val="0070311E"/>
    <w:rsid w:val="007130FC"/>
    <w:rsid w:val="00724A0A"/>
    <w:rsid w:val="00726578"/>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373AD"/>
    <w:rsid w:val="0084589E"/>
    <w:rsid w:val="0086548F"/>
    <w:rsid w:val="00876D70"/>
    <w:rsid w:val="00882BDF"/>
    <w:rsid w:val="00893B28"/>
    <w:rsid w:val="008A60D3"/>
    <w:rsid w:val="008B6B78"/>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D3AD8"/>
    <w:rsid w:val="009E079E"/>
    <w:rsid w:val="009F178A"/>
    <w:rsid w:val="00A0445E"/>
    <w:rsid w:val="00A05F6C"/>
    <w:rsid w:val="00A06EB1"/>
    <w:rsid w:val="00A1083D"/>
    <w:rsid w:val="00A145E7"/>
    <w:rsid w:val="00A27D20"/>
    <w:rsid w:val="00A6793B"/>
    <w:rsid w:val="00A8108D"/>
    <w:rsid w:val="00A90809"/>
    <w:rsid w:val="00A95C0E"/>
    <w:rsid w:val="00AC3E5B"/>
    <w:rsid w:val="00AC4140"/>
    <w:rsid w:val="00AE7406"/>
    <w:rsid w:val="00AF5790"/>
    <w:rsid w:val="00B03CB3"/>
    <w:rsid w:val="00B104A7"/>
    <w:rsid w:val="00B14FD1"/>
    <w:rsid w:val="00B15CE3"/>
    <w:rsid w:val="00B20329"/>
    <w:rsid w:val="00B368BE"/>
    <w:rsid w:val="00B36F0A"/>
    <w:rsid w:val="00B41B7E"/>
    <w:rsid w:val="00B42A1F"/>
    <w:rsid w:val="00B62011"/>
    <w:rsid w:val="00B77C69"/>
    <w:rsid w:val="00BA298B"/>
    <w:rsid w:val="00BA35F1"/>
    <w:rsid w:val="00BA7B1C"/>
    <w:rsid w:val="00BC6F4D"/>
    <w:rsid w:val="00BC70BB"/>
    <w:rsid w:val="00BD444F"/>
    <w:rsid w:val="00BD7E04"/>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B64AE"/>
    <w:rsid w:val="00CC0D41"/>
    <w:rsid w:val="00CC3768"/>
    <w:rsid w:val="00CC542C"/>
    <w:rsid w:val="00CC7D3B"/>
    <w:rsid w:val="00CD347B"/>
    <w:rsid w:val="00D0597F"/>
    <w:rsid w:val="00D21D04"/>
    <w:rsid w:val="00D26FE7"/>
    <w:rsid w:val="00D42398"/>
    <w:rsid w:val="00D55F11"/>
    <w:rsid w:val="00D66AD1"/>
    <w:rsid w:val="00D678EF"/>
    <w:rsid w:val="00D82658"/>
    <w:rsid w:val="00D85171"/>
    <w:rsid w:val="00D9501A"/>
    <w:rsid w:val="00DA0828"/>
    <w:rsid w:val="00DA66DA"/>
    <w:rsid w:val="00DD4E35"/>
    <w:rsid w:val="00DE3943"/>
    <w:rsid w:val="00DE6EE9"/>
    <w:rsid w:val="00DE78CA"/>
    <w:rsid w:val="00DF16F8"/>
    <w:rsid w:val="00DF69E3"/>
    <w:rsid w:val="00E1259E"/>
    <w:rsid w:val="00E30BD3"/>
    <w:rsid w:val="00E34E66"/>
    <w:rsid w:val="00E43801"/>
    <w:rsid w:val="00E51B60"/>
    <w:rsid w:val="00E629E2"/>
    <w:rsid w:val="00E62C39"/>
    <w:rsid w:val="00E709E8"/>
    <w:rsid w:val="00E70D6E"/>
    <w:rsid w:val="00EB07D9"/>
    <w:rsid w:val="00EB2018"/>
    <w:rsid w:val="00EB4128"/>
    <w:rsid w:val="00EC2FA3"/>
    <w:rsid w:val="00ED05EC"/>
    <w:rsid w:val="00ED1BBD"/>
    <w:rsid w:val="00ED6A2D"/>
    <w:rsid w:val="00EE11AE"/>
    <w:rsid w:val="00EF6F6F"/>
    <w:rsid w:val="00F05060"/>
    <w:rsid w:val="00F12793"/>
    <w:rsid w:val="00F14739"/>
    <w:rsid w:val="00F3568B"/>
    <w:rsid w:val="00F43F27"/>
    <w:rsid w:val="00F44158"/>
    <w:rsid w:val="00F6266D"/>
    <w:rsid w:val="00F70985"/>
    <w:rsid w:val="00F74F22"/>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7920F0DC"/>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2F32F0"/>
    <w:rPr>
      <w:rFonts w:asciiTheme="minorHAnsi" w:eastAsiaTheme="minorHAnsi" w:hAnsiTheme="minorHAnsi" w:cstheme="minorBidi"/>
      <w:sz w:val="22"/>
      <w:szCs w:val="22"/>
      <w:lang w:eastAsia="en-US"/>
    </w:rPr>
  </w:style>
  <w:style w:type="character" w:styleId="Strong">
    <w:name w:val="Strong"/>
    <w:uiPriority w:val="22"/>
    <w:qFormat/>
    <w:rsid w:val="002F32F0"/>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5034-767A-4138-95B3-2FEBFC7B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984</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5929</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14</cp:revision>
  <cp:lastPrinted>2019-03-07T13:49:00Z</cp:lastPrinted>
  <dcterms:created xsi:type="dcterms:W3CDTF">2019-07-05T13:07:00Z</dcterms:created>
  <dcterms:modified xsi:type="dcterms:W3CDTF">2019-07-17T13:21:00Z</dcterms:modified>
</cp:coreProperties>
</file>