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2F4A21">
        <w:rPr>
          <w:rFonts w:ascii="Arial" w:hAnsi="Arial" w:cs="Arial"/>
          <w:b/>
        </w:rPr>
        <w:t>25</w:t>
      </w:r>
      <w:r w:rsidR="002F4A21" w:rsidRPr="002F4A21">
        <w:rPr>
          <w:rFonts w:ascii="Arial" w:hAnsi="Arial" w:cs="Arial"/>
          <w:b/>
          <w:vertAlign w:val="superscript"/>
        </w:rPr>
        <w:t>th</w:t>
      </w:r>
      <w:r w:rsidR="002F4A21">
        <w:rPr>
          <w:rFonts w:ascii="Arial" w:hAnsi="Arial" w:cs="Arial"/>
          <w:b/>
        </w:rPr>
        <w:t xml:space="preserve"> March </w:t>
      </w:r>
      <w:r w:rsidR="00B72158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C71AF8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  <w:r w:rsidR="00B72158">
              <w:rPr>
                <w:rFonts w:ascii="Arial" w:hAnsi="Arial" w:cs="Arial"/>
              </w:rPr>
              <w:t xml:space="preserve">/matters arising </w:t>
            </w:r>
          </w:p>
          <w:p w:rsidR="00E224E4" w:rsidRPr="00707112" w:rsidRDefault="002F4A21" w:rsidP="00B72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February 2019</w:t>
            </w: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B72158" w:rsidRPr="00707112" w:rsidRDefault="00B72158" w:rsidP="002F4A2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B72158" w:rsidRDefault="002F4A21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 xml:space="preserve"> report </w:t>
            </w:r>
          </w:p>
          <w:p w:rsidR="006B52B1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RAP/Pupil progress/Pupil Premium </w:t>
            </w:r>
          </w:p>
          <w:p w:rsidR="006B52B1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Exclusions</w:t>
            </w:r>
          </w:p>
          <w:p w:rsidR="00A975A7" w:rsidRPr="00163289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</w:t>
            </w:r>
            <w:r>
              <w:rPr>
                <w:rFonts w:ascii="wf_segoe-ui_normal" w:hAnsi="wf_segoe-ui_normal"/>
                <w:color w:val="F4F4F4"/>
                <w:sz w:val="23"/>
                <w:szCs w:val="23"/>
                <w:vertAlign w:val="subscript"/>
              </w:rPr>
              <w:t xml:space="preserve">l </w:t>
            </w:r>
          </w:p>
        </w:tc>
        <w:tc>
          <w:tcPr>
            <w:tcW w:w="94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A975A7" w:rsidTr="005E4722">
        <w:trPr>
          <w:jc w:val="center"/>
        </w:trPr>
        <w:tc>
          <w:tcPr>
            <w:tcW w:w="704" w:type="dxa"/>
          </w:tcPr>
          <w:p w:rsidR="00A975A7" w:rsidRDefault="00A975A7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A975A7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Chairs briefing</w:t>
            </w:r>
          </w:p>
        </w:tc>
        <w:tc>
          <w:tcPr>
            <w:tcW w:w="941" w:type="dxa"/>
          </w:tcPr>
          <w:p w:rsidR="00A975A7" w:rsidRDefault="006B52B1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  <w:p w:rsidR="00A975A7" w:rsidRDefault="00A975A7" w:rsidP="00B72158">
            <w:pPr>
              <w:rPr>
                <w:rFonts w:ascii="Arial" w:hAnsi="Arial" w:cs="Arial"/>
              </w:rPr>
            </w:pPr>
          </w:p>
        </w:tc>
      </w:tr>
      <w:tr w:rsidR="002F4A21" w:rsidTr="005E4722">
        <w:trPr>
          <w:jc w:val="center"/>
        </w:trPr>
        <w:tc>
          <w:tcPr>
            <w:tcW w:w="704" w:type="dxa"/>
          </w:tcPr>
          <w:p w:rsidR="002F4A21" w:rsidRPr="00752EE5" w:rsidRDefault="002F4A21" w:rsidP="002F4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Monitoring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  <w:p w:rsidR="002F4A21" w:rsidRDefault="002F4A21" w:rsidP="002F4A2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2F4A21" w:rsidTr="005E4722">
        <w:trPr>
          <w:jc w:val="center"/>
        </w:trPr>
        <w:tc>
          <w:tcPr>
            <w:tcW w:w="704" w:type="dxa"/>
          </w:tcPr>
          <w:p w:rsidR="002F4A21" w:rsidRPr="00752EE5" w:rsidRDefault="002F4A21" w:rsidP="002F4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Committee Update</w:t>
            </w:r>
          </w:p>
          <w:p w:rsidR="002F4A21" w:rsidRPr="00E224E4" w:rsidRDefault="002F4A21" w:rsidP="002F4A2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304737" w:rsidTr="005E4722">
        <w:trPr>
          <w:jc w:val="center"/>
        </w:trPr>
        <w:tc>
          <w:tcPr>
            <w:tcW w:w="704" w:type="dxa"/>
          </w:tcPr>
          <w:p w:rsidR="00304737" w:rsidRPr="00752EE5" w:rsidRDefault="00A975A7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304737" w:rsidRDefault="006B52B1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Financial Value Statement </w:t>
            </w:r>
          </w:p>
          <w:p w:rsidR="002F4A21" w:rsidRPr="00E224E4" w:rsidRDefault="002F4A21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04737" w:rsidRDefault="006B52B1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CW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412ADA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 – If applicable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412ADA" w:rsidP="00A975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412ADA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bookmarkStart w:id="0" w:name="_GoBack"/>
            <w:bookmarkEnd w:id="0"/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</w:p>
          <w:p w:rsidR="005E4722" w:rsidRPr="003D3E0B" w:rsidRDefault="00163289" w:rsidP="002F4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2F4A21">
              <w:rPr>
                <w:rFonts w:ascii="Arial" w:hAnsi="Arial" w:cs="Arial"/>
              </w:rPr>
              <w:t>20</w:t>
            </w:r>
            <w:r w:rsidR="002F4A21" w:rsidRPr="002F4A21">
              <w:rPr>
                <w:rFonts w:ascii="Arial" w:hAnsi="Arial" w:cs="Arial"/>
                <w:vertAlign w:val="superscript"/>
              </w:rPr>
              <w:t>th</w:t>
            </w:r>
            <w:r w:rsidR="002F4A21">
              <w:rPr>
                <w:rFonts w:ascii="Arial" w:hAnsi="Arial" w:cs="Arial"/>
              </w:rPr>
              <w:t xml:space="preserve"> May </w:t>
            </w:r>
            <w:r>
              <w:rPr>
                <w:rFonts w:ascii="Arial" w:hAnsi="Arial" w:cs="Arial"/>
              </w:rPr>
              <w:t>2019</w:t>
            </w:r>
            <w:r w:rsidR="005E4722">
              <w:rPr>
                <w:rFonts w:ascii="Arial" w:hAnsi="Arial" w:cs="Arial"/>
              </w:rPr>
              <w:t xml:space="preserve">, 7pm College Town </w:t>
            </w:r>
            <w:r>
              <w:rPr>
                <w:rFonts w:ascii="Arial" w:hAnsi="Arial" w:cs="Arial"/>
              </w:rPr>
              <w:t>P</w:t>
            </w:r>
            <w:r w:rsidR="005E4722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A" w:rsidRDefault="009C42AA">
      <w:r>
        <w:separator/>
      </w:r>
    </w:p>
  </w:endnote>
  <w:endnote w:type="continuationSeparator" w:id="0">
    <w:p w:rsidR="009C42AA" w:rsidRDefault="009C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A" w:rsidRDefault="009C42AA">
      <w:r>
        <w:separator/>
      </w:r>
    </w:p>
  </w:footnote>
  <w:footnote w:type="continuationSeparator" w:id="0">
    <w:p w:rsidR="009C42AA" w:rsidRDefault="009C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3289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4:docId w14:val="2BB813B4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6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20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0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37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3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2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83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498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030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621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933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510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34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55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0109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398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7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016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8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4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9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9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4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4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7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09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1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00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78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56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336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617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17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803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98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95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0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6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93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2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3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1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304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5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888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610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540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295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79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02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5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AE1D-FE01-4876-8323-865EE000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554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4</cp:revision>
  <cp:lastPrinted>2018-09-07T12:08:00Z</cp:lastPrinted>
  <dcterms:created xsi:type="dcterms:W3CDTF">2019-03-07T13:20:00Z</dcterms:created>
  <dcterms:modified xsi:type="dcterms:W3CDTF">2019-03-18T12:02:00Z</dcterms:modified>
</cp:coreProperties>
</file>