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000" w:firstRow="0" w:lastRow="0" w:firstColumn="0" w:lastColumn="0" w:noHBand="0" w:noVBand="0"/>
      </w:tblPr>
      <w:tblGrid>
        <w:gridCol w:w="6629"/>
        <w:gridCol w:w="2410"/>
      </w:tblGrid>
      <w:tr w:rsidR="002B36AD" w:rsidRPr="00640927" w14:paraId="63BA922C" w14:textId="77777777" w:rsidTr="004278D4">
        <w:tc>
          <w:tcPr>
            <w:tcW w:w="6629" w:type="dxa"/>
          </w:tcPr>
          <w:p w14:paraId="0C29C2CB" w14:textId="77777777" w:rsidR="002B36AD" w:rsidRPr="005B6200" w:rsidRDefault="002B36AD" w:rsidP="004278D4">
            <w:pPr>
              <w:pStyle w:val="Title"/>
              <w:jc w:val="left"/>
              <w:rPr>
                <w:b w:val="0"/>
                <w:sz w:val="20"/>
              </w:rPr>
            </w:pPr>
            <w:r w:rsidRPr="00640927">
              <w:rPr>
                <w:sz w:val="28"/>
              </w:rPr>
              <w:t>CLERKS’ BRIEFING</w:t>
            </w:r>
            <w:r>
              <w:rPr>
                <w:sz w:val="28"/>
              </w:rPr>
              <w:t xml:space="preserve">    </w:t>
            </w:r>
          </w:p>
          <w:p w14:paraId="39229E78" w14:textId="77777777" w:rsidR="002B36AD" w:rsidRPr="00640927" w:rsidRDefault="002B36AD" w:rsidP="004278D4">
            <w:pPr>
              <w:rPr>
                <w:rFonts w:ascii="Arial" w:hAnsi="Arial"/>
                <w:b/>
                <w:sz w:val="22"/>
              </w:rPr>
            </w:pPr>
            <w:r>
              <w:rPr>
                <w:rFonts w:ascii="Arial" w:hAnsi="Arial"/>
                <w:b/>
                <w:sz w:val="22"/>
              </w:rPr>
              <w:t>Autumn term 2021</w:t>
            </w:r>
          </w:p>
          <w:p w14:paraId="00262855" w14:textId="77777777" w:rsidR="002B36AD" w:rsidRPr="00640927" w:rsidRDefault="002B36AD" w:rsidP="004278D4">
            <w:pPr>
              <w:rPr>
                <w:rFonts w:ascii="Arial" w:hAnsi="Arial"/>
                <w:b/>
                <w:sz w:val="22"/>
              </w:rPr>
            </w:pPr>
          </w:p>
          <w:p w14:paraId="52E5E3F9" w14:textId="77777777" w:rsidR="002B36AD" w:rsidRDefault="002B36AD" w:rsidP="004278D4">
            <w:pPr>
              <w:rPr>
                <w:rFonts w:ascii="Arial" w:hAnsi="Arial"/>
                <w:b/>
                <w:sz w:val="22"/>
              </w:rPr>
            </w:pPr>
            <w:r>
              <w:rPr>
                <w:rFonts w:ascii="Arial" w:hAnsi="Arial"/>
                <w:b/>
                <w:sz w:val="22"/>
              </w:rPr>
              <w:t>Tuesday 23</w:t>
            </w:r>
            <w:r w:rsidRPr="009F1B7F">
              <w:rPr>
                <w:rFonts w:ascii="Arial" w:hAnsi="Arial"/>
                <w:b/>
                <w:sz w:val="22"/>
                <w:vertAlign w:val="superscript"/>
              </w:rPr>
              <w:t>rd</w:t>
            </w:r>
            <w:r>
              <w:rPr>
                <w:rFonts w:ascii="Arial" w:hAnsi="Arial"/>
                <w:b/>
                <w:sz w:val="22"/>
              </w:rPr>
              <w:t xml:space="preserve"> September 2021</w:t>
            </w:r>
          </w:p>
          <w:p w14:paraId="5867AFE8" w14:textId="77777777" w:rsidR="002B36AD" w:rsidRPr="00582315" w:rsidRDefault="002B36AD" w:rsidP="004278D4">
            <w:pPr>
              <w:rPr>
                <w:rFonts w:ascii="Arial" w:hAnsi="Arial"/>
                <w:b/>
                <w:color w:val="FF0000"/>
                <w:sz w:val="22"/>
              </w:rPr>
            </w:pPr>
            <w:r>
              <w:rPr>
                <w:rFonts w:ascii="Arial" w:hAnsi="Arial"/>
                <w:b/>
                <w:sz w:val="22"/>
              </w:rPr>
              <w:t>1pm to 2.30pm</w:t>
            </w:r>
          </w:p>
          <w:p w14:paraId="1CD44774" w14:textId="77777777" w:rsidR="002B36AD" w:rsidRPr="00B25612" w:rsidRDefault="002B36AD" w:rsidP="004278D4">
            <w:pPr>
              <w:rPr>
                <w:rFonts w:ascii="Helvetica" w:hAnsi="Helvetica"/>
                <w:b/>
                <w:color w:val="44546A" w:themeColor="text2"/>
                <w:sz w:val="16"/>
                <w:szCs w:val="16"/>
              </w:rPr>
            </w:pPr>
          </w:p>
          <w:p w14:paraId="16C5DD66" w14:textId="77777777" w:rsidR="002B36AD" w:rsidRPr="00B25612" w:rsidRDefault="002B36AD" w:rsidP="004278D4">
            <w:pPr>
              <w:rPr>
                <w:rFonts w:ascii="Helvetica" w:hAnsi="Helvetica"/>
                <w:b/>
                <w:color w:val="44546A" w:themeColor="text2"/>
                <w:sz w:val="22"/>
                <w:szCs w:val="22"/>
              </w:rPr>
            </w:pPr>
            <w:r w:rsidRPr="00B25612">
              <w:rPr>
                <w:rFonts w:ascii="Helvetica" w:hAnsi="Helvetica"/>
                <w:b/>
                <w:color w:val="44546A" w:themeColor="text2"/>
                <w:sz w:val="22"/>
                <w:szCs w:val="22"/>
              </w:rPr>
              <w:t>This will be a virtual meeting with invitations sent via Governor Services</w:t>
            </w:r>
          </w:p>
          <w:p w14:paraId="3FCB44A2" w14:textId="77777777" w:rsidR="002B36AD" w:rsidRPr="00346201" w:rsidRDefault="002B36AD" w:rsidP="004278D4">
            <w:pPr>
              <w:rPr>
                <w:rFonts w:ascii="Arial" w:hAnsi="Arial"/>
                <w:b/>
                <w:sz w:val="16"/>
                <w:szCs w:val="16"/>
              </w:rPr>
            </w:pPr>
          </w:p>
          <w:p w14:paraId="7414C5A1" w14:textId="77777777" w:rsidR="002B36AD" w:rsidRDefault="002B36AD" w:rsidP="004278D4">
            <w:pPr>
              <w:pStyle w:val="Title"/>
              <w:jc w:val="left"/>
              <w:rPr>
                <w:b w:val="0"/>
              </w:rPr>
            </w:pPr>
            <w:r>
              <w:rPr>
                <w:b w:val="0"/>
              </w:rPr>
              <w:t>(Copied to Chairs by email)</w:t>
            </w:r>
          </w:p>
          <w:p w14:paraId="5BEE95F7" w14:textId="77777777" w:rsidR="002B36AD" w:rsidRPr="00640927" w:rsidRDefault="002B36AD" w:rsidP="004278D4">
            <w:pPr>
              <w:pStyle w:val="Title"/>
              <w:jc w:val="left"/>
            </w:pPr>
          </w:p>
        </w:tc>
        <w:tc>
          <w:tcPr>
            <w:tcW w:w="2410" w:type="dxa"/>
          </w:tcPr>
          <w:p w14:paraId="6AFC14E5" w14:textId="77777777" w:rsidR="002B36AD" w:rsidRPr="00640927" w:rsidRDefault="002B36AD" w:rsidP="004278D4">
            <w:pPr>
              <w:pStyle w:val="Title"/>
              <w:jc w:val="right"/>
            </w:pPr>
            <w:r>
              <w:object w:dxaOrig="9346" w:dyaOrig="7486" w14:anchorId="52AB2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7.75pt" o:ole="">
                  <v:imagedata r:id="rId8" o:title=""/>
                </v:shape>
                <o:OLEObject Type="Embed" ProgID="MSPhotoEd.3" ShapeID="_x0000_i1025" DrawAspect="Content" ObjectID="_1699119808" r:id="rId9"/>
              </w:object>
            </w:r>
          </w:p>
        </w:tc>
      </w:tr>
    </w:tbl>
    <w:p w14:paraId="07867AEE" w14:textId="77777777" w:rsidR="002B36AD" w:rsidRDefault="002B36AD" w:rsidP="002B36AD">
      <w:pPr>
        <w:rPr>
          <w:rFonts w:ascii="Helvetica" w:hAnsi="Helvetica"/>
          <w:bCs/>
          <w:color w:val="44546A" w:themeColor="text2"/>
          <w:sz w:val="22"/>
          <w:szCs w:val="22"/>
        </w:rPr>
      </w:pPr>
    </w:p>
    <w:p w14:paraId="4D26A0E0" w14:textId="77777777" w:rsidR="002B36AD" w:rsidRPr="00924F22" w:rsidRDefault="002B36AD" w:rsidP="002B36AD">
      <w:pPr>
        <w:pStyle w:val="Heading9"/>
        <w:spacing w:line="360" w:lineRule="auto"/>
        <w:rPr>
          <w:b w:val="0"/>
          <w:sz w:val="16"/>
          <w:szCs w:val="16"/>
        </w:rPr>
      </w:pPr>
      <w:r w:rsidRPr="00BE6408">
        <w:rPr>
          <w:sz w:val="24"/>
          <w:szCs w:val="24"/>
        </w:rPr>
        <w:t>CLERKS’ BRIEFING AGENDA</w:t>
      </w:r>
      <w:r>
        <w:rPr>
          <w:sz w:val="24"/>
          <w:szCs w:val="24"/>
        </w:rPr>
        <w:t xml:space="preserve"> </w:t>
      </w:r>
      <w:r w:rsidRPr="00260697">
        <w:rPr>
          <w:b w:val="0"/>
        </w:rPr>
        <w:t xml:space="preserve"> </w:t>
      </w:r>
    </w:p>
    <w:p w14:paraId="5DF695DA" w14:textId="77777777" w:rsidR="002B36AD" w:rsidRPr="008704CA" w:rsidRDefault="002B36AD" w:rsidP="002B36AD">
      <w:pPr>
        <w:numPr>
          <w:ilvl w:val="0"/>
          <w:numId w:val="1"/>
        </w:numPr>
        <w:spacing w:after="120"/>
        <w:rPr>
          <w:rFonts w:ascii="Arial" w:hAnsi="Arial"/>
          <w:sz w:val="22"/>
        </w:rPr>
      </w:pPr>
      <w:r w:rsidRPr="008704CA">
        <w:rPr>
          <w:rFonts w:ascii="Arial" w:hAnsi="Arial"/>
          <w:sz w:val="22"/>
        </w:rPr>
        <w:t xml:space="preserve">Finance </w:t>
      </w:r>
    </w:p>
    <w:p w14:paraId="57DFBC49" w14:textId="77777777" w:rsidR="002B36AD" w:rsidRDefault="002B36AD" w:rsidP="002B36AD">
      <w:pPr>
        <w:numPr>
          <w:ilvl w:val="1"/>
          <w:numId w:val="1"/>
        </w:numPr>
        <w:spacing w:after="120"/>
        <w:rPr>
          <w:rFonts w:ascii="Arial" w:hAnsi="Arial"/>
          <w:sz w:val="22"/>
        </w:rPr>
      </w:pPr>
      <w:r>
        <w:rPr>
          <w:rFonts w:ascii="Arial" w:hAnsi="Arial"/>
          <w:sz w:val="22"/>
        </w:rPr>
        <w:t>SFVS</w:t>
      </w:r>
    </w:p>
    <w:p w14:paraId="3D473288" w14:textId="77777777" w:rsidR="002B36AD" w:rsidRDefault="002B36AD" w:rsidP="002B36AD">
      <w:pPr>
        <w:numPr>
          <w:ilvl w:val="1"/>
          <w:numId w:val="1"/>
        </w:numPr>
        <w:spacing w:after="120"/>
        <w:rPr>
          <w:rFonts w:ascii="Arial" w:hAnsi="Arial"/>
          <w:sz w:val="22"/>
        </w:rPr>
      </w:pPr>
      <w:r>
        <w:rPr>
          <w:rFonts w:ascii="Arial" w:hAnsi="Arial"/>
          <w:sz w:val="22"/>
        </w:rPr>
        <w:t>Financial Consultations with Schools</w:t>
      </w:r>
    </w:p>
    <w:p w14:paraId="6F6A6877" w14:textId="77777777" w:rsidR="002B36AD" w:rsidRPr="0021467D" w:rsidRDefault="002B36AD" w:rsidP="002B36AD">
      <w:pPr>
        <w:numPr>
          <w:ilvl w:val="1"/>
          <w:numId w:val="1"/>
        </w:numPr>
        <w:spacing w:after="120"/>
        <w:rPr>
          <w:rFonts w:ascii="Arial" w:hAnsi="Arial"/>
          <w:sz w:val="22"/>
        </w:rPr>
      </w:pPr>
      <w:r w:rsidRPr="0021467D">
        <w:rPr>
          <w:rFonts w:ascii="Arial" w:hAnsi="Arial"/>
          <w:sz w:val="22"/>
        </w:rPr>
        <w:t>Academies Handbook 202</w:t>
      </w:r>
      <w:r>
        <w:rPr>
          <w:rFonts w:ascii="Arial" w:hAnsi="Arial"/>
          <w:sz w:val="22"/>
        </w:rPr>
        <w:t>1</w:t>
      </w:r>
      <w:r w:rsidRPr="0021467D">
        <w:rPr>
          <w:rFonts w:ascii="Arial" w:hAnsi="Arial"/>
          <w:sz w:val="22"/>
        </w:rPr>
        <w:t xml:space="preserve"> </w:t>
      </w:r>
    </w:p>
    <w:p w14:paraId="60368DFF" w14:textId="77777777" w:rsidR="002B36AD" w:rsidRPr="003E25B8" w:rsidRDefault="002B36AD" w:rsidP="002B36AD">
      <w:pPr>
        <w:numPr>
          <w:ilvl w:val="0"/>
          <w:numId w:val="1"/>
        </w:numPr>
        <w:spacing w:after="120"/>
        <w:rPr>
          <w:rFonts w:ascii="Arial" w:hAnsi="Arial"/>
          <w:sz w:val="22"/>
        </w:rPr>
      </w:pPr>
      <w:r w:rsidRPr="003E25B8">
        <w:rPr>
          <w:rFonts w:ascii="Arial" w:hAnsi="Arial"/>
          <w:sz w:val="22"/>
        </w:rPr>
        <w:t>H</w:t>
      </w:r>
      <w:r>
        <w:rPr>
          <w:rFonts w:ascii="Arial" w:hAnsi="Arial"/>
          <w:sz w:val="22"/>
        </w:rPr>
        <w:t>uman Resources Update</w:t>
      </w:r>
    </w:p>
    <w:p w14:paraId="27F257B7" w14:textId="77777777" w:rsidR="002B36AD" w:rsidRPr="003E25B8" w:rsidRDefault="002B36AD" w:rsidP="002B36AD">
      <w:pPr>
        <w:numPr>
          <w:ilvl w:val="1"/>
          <w:numId w:val="1"/>
        </w:numPr>
        <w:spacing w:after="120"/>
        <w:rPr>
          <w:rFonts w:ascii="Arial" w:hAnsi="Arial"/>
          <w:sz w:val="22"/>
        </w:rPr>
      </w:pPr>
      <w:r>
        <w:rPr>
          <w:rFonts w:ascii="Arial" w:hAnsi="Arial"/>
          <w:sz w:val="22"/>
        </w:rPr>
        <w:t>HR updates to KCSiE &amp; BFC Safer Recruitment Toolkit</w:t>
      </w:r>
    </w:p>
    <w:p w14:paraId="171BC66C" w14:textId="77777777" w:rsidR="002B36AD" w:rsidRDefault="002B36AD" w:rsidP="002B36AD">
      <w:pPr>
        <w:numPr>
          <w:ilvl w:val="1"/>
          <w:numId w:val="1"/>
        </w:numPr>
        <w:spacing w:after="120"/>
        <w:rPr>
          <w:rFonts w:ascii="Arial" w:hAnsi="Arial"/>
          <w:sz w:val="22"/>
        </w:rPr>
      </w:pPr>
      <w:r>
        <w:rPr>
          <w:rFonts w:ascii="Arial" w:hAnsi="Arial"/>
          <w:sz w:val="22"/>
        </w:rPr>
        <w:t>Policy Updates</w:t>
      </w:r>
    </w:p>
    <w:p w14:paraId="1F97E6E4" w14:textId="77777777" w:rsidR="002B36AD" w:rsidRDefault="002B36AD" w:rsidP="002B36AD">
      <w:pPr>
        <w:numPr>
          <w:ilvl w:val="1"/>
          <w:numId w:val="1"/>
        </w:numPr>
        <w:spacing w:after="120"/>
        <w:rPr>
          <w:rFonts w:ascii="Arial" w:hAnsi="Arial"/>
          <w:sz w:val="22"/>
        </w:rPr>
      </w:pPr>
      <w:r>
        <w:rPr>
          <w:rFonts w:ascii="Arial" w:hAnsi="Arial"/>
          <w:sz w:val="22"/>
        </w:rPr>
        <w:t>Teachers’ Pay</w:t>
      </w:r>
    </w:p>
    <w:p w14:paraId="21818183" w14:textId="77777777" w:rsidR="002B36AD" w:rsidRDefault="002B36AD" w:rsidP="002B36AD">
      <w:pPr>
        <w:numPr>
          <w:ilvl w:val="1"/>
          <w:numId w:val="1"/>
        </w:numPr>
        <w:spacing w:after="120"/>
        <w:rPr>
          <w:rFonts w:ascii="Arial" w:hAnsi="Arial"/>
          <w:sz w:val="22"/>
        </w:rPr>
      </w:pPr>
      <w:r>
        <w:rPr>
          <w:rFonts w:ascii="Arial" w:hAnsi="Arial"/>
          <w:sz w:val="22"/>
        </w:rPr>
        <w:t>Support Staff Pay</w:t>
      </w:r>
    </w:p>
    <w:p w14:paraId="0052396A" w14:textId="77777777" w:rsidR="002B36AD" w:rsidRPr="000152BB" w:rsidRDefault="002B36AD" w:rsidP="002B36AD">
      <w:pPr>
        <w:numPr>
          <w:ilvl w:val="0"/>
          <w:numId w:val="1"/>
        </w:numPr>
        <w:spacing w:after="120"/>
        <w:rPr>
          <w:rFonts w:ascii="Arial" w:hAnsi="Arial"/>
          <w:sz w:val="22"/>
        </w:rPr>
      </w:pPr>
      <w:r w:rsidRPr="000152BB">
        <w:rPr>
          <w:rFonts w:ascii="Arial" w:hAnsi="Arial"/>
          <w:sz w:val="22"/>
        </w:rPr>
        <w:t xml:space="preserve">Can (Do) Working Together – Support Services for Schools </w:t>
      </w:r>
    </w:p>
    <w:p w14:paraId="6D713B2C" w14:textId="77777777" w:rsidR="002B36AD" w:rsidRPr="00C3518B" w:rsidRDefault="002B36AD" w:rsidP="002B36AD">
      <w:pPr>
        <w:numPr>
          <w:ilvl w:val="0"/>
          <w:numId w:val="1"/>
        </w:numPr>
        <w:spacing w:after="120"/>
        <w:rPr>
          <w:rFonts w:ascii="Arial" w:hAnsi="Arial"/>
          <w:sz w:val="22"/>
        </w:rPr>
      </w:pPr>
      <w:r w:rsidRPr="00C3518B">
        <w:rPr>
          <w:rFonts w:ascii="Arial" w:hAnsi="Arial"/>
          <w:sz w:val="22"/>
        </w:rPr>
        <w:t xml:space="preserve">Safeguarding </w:t>
      </w:r>
    </w:p>
    <w:p w14:paraId="2BF7F282" w14:textId="77777777" w:rsidR="002B36AD" w:rsidRDefault="002B36AD" w:rsidP="002B36AD">
      <w:pPr>
        <w:numPr>
          <w:ilvl w:val="0"/>
          <w:numId w:val="1"/>
        </w:numPr>
        <w:spacing w:after="120"/>
        <w:rPr>
          <w:rFonts w:ascii="Arial" w:hAnsi="Arial"/>
          <w:sz w:val="22"/>
        </w:rPr>
      </w:pPr>
      <w:r>
        <w:rPr>
          <w:rFonts w:ascii="Arial" w:hAnsi="Arial"/>
          <w:sz w:val="22"/>
        </w:rPr>
        <w:t>Admissions</w:t>
      </w:r>
    </w:p>
    <w:p w14:paraId="621F4043" w14:textId="77777777" w:rsidR="002B36AD" w:rsidRPr="0021467D" w:rsidRDefault="002B36AD" w:rsidP="002B36AD">
      <w:pPr>
        <w:numPr>
          <w:ilvl w:val="0"/>
          <w:numId w:val="1"/>
        </w:numPr>
        <w:spacing w:after="120"/>
        <w:rPr>
          <w:rFonts w:ascii="Arial" w:hAnsi="Arial"/>
          <w:sz w:val="22"/>
        </w:rPr>
      </w:pPr>
      <w:r w:rsidRPr="0021467D">
        <w:rPr>
          <w:rFonts w:ascii="Arial" w:hAnsi="Arial"/>
          <w:sz w:val="22"/>
        </w:rPr>
        <w:t xml:space="preserve">Statutory and Department Guidance </w:t>
      </w:r>
    </w:p>
    <w:p w14:paraId="63F13EC7" w14:textId="77777777" w:rsidR="002B36AD" w:rsidRDefault="002B36AD" w:rsidP="002B36AD">
      <w:pPr>
        <w:numPr>
          <w:ilvl w:val="1"/>
          <w:numId w:val="1"/>
        </w:numPr>
        <w:spacing w:after="120"/>
        <w:rPr>
          <w:rFonts w:ascii="Arial" w:hAnsi="Arial"/>
          <w:sz w:val="22"/>
        </w:rPr>
      </w:pPr>
      <w:r>
        <w:rPr>
          <w:rFonts w:ascii="Arial" w:hAnsi="Arial"/>
          <w:sz w:val="22"/>
        </w:rPr>
        <w:t xml:space="preserve">Changes to Pupil Premium </w:t>
      </w:r>
      <w:r w:rsidRPr="0041056E">
        <w:rPr>
          <w:rFonts w:ascii="Arial" w:hAnsi="Arial"/>
          <w:sz w:val="22"/>
        </w:rPr>
        <w:t>Guidance &amp; Recovery Premium</w:t>
      </w:r>
    </w:p>
    <w:p w14:paraId="39023C79" w14:textId="77777777" w:rsidR="002B36AD" w:rsidRPr="00DF02D6" w:rsidRDefault="002B36AD" w:rsidP="002B36AD">
      <w:pPr>
        <w:numPr>
          <w:ilvl w:val="1"/>
          <w:numId w:val="1"/>
        </w:numPr>
        <w:spacing w:after="120"/>
        <w:rPr>
          <w:rFonts w:ascii="Arial" w:hAnsi="Arial"/>
          <w:sz w:val="22"/>
        </w:rPr>
      </w:pPr>
      <w:r w:rsidRPr="00DF02D6">
        <w:rPr>
          <w:rFonts w:ascii="Arial" w:hAnsi="Arial"/>
          <w:sz w:val="22"/>
        </w:rPr>
        <w:t>DfE Governance Update July 2021</w:t>
      </w:r>
    </w:p>
    <w:p w14:paraId="25D6C22E" w14:textId="77777777" w:rsidR="002B36AD" w:rsidRPr="00767D39" w:rsidRDefault="002B36AD" w:rsidP="002B36AD">
      <w:pPr>
        <w:numPr>
          <w:ilvl w:val="1"/>
          <w:numId w:val="1"/>
        </w:numPr>
        <w:spacing w:after="120"/>
        <w:rPr>
          <w:rFonts w:ascii="Arial" w:hAnsi="Arial"/>
          <w:sz w:val="22"/>
        </w:rPr>
      </w:pPr>
      <w:r w:rsidRPr="00767D39">
        <w:rPr>
          <w:rFonts w:ascii="Arial" w:hAnsi="Arial"/>
          <w:sz w:val="22"/>
        </w:rPr>
        <w:t xml:space="preserve">Remote Learning Requirement </w:t>
      </w:r>
    </w:p>
    <w:p w14:paraId="3AE4187B" w14:textId="77777777" w:rsidR="002B36AD" w:rsidRPr="00767D39" w:rsidRDefault="002B36AD" w:rsidP="002B36AD">
      <w:pPr>
        <w:numPr>
          <w:ilvl w:val="1"/>
          <w:numId w:val="1"/>
        </w:numPr>
        <w:spacing w:after="120"/>
        <w:rPr>
          <w:rFonts w:ascii="Arial" w:hAnsi="Arial"/>
          <w:sz w:val="22"/>
        </w:rPr>
      </w:pPr>
      <w:r w:rsidRPr="00767D39">
        <w:rPr>
          <w:rFonts w:ascii="Arial" w:hAnsi="Arial"/>
          <w:sz w:val="22"/>
        </w:rPr>
        <w:t>Understanding your data : a guide for school governors and academy trustees</w:t>
      </w:r>
    </w:p>
    <w:p w14:paraId="5B8C023F" w14:textId="77777777" w:rsidR="002B36AD" w:rsidRPr="00767D39" w:rsidRDefault="002B36AD" w:rsidP="002B36AD">
      <w:pPr>
        <w:numPr>
          <w:ilvl w:val="1"/>
          <w:numId w:val="1"/>
        </w:numPr>
        <w:spacing w:after="120"/>
        <w:rPr>
          <w:rFonts w:ascii="Arial" w:hAnsi="Arial"/>
          <w:sz w:val="22"/>
        </w:rPr>
      </w:pPr>
      <w:r w:rsidRPr="00767D39">
        <w:rPr>
          <w:rFonts w:ascii="Arial" w:hAnsi="Arial"/>
          <w:sz w:val="22"/>
        </w:rPr>
        <w:t>Early Career Framework</w:t>
      </w:r>
    </w:p>
    <w:p w14:paraId="253F0361" w14:textId="77777777" w:rsidR="002B36AD" w:rsidRDefault="002B36AD" w:rsidP="002B36AD">
      <w:pPr>
        <w:numPr>
          <w:ilvl w:val="1"/>
          <w:numId w:val="1"/>
        </w:numPr>
        <w:spacing w:after="120"/>
        <w:rPr>
          <w:rFonts w:ascii="Arial" w:hAnsi="Arial"/>
          <w:sz w:val="22"/>
        </w:rPr>
      </w:pPr>
      <w:r>
        <w:rPr>
          <w:rFonts w:ascii="Arial" w:hAnsi="Arial"/>
          <w:sz w:val="22"/>
        </w:rPr>
        <w:t>The Engagement Model</w:t>
      </w:r>
    </w:p>
    <w:p w14:paraId="7D716791" w14:textId="77777777" w:rsidR="002B36AD" w:rsidRPr="00874197" w:rsidRDefault="002B36AD" w:rsidP="002B36AD">
      <w:pPr>
        <w:numPr>
          <w:ilvl w:val="1"/>
          <w:numId w:val="1"/>
        </w:numPr>
        <w:spacing w:after="120"/>
        <w:rPr>
          <w:rFonts w:ascii="Arial" w:hAnsi="Arial"/>
          <w:sz w:val="22"/>
        </w:rPr>
      </w:pPr>
      <w:r w:rsidRPr="00874197">
        <w:rPr>
          <w:rFonts w:ascii="Arial" w:hAnsi="Arial"/>
          <w:sz w:val="22"/>
        </w:rPr>
        <w:t xml:space="preserve">What maintained schools / academies must publish online </w:t>
      </w:r>
    </w:p>
    <w:p w14:paraId="029F22E3" w14:textId="77777777" w:rsidR="002B36AD" w:rsidRPr="005910EA" w:rsidRDefault="002B36AD" w:rsidP="002B36AD">
      <w:pPr>
        <w:numPr>
          <w:ilvl w:val="1"/>
          <w:numId w:val="1"/>
        </w:numPr>
        <w:spacing w:after="120"/>
        <w:rPr>
          <w:rFonts w:ascii="Arial" w:hAnsi="Arial"/>
          <w:sz w:val="22"/>
        </w:rPr>
      </w:pPr>
      <w:r w:rsidRPr="005910EA">
        <w:rPr>
          <w:rFonts w:ascii="Arial" w:hAnsi="Arial"/>
          <w:sz w:val="22"/>
        </w:rPr>
        <w:t>Publication of Governor Details</w:t>
      </w:r>
    </w:p>
    <w:p w14:paraId="2E09FFA9" w14:textId="77777777" w:rsidR="002B36AD" w:rsidRPr="004E1325" w:rsidRDefault="002B36AD" w:rsidP="002B36AD">
      <w:pPr>
        <w:numPr>
          <w:ilvl w:val="1"/>
          <w:numId w:val="1"/>
        </w:numPr>
        <w:spacing w:after="120"/>
        <w:rPr>
          <w:rFonts w:ascii="Arial" w:hAnsi="Arial"/>
          <w:sz w:val="22"/>
        </w:rPr>
      </w:pPr>
      <w:r w:rsidRPr="004E1325">
        <w:rPr>
          <w:rFonts w:ascii="Arial" w:hAnsi="Arial"/>
          <w:sz w:val="22"/>
        </w:rPr>
        <w:t>Schools Admissions Code</w:t>
      </w:r>
    </w:p>
    <w:p w14:paraId="50A1BBC8" w14:textId="77777777" w:rsidR="002B36AD" w:rsidRDefault="002B36AD" w:rsidP="002B36AD">
      <w:pPr>
        <w:numPr>
          <w:ilvl w:val="1"/>
          <w:numId w:val="1"/>
        </w:numPr>
        <w:spacing w:after="120"/>
        <w:rPr>
          <w:rFonts w:ascii="Arial" w:hAnsi="Arial"/>
          <w:sz w:val="22"/>
        </w:rPr>
      </w:pPr>
      <w:r w:rsidRPr="005C3CA8">
        <w:rPr>
          <w:rFonts w:ascii="Arial" w:hAnsi="Arial"/>
          <w:sz w:val="22"/>
        </w:rPr>
        <w:t>Schools Covid-19 operational guidance</w:t>
      </w:r>
    </w:p>
    <w:p w14:paraId="67ADB9C7" w14:textId="77777777" w:rsidR="002B36AD" w:rsidRPr="002C28D0" w:rsidRDefault="002B36AD" w:rsidP="002B36AD">
      <w:pPr>
        <w:numPr>
          <w:ilvl w:val="0"/>
          <w:numId w:val="1"/>
        </w:numPr>
        <w:spacing w:after="120"/>
        <w:rPr>
          <w:rFonts w:ascii="Arial" w:hAnsi="Arial"/>
          <w:sz w:val="22"/>
        </w:rPr>
      </w:pPr>
      <w:proofErr w:type="spellStart"/>
      <w:r w:rsidRPr="002C28D0">
        <w:rPr>
          <w:rFonts w:ascii="Arial" w:hAnsi="Arial"/>
          <w:sz w:val="22"/>
        </w:rPr>
        <w:t>Ofsted</w:t>
      </w:r>
      <w:proofErr w:type="spellEnd"/>
      <w:r w:rsidRPr="002C28D0">
        <w:rPr>
          <w:rFonts w:ascii="Arial" w:hAnsi="Arial"/>
          <w:sz w:val="22"/>
        </w:rPr>
        <w:t xml:space="preserve"> </w:t>
      </w:r>
    </w:p>
    <w:p w14:paraId="0EBCE422" w14:textId="77777777" w:rsidR="002B36AD" w:rsidRPr="00326B7C" w:rsidRDefault="002B36AD" w:rsidP="002B36AD">
      <w:pPr>
        <w:numPr>
          <w:ilvl w:val="0"/>
          <w:numId w:val="1"/>
        </w:numPr>
        <w:spacing w:after="120"/>
        <w:rPr>
          <w:rFonts w:ascii="Arial" w:hAnsi="Arial"/>
          <w:sz w:val="22"/>
        </w:rPr>
      </w:pPr>
      <w:r w:rsidRPr="00326B7C">
        <w:rPr>
          <w:rFonts w:ascii="Arial" w:hAnsi="Arial"/>
          <w:sz w:val="22"/>
        </w:rPr>
        <w:t xml:space="preserve">Governor and Clerk Training and Development Opportunities:  </w:t>
      </w:r>
    </w:p>
    <w:p w14:paraId="7F88A1D9" w14:textId="77777777" w:rsidR="002B36AD" w:rsidRPr="00554096" w:rsidRDefault="002B36AD" w:rsidP="002B36AD">
      <w:pPr>
        <w:numPr>
          <w:ilvl w:val="1"/>
          <w:numId w:val="1"/>
        </w:numPr>
        <w:spacing w:after="120"/>
        <w:rPr>
          <w:rFonts w:ascii="Arial" w:hAnsi="Arial"/>
          <w:sz w:val="22"/>
        </w:rPr>
      </w:pPr>
      <w:r w:rsidRPr="00554096">
        <w:rPr>
          <w:rFonts w:ascii="Arial" w:hAnsi="Arial"/>
          <w:sz w:val="22"/>
        </w:rPr>
        <w:t xml:space="preserve">BF Autumn Term </w:t>
      </w:r>
      <w:proofErr w:type="spellStart"/>
      <w:r w:rsidRPr="00554096">
        <w:rPr>
          <w:rFonts w:ascii="Arial" w:hAnsi="Arial"/>
          <w:sz w:val="22"/>
        </w:rPr>
        <w:t>Programme</w:t>
      </w:r>
      <w:proofErr w:type="spellEnd"/>
      <w:r w:rsidRPr="00554096">
        <w:rPr>
          <w:rFonts w:ascii="Arial" w:hAnsi="Arial"/>
          <w:sz w:val="22"/>
        </w:rPr>
        <w:t xml:space="preserve"> 2021</w:t>
      </w:r>
    </w:p>
    <w:p w14:paraId="37B5F632" w14:textId="77777777" w:rsidR="002B36AD" w:rsidRPr="00072093" w:rsidRDefault="002B36AD" w:rsidP="002B36AD">
      <w:pPr>
        <w:numPr>
          <w:ilvl w:val="1"/>
          <w:numId w:val="1"/>
        </w:numPr>
        <w:spacing w:after="120"/>
        <w:rPr>
          <w:rFonts w:ascii="Arial" w:hAnsi="Arial"/>
          <w:sz w:val="22"/>
        </w:rPr>
      </w:pPr>
      <w:r w:rsidRPr="00072093">
        <w:rPr>
          <w:rFonts w:ascii="Arial" w:hAnsi="Arial"/>
          <w:sz w:val="22"/>
        </w:rPr>
        <w:t xml:space="preserve">Data Protection Module – School Pro </w:t>
      </w:r>
    </w:p>
    <w:p w14:paraId="5AB2B973" w14:textId="77777777" w:rsidR="002B36AD" w:rsidRPr="00272A5F" w:rsidRDefault="002B36AD" w:rsidP="002B36AD">
      <w:pPr>
        <w:numPr>
          <w:ilvl w:val="1"/>
          <w:numId w:val="1"/>
        </w:numPr>
        <w:spacing w:after="120"/>
        <w:rPr>
          <w:rFonts w:ascii="Arial" w:hAnsi="Arial"/>
          <w:sz w:val="22"/>
        </w:rPr>
      </w:pPr>
      <w:r w:rsidRPr="00272A5F">
        <w:rPr>
          <w:rFonts w:ascii="Arial" w:hAnsi="Arial"/>
          <w:sz w:val="22"/>
        </w:rPr>
        <w:t>NGA Learning Link</w:t>
      </w:r>
    </w:p>
    <w:p w14:paraId="15815017" w14:textId="77777777" w:rsidR="002B36AD" w:rsidRPr="00326B7C" w:rsidRDefault="002B36AD" w:rsidP="002B36AD">
      <w:pPr>
        <w:numPr>
          <w:ilvl w:val="1"/>
          <w:numId w:val="1"/>
        </w:numPr>
        <w:spacing w:after="120"/>
        <w:rPr>
          <w:rFonts w:ascii="Arial" w:hAnsi="Arial"/>
          <w:sz w:val="22"/>
        </w:rPr>
      </w:pPr>
      <w:r w:rsidRPr="00326B7C">
        <w:rPr>
          <w:rFonts w:ascii="Arial" w:hAnsi="Arial"/>
          <w:sz w:val="22"/>
        </w:rPr>
        <w:lastRenderedPageBreak/>
        <w:t>Governor for Schools</w:t>
      </w:r>
    </w:p>
    <w:p w14:paraId="1CEA37A2" w14:textId="77777777" w:rsidR="002B36AD" w:rsidRPr="00326B7C" w:rsidRDefault="002B36AD" w:rsidP="002B36AD">
      <w:pPr>
        <w:numPr>
          <w:ilvl w:val="1"/>
          <w:numId w:val="1"/>
        </w:numPr>
        <w:spacing w:after="120"/>
        <w:rPr>
          <w:rFonts w:ascii="Arial" w:hAnsi="Arial"/>
          <w:sz w:val="22"/>
        </w:rPr>
      </w:pPr>
      <w:r w:rsidRPr="00326B7C">
        <w:rPr>
          <w:rFonts w:ascii="Arial" w:hAnsi="Arial"/>
          <w:sz w:val="22"/>
        </w:rPr>
        <w:t>Safer Recruitment</w:t>
      </w:r>
    </w:p>
    <w:p w14:paraId="6064FAF2" w14:textId="77777777" w:rsidR="002B36AD" w:rsidRPr="00326B7C" w:rsidRDefault="002B36AD" w:rsidP="002B36AD">
      <w:pPr>
        <w:numPr>
          <w:ilvl w:val="1"/>
          <w:numId w:val="1"/>
        </w:numPr>
        <w:spacing w:after="120"/>
        <w:rPr>
          <w:rFonts w:ascii="Arial" w:hAnsi="Arial"/>
          <w:sz w:val="22"/>
        </w:rPr>
      </w:pPr>
      <w:r w:rsidRPr="00326B7C">
        <w:rPr>
          <w:rFonts w:ascii="Arial" w:hAnsi="Arial"/>
          <w:sz w:val="22"/>
        </w:rPr>
        <w:t xml:space="preserve">Equality Act as it Impacts Schools training </w:t>
      </w:r>
    </w:p>
    <w:p w14:paraId="1CFBFF7E" w14:textId="77777777" w:rsidR="002B36AD" w:rsidRPr="00326B7C" w:rsidRDefault="002B36AD" w:rsidP="002B36AD">
      <w:pPr>
        <w:numPr>
          <w:ilvl w:val="1"/>
          <w:numId w:val="1"/>
        </w:numPr>
        <w:spacing w:after="120"/>
        <w:rPr>
          <w:rFonts w:ascii="Arial" w:hAnsi="Arial"/>
          <w:sz w:val="22"/>
        </w:rPr>
      </w:pPr>
      <w:r w:rsidRPr="00326B7C">
        <w:rPr>
          <w:rFonts w:ascii="Arial" w:hAnsi="Arial"/>
          <w:sz w:val="22"/>
        </w:rPr>
        <w:t>NGA Leading Governance</w:t>
      </w:r>
    </w:p>
    <w:p w14:paraId="0A8535A1" w14:textId="77777777" w:rsidR="002B36AD" w:rsidRPr="00E10BB3" w:rsidRDefault="002B36AD" w:rsidP="002B36AD">
      <w:pPr>
        <w:numPr>
          <w:ilvl w:val="0"/>
          <w:numId w:val="1"/>
        </w:numPr>
        <w:spacing w:after="120"/>
        <w:rPr>
          <w:rFonts w:ascii="Arial" w:hAnsi="Arial"/>
          <w:sz w:val="22"/>
        </w:rPr>
      </w:pPr>
      <w:r w:rsidRPr="00E10BB3">
        <w:rPr>
          <w:rFonts w:ascii="Arial" w:hAnsi="Arial"/>
          <w:sz w:val="22"/>
        </w:rPr>
        <w:t xml:space="preserve">Clerking / procedural matters: </w:t>
      </w:r>
    </w:p>
    <w:p w14:paraId="33672573" w14:textId="77777777" w:rsidR="002B36AD" w:rsidRPr="00BF53B2" w:rsidRDefault="002B36AD" w:rsidP="002B36AD">
      <w:pPr>
        <w:numPr>
          <w:ilvl w:val="1"/>
          <w:numId w:val="1"/>
        </w:numPr>
        <w:spacing w:after="120"/>
        <w:rPr>
          <w:rFonts w:ascii="Arial" w:hAnsi="Arial"/>
          <w:sz w:val="22"/>
        </w:rPr>
      </w:pPr>
      <w:r w:rsidRPr="00BF53B2">
        <w:rPr>
          <w:rFonts w:ascii="Arial" w:hAnsi="Arial"/>
          <w:sz w:val="22"/>
        </w:rPr>
        <w:t>Governors with Particular Responsibilities</w:t>
      </w:r>
    </w:p>
    <w:p w14:paraId="17147CF4" w14:textId="77777777" w:rsidR="002B36AD" w:rsidRPr="00823BBC" w:rsidRDefault="002B36AD" w:rsidP="002B36AD">
      <w:pPr>
        <w:numPr>
          <w:ilvl w:val="1"/>
          <w:numId w:val="1"/>
        </w:numPr>
        <w:spacing w:after="120"/>
        <w:rPr>
          <w:rFonts w:ascii="Arial" w:hAnsi="Arial"/>
          <w:sz w:val="22"/>
        </w:rPr>
      </w:pPr>
      <w:r w:rsidRPr="00823BBC">
        <w:rPr>
          <w:rFonts w:ascii="Arial" w:hAnsi="Arial"/>
          <w:sz w:val="22"/>
        </w:rPr>
        <w:t>Notification of Governing Body Changes</w:t>
      </w:r>
    </w:p>
    <w:p w14:paraId="080A5DC2" w14:textId="77777777" w:rsidR="002B36AD" w:rsidRPr="00D228AA" w:rsidRDefault="002B36AD" w:rsidP="002B36AD">
      <w:pPr>
        <w:numPr>
          <w:ilvl w:val="1"/>
          <w:numId w:val="1"/>
        </w:numPr>
        <w:spacing w:after="120"/>
        <w:rPr>
          <w:rFonts w:ascii="Arial" w:hAnsi="Arial"/>
          <w:sz w:val="22"/>
        </w:rPr>
      </w:pPr>
      <w:r w:rsidRPr="00D228AA">
        <w:rPr>
          <w:rFonts w:ascii="Arial" w:hAnsi="Arial"/>
          <w:sz w:val="22"/>
        </w:rPr>
        <w:t>Copies of Minutes</w:t>
      </w:r>
    </w:p>
    <w:p w14:paraId="10BB8909" w14:textId="77777777" w:rsidR="002B36AD" w:rsidRPr="00D2210D" w:rsidRDefault="002B36AD" w:rsidP="002B36AD">
      <w:pPr>
        <w:numPr>
          <w:ilvl w:val="1"/>
          <w:numId w:val="1"/>
        </w:numPr>
        <w:spacing w:after="120"/>
        <w:rPr>
          <w:rFonts w:ascii="Arial" w:hAnsi="Arial"/>
          <w:sz w:val="22"/>
        </w:rPr>
      </w:pPr>
      <w:r w:rsidRPr="00D2210D">
        <w:rPr>
          <w:rFonts w:ascii="Arial" w:hAnsi="Arial"/>
          <w:sz w:val="22"/>
        </w:rPr>
        <w:t>Register of Business Interests</w:t>
      </w:r>
    </w:p>
    <w:p w14:paraId="0584E288" w14:textId="77777777" w:rsidR="002B36AD" w:rsidRPr="00310A7F" w:rsidRDefault="002B36AD" w:rsidP="002B36AD">
      <w:pPr>
        <w:numPr>
          <w:ilvl w:val="1"/>
          <w:numId w:val="1"/>
        </w:numPr>
        <w:spacing w:after="120"/>
        <w:rPr>
          <w:rFonts w:ascii="Arial" w:hAnsi="Arial"/>
          <w:sz w:val="22"/>
        </w:rPr>
      </w:pPr>
      <w:r w:rsidRPr="00310A7F">
        <w:rPr>
          <w:rFonts w:ascii="Arial" w:hAnsi="Arial"/>
          <w:sz w:val="22"/>
        </w:rPr>
        <w:t>Performance Management</w:t>
      </w:r>
    </w:p>
    <w:p w14:paraId="55F34117" w14:textId="77777777" w:rsidR="002B36AD" w:rsidRPr="000F5630" w:rsidRDefault="002B36AD" w:rsidP="002B36AD">
      <w:pPr>
        <w:numPr>
          <w:ilvl w:val="1"/>
          <w:numId w:val="1"/>
        </w:numPr>
        <w:spacing w:after="120"/>
        <w:rPr>
          <w:rFonts w:ascii="Arial" w:hAnsi="Arial"/>
          <w:sz w:val="22"/>
        </w:rPr>
      </w:pPr>
      <w:r w:rsidRPr="000F5630">
        <w:rPr>
          <w:rFonts w:ascii="Arial" w:hAnsi="Arial"/>
          <w:sz w:val="22"/>
        </w:rPr>
        <w:t>Parent &amp; Staff Governor Elections</w:t>
      </w:r>
    </w:p>
    <w:p w14:paraId="7014E658" w14:textId="77777777" w:rsidR="002B36AD" w:rsidRPr="00E10BB3" w:rsidRDefault="002B36AD" w:rsidP="002B36AD">
      <w:pPr>
        <w:numPr>
          <w:ilvl w:val="1"/>
          <w:numId w:val="1"/>
        </w:numPr>
        <w:spacing w:after="120"/>
        <w:rPr>
          <w:rFonts w:ascii="Arial" w:hAnsi="Arial"/>
          <w:sz w:val="22"/>
        </w:rPr>
      </w:pPr>
      <w:r w:rsidRPr="00E10BB3">
        <w:rPr>
          <w:rFonts w:ascii="Arial" w:hAnsi="Arial"/>
          <w:sz w:val="22"/>
        </w:rPr>
        <w:t>Priorities for the term</w:t>
      </w:r>
    </w:p>
    <w:p w14:paraId="6CD5B9BF" w14:textId="77777777" w:rsidR="002B36AD" w:rsidRPr="00C64CE8" w:rsidRDefault="002B36AD" w:rsidP="002B36AD">
      <w:pPr>
        <w:numPr>
          <w:ilvl w:val="1"/>
          <w:numId w:val="1"/>
        </w:numPr>
        <w:spacing w:after="120"/>
        <w:rPr>
          <w:rFonts w:ascii="Arial" w:hAnsi="Arial"/>
          <w:sz w:val="22"/>
        </w:rPr>
      </w:pPr>
      <w:r w:rsidRPr="00C64CE8">
        <w:rPr>
          <w:rFonts w:ascii="Arial" w:hAnsi="Arial"/>
          <w:sz w:val="22"/>
        </w:rPr>
        <w:t>Policy Management</w:t>
      </w:r>
    </w:p>
    <w:p w14:paraId="5E43D749" w14:textId="77777777" w:rsidR="002B36AD" w:rsidRPr="00CA33E1" w:rsidRDefault="002B36AD" w:rsidP="002B36AD">
      <w:pPr>
        <w:numPr>
          <w:ilvl w:val="0"/>
          <w:numId w:val="1"/>
        </w:numPr>
        <w:spacing w:after="120"/>
        <w:rPr>
          <w:rFonts w:ascii="Arial" w:hAnsi="Arial"/>
          <w:sz w:val="22"/>
        </w:rPr>
      </w:pPr>
      <w:r w:rsidRPr="00CA33E1">
        <w:rPr>
          <w:rFonts w:ascii="Arial" w:hAnsi="Arial"/>
          <w:sz w:val="22"/>
        </w:rPr>
        <w:t xml:space="preserve">NGA </w:t>
      </w:r>
    </w:p>
    <w:p w14:paraId="6BA6F1F2" w14:textId="77777777" w:rsidR="002B36AD" w:rsidRPr="0021467D" w:rsidRDefault="002B36AD" w:rsidP="002B36AD">
      <w:pPr>
        <w:numPr>
          <w:ilvl w:val="1"/>
          <w:numId w:val="1"/>
        </w:numPr>
        <w:spacing w:after="120"/>
        <w:rPr>
          <w:rFonts w:ascii="Arial" w:hAnsi="Arial"/>
          <w:sz w:val="22"/>
        </w:rPr>
      </w:pPr>
      <w:r w:rsidRPr="0021467D">
        <w:rPr>
          <w:rFonts w:ascii="Arial" w:hAnsi="Arial"/>
          <w:sz w:val="22"/>
        </w:rPr>
        <w:t>Code of Conduct 202</w:t>
      </w:r>
      <w:r>
        <w:rPr>
          <w:rFonts w:ascii="Arial" w:hAnsi="Arial"/>
          <w:sz w:val="22"/>
        </w:rPr>
        <w:t>1</w:t>
      </w:r>
    </w:p>
    <w:p w14:paraId="7E9CB65D" w14:textId="77777777" w:rsidR="002B36AD" w:rsidRDefault="002B36AD" w:rsidP="002B36AD">
      <w:pPr>
        <w:numPr>
          <w:ilvl w:val="1"/>
          <w:numId w:val="1"/>
        </w:numPr>
        <w:spacing w:after="120"/>
        <w:rPr>
          <w:rFonts w:ascii="Arial" w:hAnsi="Arial"/>
          <w:sz w:val="22"/>
        </w:rPr>
      </w:pPr>
      <w:r w:rsidRPr="0021467D">
        <w:rPr>
          <w:rFonts w:ascii="Arial" w:hAnsi="Arial"/>
          <w:sz w:val="22"/>
        </w:rPr>
        <w:t>Skills Matrix 202</w:t>
      </w:r>
      <w:r>
        <w:rPr>
          <w:rFonts w:ascii="Arial" w:hAnsi="Arial"/>
          <w:sz w:val="22"/>
        </w:rPr>
        <w:t>1</w:t>
      </w:r>
    </w:p>
    <w:p w14:paraId="5D0D0BE3" w14:textId="77777777" w:rsidR="002B36AD" w:rsidRPr="0021467D" w:rsidRDefault="002B36AD" w:rsidP="002B36AD">
      <w:pPr>
        <w:numPr>
          <w:ilvl w:val="1"/>
          <w:numId w:val="1"/>
        </w:numPr>
        <w:spacing w:after="120"/>
        <w:rPr>
          <w:rFonts w:ascii="Arial" w:hAnsi="Arial"/>
          <w:sz w:val="22"/>
        </w:rPr>
      </w:pPr>
      <w:r>
        <w:rPr>
          <w:rFonts w:ascii="Arial" w:hAnsi="Arial"/>
          <w:sz w:val="22"/>
        </w:rPr>
        <w:t>Published resources</w:t>
      </w:r>
    </w:p>
    <w:p w14:paraId="588DF847" w14:textId="77777777" w:rsidR="002B36AD" w:rsidRPr="0021467D" w:rsidRDefault="002B36AD" w:rsidP="002B36AD">
      <w:pPr>
        <w:numPr>
          <w:ilvl w:val="0"/>
          <w:numId w:val="1"/>
        </w:numPr>
        <w:spacing w:after="120"/>
        <w:rPr>
          <w:rFonts w:ascii="Arial" w:hAnsi="Arial"/>
          <w:sz w:val="22"/>
        </w:rPr>
      </w:pPr>
      <w:r w:rsidRPr="0021467D">
        <w:rPr>
          <w:rFonts w:ascii="Arial" w:hAnsi="Arial" w:cs="Arial"/>
          <w:sz w:val="22"/>
          <w:szCs w:val="22"/>
        </w:rPr>
        <w:t>Education Governor Nominations</w:t>
      </w:r>
    </w:p>
    <w:p w14:paraId="597A9C73" w14:textId="77777777" w:rsidR="002B36AD" w:rsidRPr="00823FF0" w:rsidRDefault="002B36AD" w:rsidP="002B36AD">
      <w:pPr>
        <w:numPr>
          <w:ilvl w:val="0"/>
          <w:numId w:val="1"/>
        </w:numPr>
        <w:spacing w:after="120"/>
        <w:rPr>
          <w:rFonts w:ascii="Arial" w:hAnsi="Arial"/>
          <w:sz w:val="22"/>
        </w:rPr>
      </w:pPr>
      <w:r w:rsidRPr="00823FF0">
        <w:rPr>
          <w:rFonts w:ascii="Arial" w:hAnsi="Arial" w:cs="Arial"/>
          <w:sz w:val="22"/>
          <w:szCs w:val="22"/>
        </w:rPr>
        <w:t xml:space="preserve">Tips for Governor Recruitment </w:t>
      </w:r>
    </w:p>
    <w:p w14:paraId="4FD0CDC1" w14:textId="77777777" w:rsidR="002B36AD" w:rsidRPr="00DF540D" w:rsidRDefault="002B36AD" w:rsidP="002B36AD">
      <w:pPr>
        <w:numPr>
          <w:ilvl w:val="0"/>
          <w:numId w:val="1"/>
        </w:numPr>
        <w:spacing w:after="120"/>
        <w:rPr>
          <w:rFonts w:ascii="Arial" w:hAnsi="Arial"/>
          <w:sz w:val="22"/>
        </w:rPr>
      </w:pPr>
      <w:r w:rsidRPr="0021467D">
        <w:rPr>
          <w:rFonts w:ascii="Arial" w:hAnsi="Arial" w:cs="Arial"/>
          <w:sz w:val="22"/>
          <w:szCs w:val="22"/>
        </w:rPr>
        <w:t xml:space="preserve">AOB </w:t>
      </w:r>
    </w:p>
    <w:p w14:paraId="1872471F" w14:textId="77777777" w:rsidR="002B36AD" w:rsidRPr="0021467D" w:rsidRDefault="002B36AD" w:rsidP="002B36AD">
      <w:pPr>
        <w:spacing w:after="120"/>
        <w:rPr>
          <w:rFonts w:ascii="Arial" w:hAnsi="Arial"/>
          <w:sz w:val="22"/>
        </w:rPr>
      </w:pPr>
    </w:p>
    <w:p w14:paraId="731F3A37" w14:textId="77777777" w:rsidR="002B36AD" w:rsidRPr="00074BB8" w:rsidRDefault="002B36AD" w:rsidP="002B36AD">
      <w:pPr>
        <w:spacing w:after="120"/>
        <w:rPr>
          <w:rFonts w:ascii="Arial" w:hAnsi="Arial" w:cs="Arial"/>
          <w:b/>
          <w:sz w:val="22"/>
          <w:szCs w:val="22"/>
        </w:rPr>
      </w:pPr>
      <w:r w:rsidRPr="00074BB8">
        <w:rPr>
          <w:rFonts w:ascii="Arial" w:hAnsi="Arial" w:cs="Arial"/>
          <w:b/>
          <w:sz w:val="22"/>
          <w:szCs w:val="22"/>
        </w:rPr>
        <w:t>Date of next meeting:</w:t>
      </w:r>
    </w:p>
    <w:p w14:paraId="1009348A" w14:textId="77777777" w:rsidR="002B36AD" w:rsidRPr="00074BB8" w:rsidRDefault="002B36AD" w:rsidP="002B36AD">
      <w:pPr>
        <w:spacing w:after="120"/>
        <w:rPr>
          <w:rFonts w:ascii="Arial" w:hAnsi="Arial" w:cs="Arial"/>
          <w:b/>
          <w:sz w:val="22"/>
          <w:szCs w:val="22"/>
        </w:rPr>
      </w:pPr>
      <w:r w:rsidRPr="00074BB8">
        <w:rPr>
          <w:rFonts w:ascii="Arial" w:hAnsi="Arial" w:cs="Arial"/>
          <w:b/>
          <w:sz w:val="22"/>
          <w:szCs w:val="22"/>
        </w:rPr>
        <w:t>Thursday 20 January 2021, 1pm to 2.30pm</w:t>
      </w:r>
    </w:p>
    <w:p w14:paraId="4C313C9E" w14:textId="77777777" w:rsidR="002B36AD" w:rsidRPr="006F7C81" w:rsidRDefault="002B36AD" w:rsidP="002B36AD">
      <w:pPr>
        <w:ind w:left="720"/>
        <w:rPr>
          <w:rFonts w:ascii="Arial" w:hAnsi="Arial" w:cs="Arial"/>
          <w:sz w:val="22"/>
          <w:szCs w:val="22"/>
          <w:highlight w:val="cyan"/>
        </w:rPr>
      </w:pPr>
    </w:p>
    <w:tbl>
      <w:tblPr>
        <w:tblW w:w="9038" w:type="dxa"/>
        <w:tblLayout w:type="fixed"/>
        <w:tblLook w:val="0000" w:firstRow="0" w:lastRow="0" w:firstColumn="0" w:lastColumn="0" w:noHBand="0" w:noVBand="0"/>
      </w:tblPr>
      <w:tblGrid>
        <w:gridCol w:w="8311"/>
        <w:gridCol w:w="727"/>
      </w:tblGrid>
      <w:tr w:rsidR="002B36AD" w:rsidRPr="00A477F5" w14:paraId="1ABFC413" w14:textId="77777777" w:rsidTr="004278D4">
        <w:trPr>
          <w:trHeight w:val="80"/>
        </w:trPr>
        <w:tc>
          <w:tcPr>
            <w:tcW w:w="7429" w:type="dxa"/>
          </w:tcPr>
          <w:p w14:paraId="17EF52DE" w14:textId="77777777" w:rsidR="002B36AD" w:rsidRPr="00AD24DE" w:rsidRDefault="002B36AD" w:rsidP="004278D4">
            <w:pPr>
              <w:rPr>
                <w:rFonts w:ascii="Arial" w:hAnsi="Arial" w:cs="Arial"/>
                <w:b/>
                <w:sz w:val="22"/>
                <w:szCs w:val="22"/>
                <w:u w:val="single"/>
              </w:rPr>
            </w:pPr>
            <w:r w:rsidRPr="00AD24DE">
              <w:rPr>
                <w:rFonts w:ascii="Arial" w:hAnsi="Arial" w:cs="Arial"/>
                <w:b/>
                <w:sz w:val="22"/>
                <w:szCs w:val="22"/>
                <w:u w:val="single"/>
              </w:rPr>
              <w:t>APPENDICES</w:t>
            </w:r>
          </w:p>
          <w:p w14:paraId="534ABD7A" w14:textId="77777777" w:rsidR="002B36AD" w:rsidRPr="00AD24DE" w:rsidRDefault="002B36AD" w:rsidP="004278D4">
            <w:pPr>
              <w:rPr>
                <w:rFonts w:ascii="Arial" w:hAnsi="Arial" w:cs="Arial"/>
                <w:sz w:val="22"/>
                <w:szCs w:val="22"/>
              </w:rPr>
            </w:pPr>
            <w:r w:rsidRPr="00AD24DE">
              <w:rPr>
                <w:rFonts w:ascii="Arial" w:hAnsi="Arial" w:cs="Arial"/>
                <w:sz w:val="22"/>
                <w:szCs w:val="22"/>
              </w:rPr>
              <w:t>Appendix A – List of Clerks</w:t>
            </w:r>
          </w:p>
          <w:p w14:paraId="7553DF50" w14:textId="77777777" w:rsidR="002B36AD" w:rsidRPr="00AD24DE" w:rsidRDefault="002B36AD" w:rsidP="004278D4">
            <w:pPr>
              <w:rPr>
                <w:rFonts w:ascii="Arial" w:hAnsi="Arial" w:cs="Arial"/>
                <w:sz w:val="22"/>
                <w:szCs w:val="22"/>
              </w:rPr>
            </w:pPr>
            <w:r w:rsidRPr="00AD24DE">
              <w:rPr>
                <w:rFonts w:ascii="Arial" w:hAnsi="Arial" w:cs="Arial"/>
                <w:sz w:val="22"/>
                <w:szCs w:val="22"/>
              </w:rPr>
              <w:t>Appendix B – BFC Policy List and Review Dates September 2021 – maintained schools</w:t>
            </w:r>
          </w:p>
          <w:p w14:paraId="2DAAF2C7" w14:textId="77777777" w:rsidR="002B36AD" w:rsidRDefault="002B36AD" w:rsidP="004278D4">
            <w:pPr>
              <w:rPr>
                <w:rFonts w:ascii="Arial" w:hAnsi="Arial" w:cs="Arial"/>
                <w:sz w:val="22"/>
                <w:szCs w:val="22"/>
              </w:rPr>
            </w:pPr>
            <w:r w:rsidRPr="00AD24DE">
              <w:rPr>
                <w:rFonts w:ascii="Arial" w:hAnsi="Arial" w:cs="Arial"/>
                <w:sz w:val="22"/>
                <w:szCs w:val="22"/>
              </w:rPr>
              <w:t>Appendix C – BFC Policy List and Review Dates September 2021 – Academies</w:t>
            </w:r>
          </w:p>
          <w:p w14:paraId="123099BB" w14:textId="77777777" w:rsidR="002B36AD" w:rsidRDefault="002B36AD" w:rsidP="004278D4">
            <w:pPr>
              <w:rPr>
                <w:rFonts w:ascii="Arial" w:hAnsi="Arial" w:cs="Arial"/>
                <w:sz w:val="22"/>
                <w:szCs w:val="22"/>
              </w:rPr>
            </w:pPr>
            <w:r>
              <w:rPr>
                <w:rFonts w:ascii="Arial" w:hAnsi="Arial" w:cs="Arial"/>
                <w:sz w:val="22"/>
                <w:szCs w:val="22"/>
              </w:rPr>
              <w:t xml:space="preserve">Appendix D – NGA Top tips for </w:t>
            </w:r>
            <w:proofErr w:type="spellStart"/>
            <w:r>
              <w:rPr>
                <w:rFonts w:ascii="Arial" w:hAnsi="Arial" w:cs="Arial"/>
                <w:sz w:val="22"/>
                <w:szCs w:val="22"/>
              </w:rPr>
              <w:t>Ofsted</w:t>
            </w:r>
            <w:proofErr w:type="spellEnd"/>
          </w:p>
          <w:p w14:paraId="6D8661D0" w14:textId="77777777" w:rsidR="002B36AD" w:rsidRDefault="002B36AD" w:rsidP="004278D4">
            <w:pPr>
              <w:rPr>
                <w:rFonts w:ascii="Arial" w:hAnsi="Arial" w:cs="Arial"/>
                <w:sz w:val="22"/>
                <w:szCs w:val="22"/>
              </w:rPr>
            </w:pPr>
            <w:r>
              <w:rPr>
                <w:rFonts w:ascii="Arial" w:hAnsi="Arial" w:cs="Arial"/>
                <w:sz w:val="22"/>
                <w:szCs w:val="22"/>
              </w:rPr>
              <w:t>Appendix E – Policy Management checklist</w:t>
            </w:r>
          </w:p>
        </w:tc>
        <w:tc>
          <w:tcPr>
            <w:tcW w:w="650" w:type="dxa"/>
          </w:tcPr>
          <w:p w14:paraId="57636252" w14:textId="77777777" w:rsidR="002B36AD" w:rsidRPr="00A477F5" w:rsidRDefault="002B36AD" w:rsidP="004278D4">
            <w:pPr>
              <w:rPr>
                <w:rFonts w:ascii="Helvetica" w:hAnsi="Helvetica"/>
                <w:sz w:val="22"/>
              </w:rPr>
            </w:pPr>
          </w:p>
        </w:tc>
      </w:tr>
    </w:tbl>
    <w:p w14:paraId="49D1D00A" w14:textId="77777777" w:rsidR="002B36AD" w:rsidRPr="00F63F5C" w:rsidRDefault="002B36AD" w:rsidP="002B36AD">
      <w:pPr>
        <w:rPr>
          <w:rFonts w:ascii="Arial" w:hAnsi="Arial" w:cs="Arial"/>
          <w:sz w:val="22"/>
          <w:szCs w:val="22"/>
        </w:rPr>
      </w:pPr>
    </w:p>
    <w:p w14:paraId="3BBB30CD" w14:textId="77777777" w:rsidR="00E93C3C" w:rsidRDefault="00E93C3C">
      <w:pPr>
        <w:sectPr w:rsidR="00E93C3C" w:rsidSect="00AD36F1">
          <w:pgSz w:w="11906" w:h="16838"/>
          <w:pgMar w:top="1418" w:right="1800" w:bottom="1418" w:left="1800" w:header="708" w:footer="708" w:gutter="0"/>
          <w:cols w:space="708"/>
          <w:docGrid w:linePitch="360"/>
        </w:sectPr>
      </w:pPr>
    </w:p>
    <w:tbl>
      <w:tblPr>
        <w:tblW w:w="9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51"/>
        <w:gridCol w:w="684"/>
        <w:gridCol w:w="1152"/>
        <w:gridCol w:w="1561"/>
        <w:gridCol w:w="1098"/>
        <w:gridCol w:w="3406"/>
      </w:tblGrid>
      <w:tr w:rsidR="009B1F24" w14:paraId="467E0706" w14:textId="77777777" w:rsidTr="004278D4">
        <w:trPr>
          <w:trHeight w:val="54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14:paraId="61181299" w14:textId="77777777" w:rsidR="009B1F24" w:rsidRDefault="009B1F24" w:rsidP="004278D4">
            <w:pPr>
              <w:rPr>
                <w:rFonts w:ascii="Arial" w:hAnsi="Arial" w:cs="Arial"/>
                <w:b/>
                <w:sz w:val="22"/>
                <w:szCs w:val="22"/>
              </w:rPr>
            </w:pPr>
            <w:r>
              <w:rPr>
                <w:rFonts w:ascii="Arial" w:hAnsi="Arial" w:cs="Arial"/>
                <w:b/>
                <w:sz w:val="22"/>
                <w:szCs w:val="22"/>
              </w:rPr>
              <w:lastRenderedPageBreak/>
              <w:t>CLERKS’ BRIEFING</w:t>
            </w:r>
          </w:p>
          <w:p w14:paraId="738E64C0" w14:textId="77777777" w:rsidR="009B1F24" w:rsidRDefault="009B1F24" w:rsidP="004278D4">
            <w:pPr>
              <w:rPr>
                <w:rFonts w:ascii="Arial" w:hAnsi="Arial" w:cs="Arial"/>
                <w:b/>
                <w:sz w:val="22"/>
                <w:szCs w:val="22"/>
              </w:rPr>
            </w:pPr>
            <w:r>
              <w:rPr>
                <w:rFonts w:ascii="Arial" w:hAnsi="Arial" w:cs="Arial"/>
                <w:b/>
                <w:sz w:val="22"/>
                <w:szCs w:val="22"/>
              </w:rPr>
              <w:t>AUTUMN TERM 2021</w:t>
            </w:r>
          </w:p>
        </w:tc>
        <w:tc>
          <w:tcPr>
            <w:tcW w:w="3576" w:type="dxa"/>
            <w:gridSpan w:val="3"/>
            <w:tcBorders>
              <w:top w:val="single" w:sz="4" w:space="0" w:color="auto"/>
              <w:left w:val="single" w:sz="4" w:space="0" w:color="auto"/>
              <w:bottom w:val="single" w:sz="4" w:space="0" w:color="auto"/>
              <w:right w:val="single" w:sz="4" w:space="0" w:color="auto"/>
            </w:tcBorders>
            <w:shd w:val="clear" w:color="auto" w:fill="auto"/>
          </w:tcPr>
          <w:p w14:paraId="38BC0C8A" w14:textId="77777777" w:rsidR="009B1F24" w:rsidRDefault="009B1F24" w:rsidP="004278D4">
            <w:pPr>
              <w:rPr>
                <w:rFonts w:ascii="Arial" w:hAnsi="Arial" w:cs="Arial"/>
                <w:b/>
                <w:sz w:val="22"/>
                <w:szCs w:val="22"/>
              </w:rPr>
            </w:pPr>
            <w:r>
              <w:rPr>
                <w:rFonts w:ascii="Arial" w:hAnsi="Arial" w:cs="Arial"/>
                <w:b/>
                <w:sz w:val="22"/>
                <w:szCs w:val="22"/>
              </w:rPr>
              <w:t>ITEM NO. 1a</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139EE77" w14:textId="77777777" w:rsidR="009B1F24" w:rsidRDefault="009B1F24" w:rsidP="004278D4">
            <w:pPr>
              <w:rPr>
                <w:rFonts w:ascii="Arial" w:hAnsi="Arial" w:cs="Arial"/>
                <w:b/>
                <w:sz w:val="22"/>
                <w:szCs w:val="22"/>
              </w:rPr>
            </w:pPr>
            <w:r>
              <w:rPr>
                <w:rFonts w:ascii="Arial" w:hAnsi="Arial" w:cs="Arial"/>
                <w:b/>
                <w:sz w:val="22"/>
                <w:szCs w:val="22"/>
              </w:rPr>
              <w:t>Maintained Schools</w:t>
            </w:r>
          </w:p>
        </w:tc>
      </w:tr>
      <w:tr w:rsidR="009B1F24" w:rsidRPr="00C7405C" w14:paraId="6789756C" w14:textId="77777777" w:rsidTr="004278D4">
        <w:trPr>
          <w:trHeight w:val="33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14:paraId="6BE04911" w14:textId="77777777" w:rsidR="009B1F24" w:rsidRDefault="009B1F24" w:rsidP="004278D4">
            <w:pPr>
              <w:rPr>
                <w:rFonts w:ascii="Arial" w:hAnsi="Arial" w:cs="Arial"/>
                <w:b/>
                <w:sz w:val="22"/>
                <w:szCs w:val="22"/>
              </w:rPr>
            </w:pPr>
            <w:r>
              <w:rPr>
                <w:rFonts w:ascii="Arial" w:hAnsi="Arial" w:cs="Arial"/>
                <w:b/>
                <w:sz w:val="22"/>
                <w:szCs w:val="22"/>
              </w:rPr>
              <w:t>TITLE</w:t>
            </w:r>
          </w:p>
        </w:tc>
        <w:tc>
          <w:tcPr>
            <w:tcW w:w="7152" w:type="dxa"/>
            <w:gridSpan w:val="4"/>
            <w:tcBorders>
              <w:top w:val="single" w:sz="4" w:space="0" w:color="auto"/>
              <w:left w:val="single" w:sz="4" w:space="0" w:color="auto"/>
              <w:bottom w:val="single" w:sz="4" w:space="0" w:color="auto"/>
              <w:right w:val="single" w:sz="4" w:space="0" w:color="auto"/>
            </w:tcBorders>
            <w:shd w:val="clear" w:color="auto" w:fill="auto"/>
          </w:tcPr>
          <w:p w14:paraId="166013DB" w14:textId="77777777" w:rsidR="009B1F24" w:rsidRPr="00CE4F13" w:rsidRDefault="009B1F24" w:rsidP="004278D4">
            <w:pPr>
              <w:rPr>
                <w:rFonts w:ascii="Arial" w:hAnsi="Arial" w:cs="Arial"/>
                <w:b/>
                <w:sz w:val="22"/>
                <w:szCs w:val="22"/>
              </w:rPr>
            </w:pPr>
            <w:r w:rsidRPr="00CE4F13">
              <w:rPr>
                <w:rFonts w:ascii="Arial" w:hAnsi="Arial" w:cs="Arial"/>
                <w:b/>
                <w:sz w:val="22"/>
                <w:szCs w:val="22"/>
              </w:rPr>
              <w:t>Financial Issues:</w:t>
            </w:r>
          </w:p>
          <w:p w14:paraId="7EE663A4" w14:textId="77777777" w:rsidR="009B1F24" w:rsidRPr="00C7405C" w:rsidRDefault="009B1F24" w:rsidP="004278D4">
            <w:pPr>
              <w:rPr>
                <w:rFonts w:ascii="Arial" w:hAnsi="Arial" w:cs="Arial"/>
                <w:b/>
                <w:sz w:val="22"/>
                <w:szCs w:val="22"/>
              </w:rPr>
            </w:pPr>
            <w:r w:rsidRPr="00CE4F13">
              <w:rPr>
                <w:rFonts w:ascii="Arial" w:hAnsi="Arial" w:cs="Arial"/>
                <w:b/>
                <w:sz w:val="22"/>
                <w:szCs w:val="22"/>
              </w:rPr>
              <w:t>Schools Financial Value Standard (SFVS)</w:t>
            </w:r>
          </w:p>
        </w:tc>
      </w:tr>
      <w:tr w:rsidR="009B1F24" w14:paraId="5B9D1D7B" w14:textId="77777777" w:rsidTr="004278D4">
        <w:trPr>
          <w:trHeight w:val="810"/>
        </w:trPr>
        <w:tc>
          <w:tcPr>
            <w:tcW w:w="9852" w:type="dxa"/>
            <w:gridSpan w:val="6"/>
            <w:tcBorders>
              <w:top w:val="single" w:sz="4" w:space="0" w:color="auto"/>
              <w:left w:val="single" w:sz="4" w:space="0" w:color="auto"/>
              <w:bottom w:val="single" w:sz="4" w:space="0" w:color="auto"/>
              <w:right w:val="single" w:sz="4" w:space="0" w:color="auto"/>
            </w:tcBorders>
            <w:shd w:val="clear" w:color="auto" w:fill="auto"/>
          </w:tcPr>
          <w:p w14:paraId="1F6AB157" w14:textId="77777777" w:rsidR="009B1F24" w:rsidRDefault="009B1F24" w:rsidP="004278D4">
            <w:pPr>
              <w:rPr>
                <w:rFonts w:ascii="Arial" w:hAnsi="Arial" w:cs="Arial"/>
                <w:color w:val="000000"/>
                <w:sz w:val="22"/>
                <w:szCs w:val="22"/>
                <w:lang w:val="en"/>
              </w:rPr>
            </w:pPr>
            <w:r w:rsidRPr="00692E43">
              <w:rPr>
                <w:rFonts w:ascii="Arial" w:hAnsi="Arial" w:cs="Arial"/>
                <w:sz w:val="22"/>
                <w:szCs w:val="22"/>
              </w:rPr>
              <w:t>This is a reminder of</w:t>
            </w:r>
            <w:r w:rsidRPr="009A7CA9">
              <w:rPr>
                <w:rFonts w:ascii="Arial" w:hAnsi="Arial" w:cs="Arial"/>
                <w:b/>
                <w:sz w:val="22"/>
                <w:szCs w:val="22"/>
              </w:rPr>
              <w:t xml:space="preserve"> </w:t>
            </w:r>
            <w:r>
              <w:rPr>
                <w:rFonts w:ascii="Arial" w:hAnsi="Arial" w:cs="Arial"/>
                <w:sz w:val="22"/>
                <w:szCs w:val="22"/>
              </w:rPr>
              <w:t>the requirement to</w:t>
            </w:r>
            <w:r w:rsidRPr="009D7420">
              <w:rPr>
                <w:rFonts w:ascii="Arial" w:hAnsi="Arial" w:cs="Arial"/>
                <w:sz w:val="22"/>
                <w:szCs w:val="22"/>
              </w:rPr>
              <w:t xml:space="preserve"> complet</w:t>
            </w:r>
            <w:r>
              <w:rPr>
                <w:rFonts w:ascii="Arial" w:hAnsi="Arial" w:cs="Arial"/>
                <w:sz w:val="22"/>
                <w:szCs w:val="22"/>
              </w:rPr>
              <w:t>e</w:t>
            </w:r>
            <w:r w:rsidRPr="009D7420">
              <w:rPr>
                <w:rFonts w:ascii="Arial" w:hAnsi="Arial" w:cs="Arial"/>
                <w:sz w:val="22"/>
                <w:szCs w:val="22"/>
              </w:rPr>
              <w:t xml:space="preserve"> the work </w:t>
            </w:r>
            <w:r>
              <w:rPr>
                <w:rFonts w:ascii="Arial" w:hAnsi="Arial" w:cs="Arial"/>
                <w:sz w:val="22"/>
                <w:szCs w:val="22"/>
              </w:rPr>
              <w:t xml:space="preserve">associated with SFVS </w:t>
            </w:r>
            <w:r w:rsidRPr="009D7420">
              <w:rPr>
                <w:rFonts w:ascii="Arial" w:hAnsi="Arial" w:cs="Arial"/>
                <w:sz w:val="22"/>
                <w:szCs w:val="22"/>
              </w:rPr>
              <w:t xml:space="preserve">and </w:t>
            </w:r>
            <w:r>
              <w:rPr>
                <w:rFonts w:ascii="Arial" w:hAnsi="Arial" w:cs="Arial"/>
                <w:sz w:val="22"/>
                <w:szCs w:val="22"/>
              </w:rPr>
              <w:t xml:space="preserve">arrange for </w:t>
            </w:r>
            <w:r w:rsidRPr="009D7420">
              <w:rPr>
                <w:rFonts w:ascii="Arial" w:hAnsi="Arial" w:cs="Arial"/>
                <w:sz w:val="22"/>
                <w:szCs w:val="22"/>
              </w:rPr>
              <w:t>sign off by the chair of governors.</w:t>
            </w:r>
            <w:r>
              <w:rPr>
                <w:rFonts w:ascii="Arial" w:hAnsi="Arial" w:cs="Arial"/>
                <w:sz w:val="22"/>
                <w:szCs w:val="22"/>
              </w:rPr>
              <w:t xml:space="preserve"> This is an annual requirement that must be completed by the end of March each year so the next deadline is 31 March 2022, although schools can complete their return at any time. </w:t>
            </w:r>
          </w:p>
          <w:p w14:paraId="5B2208CE" w14:textId="77777777" w:rsidR="009B1F24" w:rsidRPr="003D50CE" w:rsidRDefault="009B1F24" w:rsidP="004278D4">
            <w:pPr>
              <w:rPr>
                <w:rFonts w:ascii="Arial" w:hAnsi="Arial" w:cs="Arial"/>
                <w:sz w:val="22"/>
                <w:szCs w:val="22"/>
              </w:rPr>
            </w:pPr>
          </w:p>
          <w:p w14:paraId="43B8BB80" w14:textId="77777777" w:rsidR="009B1F24" w:rsidRPr="003D50CE" w:rsidRDefault="009B1F24" w:rsidP="004278D4">
            <w:pPr>
              <w:rPr>
                <w:rFonts w:ascii="Arial" w:hAnsi="Arial" w:cs="Arial"/>
                <w:sz w:val="22"/>
                <w:szCs w:val="22"/>
              </w:rPr>
            </w:pPr>
            <w:r w:rsidRPr="003D50CE">
              <w:rPr>
                <w:rFonts w:ascii="Arial" w:hAnsi="Arial" w:cs="Arial"/>
                <w:sz w:val="22"/>
                <w:szCs w:val="22"/>
              </w:rPr>
              <w:t xml:space="preserve">The completion of SFVS </w:t>
            </w:r>
            <w:r>
              <w:rPr>
                <w:rFonts w:ascii="Arial" w:hAnsi="Arial" w:cs="Arial"/>
                <w:sz w:val="22"/>
                <w:szCs w:val="22"/>
              </w:rPr>
              <w:t>is</w:t>
            </w:r>
            <w:r w:rsidRPr="003D50CE">
              <w:rPr>
                <w:rFonts w:ascii="Arial" w:hAnsi="Arial" w:cs="Arial"/>
                <w:sz w:val="22"/>
                <w:szCs w:val="22"/>
              </w:rPr>
              <w:t xml:space="preserve"> a </w:t>
            </w:r>
            <w:r>
              <w:rPr>
                <w:rFonts w:ascii="Arial" w:hAnsi="Arial" w:cs="Arial"/>
                <w:sz w:val="22"/>
                <w:szCs w:val="22"/>
              </w:rPr>
              <w:t xml:space="preserve">statutory </w:t>
            </w:r>
            <w:r w:rsidRPr="003D50CE">
              <w:rPr>
                <w:rFonts w:ascii="Arial" w:hAnsi="Arial" w:cs="Arial"/>
                <w:sz w:val="22"/>
                <w:szCs w:val="22"/>
              </w:rPr>
              <w:t xml:space="preserve">requirement for </w:t>
            </w:r>
            <w:r>
              <w:rPr>
                <w:rFonts w:ascii="Arial" w:hAnsi="Arial" w:cs="Arial"/>
                <w:sz w:val="22"/>
                <w:szCs w:val="22"/>
              </w:rPr>
              <w:t xml:space="preserve">all </w:t>
            </w:r>
            <w:r w:rsidRPr="003D50CE">
              <w:rPr>
                <w:rFonts w:ascii="Arial" w:hAnsi="Arial" w:cs="Arial"/>
                <w:sz w:val="22"/>
                <w:szCs w:val="22"/>
              </w:rPr>
              <w:t>maintained schools</w:t>
            </w:r>
            <w:r w:rsidRPr="003D50CE">
              <w:rPr>
                <w:rFonts w:ascii="Arial" w:hAnsi="Arial" w:cs="Arial"/>
                <w:color w:val="000000"/>
                <w:sz w:val="22"/>
                <w:szCs w:val="22"/>
                <w:lang w:val="en"/>
              </w:rPr>
              <w:t>. It is primarily aimed at governors as governing bodies have formal responsibility for the financial management of their schools.</w:t>
            </w:r>
            <w:r>
              <w:rPr>
                <w:rFonts w:ascii="Arial" w:hAnsi="Arial" w:cs="Arial"/>
                <w:color w:val="000000"/>
                <w:sz w:val="22"/>
                <w:szCs w:val="22"/>
                <w:lang w:val="en"/>
              </w:rPr>
              <w:t xml:space="preserve"> Schools are advised to arrange 2 </w:t>
            </w:r>
            <w:proofErr w:type="gramStart"/>
            <w:r>
              <w:rPr>
                <w:rFonts w:ascii="Arial" w:hAnsi="Arial" w:cs="Arial"/>
                <w:color w:val="000000"/>
                <w:sz w:val="22"/>
                <w:szCs w:val="22"/>
                <w:lang w:val="en"/>
              </w:rPr>
              <w:t>governor</w:t>
            </w:r>
            <w:proofErr w:type="gramEnd"/>
            <w:r>
              <w:rPr>
                <w:rFonts w:ascii="Arial" w:hAnsi="Arial" w:cs="Arial"/>
                <w:color w:val="000000"/>
                <w:sz w:val="22"/>
                <w:szCs w:val="22"/>
                <w:lang w:val="en"/>
              </w:rPr>
              <w:t xml:space="preserve"> sign off meetings before the end of March to allow time for any further work should any problems be experienced at the initial review.</w:t>
            </w:r>
          </w:p>
          <w:p w14:paraId="20FDF039" w14:textId="77777777" w:rsidR="009B1F24" w:rsidRPr="003D50CE" w:rsidRDefault="009B1F24" w:rsidP="004278D4">
            <w:pPr>
              <w:rPr>
                <w:rFonts w:ascii="Arial" w:hAnsi="Arial" w:cs="Arial"/>
                <w:sz w:val="22"/>
                <w:szCs w:val="22"/>
              </w:rPr>
            </w:pPr>
          </w:p>
          <w:p w14:paraId="48F58290" w14:textId="77777777" w:rsidR="009B1F24" w:rsidRDefault="009B1F24" w:rsidP="004278D4">
            <w:pPr>
              <w:rPr>
                <w:rFonts w:ascii="Arial" w:hAnsi="Arial" w:cs="Arial"/>
                <w:sz w:val="22"/>
                <w:szCs w:val="22"/>
              </w:rPr>
            </w:pPr>
            <w:r>
              <w:rPr>
                <w:rFonts w:ascii="Arial" w:hAnsi="Arial" w:cs="Arial"/>
                <w:sz w:val="22"/>
                <w:szCs w:val="22"/>
              </w:rPr>
              <w:t>The DfE web site address that sets out the requirements and guidance on meeting the Standard has yet to be updated for 2021-22. In the meantime, schools are advised to continue to use the latest DfE documents:</w:t>
            </w:r>
          </w:p>
          <w:p w14:paraId="0D9EAF93" w14:textId="77777777" w:rsidR="009B1F24" w:rsidRDefault="009B1F24" w:rsidP="004278D4">
            <w:pPr>
              <w:rPr>
                <w:rFonts w:ascii="Arial" w:hAnsi="Arial" w:cs="Arial"/>
                <w:sz w:val="22"/>
                <w:szCs w:val="22"/>
              </w:rPr>
            </w:pPr>
          </w:p>
          <w:p w14:paraId="1BC2450A" w14:textId="77777777" w:rsidR="009B1F24" w:rsidRPr="00A33B49" w:rsidRDefault="00092D5A" w:rsidP="004278D4">
            <w:pPr>
              <w:ind w:left="9"/>
              <w:rPr>
                <w:rFonts w:ascii="Arial" w:hAnsi="Arial" w:cs="Arial"/>
                <w:sz w:val="22"/>
                <w:szCs w:val="22"/>
              </w:rPr>
            </w:pPr>
            <w:hyperlink r:id="rId10" w:history="1">
              <w:r w:rsidR="009B1F24" w:rsidRPr="00A33B49">
                <w:rPr>
                  <w:rStyle w:val="Hyperlink"/>
                  <w:rFonts w:ascii="Arial" w:hAnsi="Arial" w:cs="Arial"/>
                  <w:bCs/>
                  <w:sz w:val="22"/>
                  <w:szCs w:val="22"/>
                </w:rPr>
                <w:t>https://www.gov.uk/government/publications/schools-financial-value-standard-sfvs</w:t>
              </w:r>
            </w:hyperlink>
          </w:p>
          <w:p w14:paraId="06DF51AD" w14:textId="77777777" w:rsidR="009B1F24" w:rsidRPr="00A33B49" w:rsidRDefault="009B1F24" w:rsidP="004278D4">
            <w:pPr>
              <w:rPr>
                <w:rFonts w:ascii="Arial" w:hAnsi="Arial" w:cs="Arial"/>
                <w:sz w:val="22"/>
                <w:szCs w:val="22"/>
              </w:rPr>
            </w:pPr>
          </w:p>
          <w:p w14:paraId="404D0070" w14:textId="77777777" w:rsidR="009B1F24" w:rsidRPr="00A33B49" w:rsidRDefault="009B1F24" w:rsidP="009B1F24">
            <w:pPr>
              <w:numPr>
                <w:ilvl w:val="0"/>
                <w:numId w:val="4"/>
              </w:numPr>
              <w:spacing w:after="60"/>
              <w:rPr>
                <w:rFonts w:ascii="Arial" w:hAnsi="Arial" w:cs="Arial"/>
                <w:sz w:val="22"/>
                <w:szCs w:val="22"/>
              </w:rPr>
            </w:pPr>
            <w:r w:rsidRPr="00A33B49">
              <w:rPr>
                <w:rFonts w:ascii="Arial" w:hAnsi="Arial" w:cs="Arial"/>
                <w:bCs/>
                <w:sz w:val="22"/>
                <w:szCs w:val="22"/>
              </w:rPr>
              <w:t>The checklist guidance provides clarification for each question, examples of good practice, and details of further support available to assist schools in addressing specific issues.</w:t>
            </w:r>
          </w:p>
          <w:p w14:paraId="65169111" w14:textId="77777777" w:rsidR="009B1F24" w:rsidRPr="00A33B49" w:rsidRDefault="009B1F24" w:rsidP="009B1F24">
            <w:pPr>
              <w:numPr>
                <w:ilvl w:val="0"/>
                <w:numId w:val="4"/>
              </w:numPr>
              <w:rPr>
                <w:rFonts w:ascii="Arial" w:hAnsi="Arial" w:cs="Arial"/>
                <w:sz w:val="22"/>
                <w:szCs w:val="22"/>
              </w:rPr>
            </w:pPr>
            <w:r w:rsidRPr="00A33B49">
              <w:rPr>
                <w:rFonts w:ascii="Arial" w:hAnsi="Arial" w:cs="Arial"/>
                <w:bCs/>
                <w:sz w:val="22"/>
                <w:szCs w:val="22"/>
              </w:rPr>
              <w:t>The dashboard guidance provides explanations of each of the indicators, and helps schools fill it in and understand the results.</w:t>
            </w:r>
          </w:p>
          <w:p w14:paraId="2DC824D9" w14:textId="77777777" w:rsidR="009B1F24" w:rsidRDefault="009B1F24" w:rsidP="004278D4">
            <w:pPr>
              <w:rPr>
                <w:rFonts w:ascii="Arial" w:hAnsi="Arial" w:cs="Arial"/>
                <w:sz w:val="22"/>
                <w:szCs w:val="22"/>
              </w:rPr>
            </w:pPr>
          </w:p>
          <w:p w14:paraId="723A7358" w14:textId="77777777" w:rsidR="009B1F24" w:rsidRDefault="009B1F24" w:rsidP="004278D4">
            <w:pPr>
              <w:rPr>
                <w:rFonts w:ascii="Arial" w:hAnsi="Arial" w:cs="Arial"/>
                <w:sz w:val="22"/>
                <w:szCs w:val="22"/>
              </w:rPr>
            </w:pPr>
            <w:r>
              <w:rPr>
                <w:rFonts w:ascii="Arial" w:hAnsi="Arial" w:cs="Arial"/>
                <w:sz w:val="22"/>
                <w:szCs w:val="22"/>
              </w:rPr>
              <w:t>Completed signed returns should be scanned and emailed to:</w:t>
            </w:r>
          </w:p>
          <w:p w14:paraId="4767E0FE" w14:textId="77777777" w:rsidR="009B1F24" w:rsidRDefault="009B1F24" w:rsidP="004278D4">
            <w:pPr>
              <w:rPr>
                <w:rFonts w:ascii="Arial" w:hAnsi="Arial" w:cs="Arial"/>
                <w:sz w:val="22"/>
                <w:szCs w:val="22"/>
              </w:rPr>
            </w:pPr>
          </w:p>
          <w:p w14:paraId="772F4B02" w14:textId="77777777" w:rsidR="009B1F24" w:rsidRDefault="00092D5A" w:rsidP="004278D4">
            <w:pPr>
              <w:rPr>
                <w:rFonts w:ascii="Arial" w:hAnsi="Arial" w:cs="Arial"/>
                <w:sz w:val="22"/>
                <w:szCs w:val="22"/>
              </w:rPr>
            </w:pPr>
            <w:hyperlink r:id="rId11" w:history="1">
              <w:r w:rsidR="009B1F24" w:rsidRPr="0049496B">
                <w:rPr>
                  <w:rStyle w:val="Hyperlink"/>
                  <w:rFonts w:ascii="Arial" w:hAnsi="Arial" w:cs="Arial"/>
                  <w:sz w:val="22"/>
                  <w:szCs w:val="22"/>
                </w:rPr>
                <w:t>Education.finance@bracknell-forest.gov.uk</w:t>
              </w:r>
            </w:hyperlink>
          </w:p>
          <w:p w14:paraId="6C5D8AA7" w14:textId="77777777" w:rsidR="009B1F24" w:rsidRDefault="009B1F24" w:rsidP="004278D4">
            <w:pPr>
              <w:jc w:val="both"/>
              <w:rPr>
                <w:rFonts w:ascii="Arial" w:hAnsi="Arial" w:cs="Arial"/>
                <w:sz w:val="22"/>
                <w:szCs w:val="22"/>
              </w:rPr>
            </w:pPr>
          </w:p>
        </w:tc>
      </w:tr>
      <w:tr w:rsidR="009B1F24" w14:paraId="04F10B08" w14:textId="77777777" w:rsidTr="004278D4">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E0E0E0"/>
          </w:tcPr>
          <w:p w14:paraId="3580D86B" w14:textId="77777777" w:rsidR="009B1F24" w:rsidRDefault="009B1F24" w:rsidP="004278D4">
            <w:pPr>
              <w:rPr>
                <w:rFonts w:ascii="Arial" w:hAnsi="Arial" w:cs="Arial"/>
                <w:b/>
                <w:sz w:val="22"/>
                <w:szCs w:val="22"/>
              </w:rPr>
            </w:pPr>
            <w:r>
              <w:rPr>
                <w:rFonts w:ascii="Arial" w:hAnsi="Arial" w:cs="Arial"/>
                <w:b/>
                <w:sz w:val="22"/>
                <w:szCs w:val="22"/>
              </w:rPr>
              <w:t>ACTION POINTS:</w:t>
            </w:r>
          </w:p>
        </w:tc>
        <w:tc>
          <w:tcPr>
            <w:tcW w:w="7872" w:type="dxa"/>
            <w:gridSpan w:val="5"/>
            <w:tcBorders>
              <w:top w:val="single" w:sz="4" w:space="0" w:color="auto"/>
              <w:left w:val="single" w:sz="4" w:space="0" w:color="auto"/>
              <w:bottom w:val="single" w:sz="4" w:space="0" w:color="auto"/>
              <w:right w:val="single" w:sz="4" w:space="0" w:color="auto"/>
            </w:tcBorders>
            <w:shd w:val="clear" w:color="auto" w:fill="auto"/>
          </w:tcPr>
          <w:p w14:paraId="2AFB4775" w14:textId="77777777" w:rsidR="009B1F24" w:rsidRDefault="009B1F24" w:rsidP="009B1F24">
            <w:pPr>
              <w:numPr>
                <w:ilvl w:val="0"/>
                <w:numId w:val="2"/>
              </w:numPr>
              <w:rPr>
                <w:rFonts w:ascii="Arial" w:hAnsi="Arial" w:cs="Arial"/>
                <w:sz w:val="22"/>
                <w:szCs w:val="22"/>
              </w:rPr>
            </w:pPr>
            <w:r w:rsidRPr="00CE4F13">
              <w:rPr>
                <w:rFonts w:ascii="Arial" w:hAnsi="Arial" w:cs="Arial"/>
                <w:sz w:val="22"/>
                <w:szCs w:val="22"/>
              </w:rPr>
              <w:t>Governing bodies need to ensure that they take the necessary steps to renew the Standard, including arranging the annual discussion with the headteacher and senior staff, annual reporting to the full governing body, formal sign off by the chair of governors and return to LA.</w:t>
            </w:r>
          </w:p>
        </w:tc>
      </w:tr>
      <w:tr w:rsidR="009B1F24" w14:paraId="17D30F0C" w14:textId="77777777" w:rsidTr="004278D4">
        <w:trPr>
          <w:trHeight w:val="705"/>
        </w:trPr>
        <w:tc>
          <w:tcPr>
            <w:tcW w:w="1980" w:type="dxa"/>
            <w:tcBorders>
              <w:top w:val="single" w:sz="4" w:space="0" w:color="auto"/>
              <w:left w:val="single" w:sz="4" w:space="0" w:color="auto"/>
              <w:bottom w:val="single" w:sz="4" w:space="0" w:color="auto"/>
              <w:right w:val="single" w:sz="4" w:space="0" w:color="auto"/>
            </w:tcBorders>
            <w:shd w:val="clear" w:color="auto" w:fill="E0E0E0"/>
          </w:tcPr>
          <w:p w14:paraId="2E40D5E0" w14:textId="77777777" w:rsidR="009B1F24" w:rsidRDefault="009B1F24" w:rsidP="004278D4">
            <w:pPr>
              <w:rPr>
                <w:rFonts w:ascii="Arial" w:hAnsi="Arial" w:cs="Arial"/>
                <w:b/>
                <w:sz w:val="22"/>
                <w:szCs w:val="22"/>
              </w:rPr>
            </w:pPr>
            <w:r>
              <w:rPr>
                <w:rFonts w:ascii="Arial" w:hAnsi="Arial" w:cs="Arial"/>
                <w:b/>
                <w:sz w:val="22"/>
                <w:szCs w:val="22"/>
              </w:rPr>
              <w:t>DEADLINE FOR ACTION</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tcPr>
          <w:p w14:paraId="0859AD0C" w14:textId="77777777" w:rsidR="009B1F24" w:rsidRDefault="009B1F24" w:rsidP="004278D4">
            <w:pPr>
              <w:rPr>
                <w:rFonts w:ascii="Arial" w:hAnsi="Arial" w:cs="Arial"/>
                <w:sz w:val="22"/>
                <w:szCs w:val="22"/>
              </w:rPr>
            </w:pPr>
            <w:r>
              <w:rPr>
                <w:rFonts w:ascii="Arial" w:hAnsi="Arial" w:cs="Arial"/>
                <w:sz w:val="22"/>
                <w:szCs w:val="22"/>
              </w:rPr>
              <w:t>31 March 2022</w:t>
            </w: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73506173" w14:textId="77777777" w:rsidR="009B1F24" w:rsidRDefault="009B1F24" w:rsidP="004278D4">
            <w:pPr>
              <w:rPr>
                <w:rFonts w:ascii="Arial" w:hAnsi="Arial" w:cs="Arial"/>
                <w:b/>
                <w:sz w:val="22"/>
                <w:szCs w:val="22"/>
              </w:rPr>
            </w:pPr>
            <w:r>
              <w:rPr>
                <w:rFonts w:ascii="Arial" w:hAnsi="Arial" w:cs="Arial"/>
                <w:b/>
                <w:sz w:val="22"/>
                <w:szCs w:val="22"/>
              </w:rPr>
              <w:t>CONTACT NAME</w:t>
            </w:r>
          </w:p>
        </w:tc>
        <w:tc>
          <w:tcPr>
            <w:tcW w:w="4776" w:type="dxa"/>
            <w:gridSpan w:val="2"/>
            <w:tcBorders>
              <w:top w:val="single" w:sz="4" w:space="0" w:color="auto"/>
              <w:left w:val="single" w:sz="4" w:space="0" w:color="auto"/>
              <w:bottom w:val="single" w:sz="4" w:space="0" w:color="auto"/>
              <w:right w:val="single" w:sz="4" w:space="0" w:color="auto"/>
            </w:tcBorders>
            <w:shd w:val="clear" w:color="auto" w:fill="auto"/>
          </w:tcPr>
          <w:p w14:paraId="6DB76C8A" w14:textId="77777777" w:rsidR="009B1F24" w:rsidRDefault="009B1F24" w:rsidP="004278D4">
            <w:pPr>
              <w:rPr>
                <w:rFonts w:ascii="Arial" w:hAnsi="Arial" w:cs="Arial"/>
                <w:sz w:val="22"/>
                <w:szCs w:val="22"/>
              </w:rPr>
            </w:pPr>
            <w:r>
              <w:rPr>
                <w:rFonts w:ascii="Arial" w:hAnsi="Arial" w:cs="Arial"/>
                <w:sz w:val="22"/>
                <w:szCs w:val="22"/>
              </w:rPr>
              <w:t>Paul Clark, Finance Business Partner – People Directorate</w:t>
            </w:r>
          </w:p>
          <w:p w14:paraId="30CBDC66" w14:textId="77777777" w:rsidR="009B1F24" w:rsidRDefault="009B1F24" w:rsidP="004278D4">
            <w:pPr>
              <w:rPr>
                <w:rFonts w:ascii="Arial" w:hAnsi="Arial" w:cs="Arial"/>
                <w:sz w:val="22"/>
                <w:szCs w:val="22"/>
              </w:rPr>
            </w:pPr>
          </w:p>
        </w:tc>
      </w:tr>
      <w:tr w:rsidR="009B1F24" w14:paraId="3A470E7B" w14:textId="77777777" w:rsidTr="004278D4">
        <w:trPr>
          <w:gridBefore w:val="3"/>
          <w:wBefore w:w="3942" w:type="dxa"/>
          <w:trHeight w:val="360"/>
        </w:trPr>
        <w:tc>
          <w:tcPr>
            <w:tcW w:w="1134" w:type="dxa"/>
            <w:tcBorders>
              <w:top w:val="single" w:sz="4" w:space="0" w:color="auto"/>
              <w:left w:val="single" w:sz="4" w:space="0" w:color="auto"/>
              <w:bottom w:val="single" w:sz="4" w:space="0" w:color="auto"/>
              <w:right w:val="single" w:sz="4" w:space="0" w:color="auto"/>
            </w:tcBorders>
            <w:shd w:val="clear" w:color="auto" w:fill="E0E0E0"/>
          </w:tcPr>
          <w:p w14:paraId="16F4F89C" w14:textId="77777777" w:rsidR="009B1F24" w:rsidRDefault="009B1F24" w:rsidP="004278D4">
            <w:pPr>
              <w:rPr>
                <w:rFonts w:ascii="Arial" w:hAnsi="Arial" w:cs="Arial"/>
                <w:b/>
                <w:sz w:val="22"/>
                <w:szCs w:val="22"/>
              </w:rPr>
            </w:pPr>
            <w:r>
              <w:rPr>
                <w:rFonts w:ascii="Arial" w:hAnsi="Arial" w:cs="Arial"/>
                <w:b/>
                <w:sz w:val="22"/>
                <w:szCs w:val="22"/>
              </w:rPr>
              <w:t>TELEPHONE</w:t>
            </w:r>
          </w:p>
        </w:tc>
        <w:tc>
          <w:tcPr>
            <w:tcW w:w="4776" w:type="dxa"/>
            <w:gridSpan w:val="2"/>
            <w:tcBorders>
              <w:top w:val="single" w:sz="4" w:space="0" w:color="auto"/>
              <w:left w:val="single" w:sz="4" w:space="0" w:color="auto"/>
              <w:bottom w:val="single" w:sz="4" w:space="0" w:color="auto"/>
              <w:right w:val="single" w:sz="4" w:space="0" w:color="auto"/>
            </w:tcBorders>
            <w:shd w:val="clear" w:color="auto" w:fill="auto"/>
          </w:tcPr>
          <w:p w14:paraId="4EF22375" w14:textId="77777777" w:rsidR="009B1F24" w:rsidRDefault="009B1F24" w:rsidP="004278D4">
            <w:pPr>
              <w:rPr>
                <w:rFonts w:ascii="Arial" w:hAnsi="Arial" w:cs="Arial"/>
                <w:sz w:val="22"/>
                <w:szCs w:val="22"/>
              </w:rPr>
            </w:pPr>
            <w:r>
              <w:rPr>
                <w:rFonts w:ascii="Arial" w:hAnsi="Arial" w:cs="Arial"/>
                <w:sz w:val="22"/>
                <w:szCs w:val="22"/>
              </w:rPr>
              <w:t>01344 354054</w:t>
            </w:r>
          </w:p>
        </w:tc>
      </w:tr>
      <w:tr w:rsidR="009B1F24" w14:paraId="25786B0A" w14:textId="77777777" w:rsidTr="004278D4">
        <w:trPr>
          <w:gridBefore w:val="3"/>
          <w:wBefore w:w="3942" w:type="dxa"/>
          <w:trHeight w:val="345"/>
        </w:trPr>
        <w:tc>
          <w:tcPr>
            <w:tcW w:w="1134" w:type="dxa"/>
            <w:tcBorders>
              <w:top w:val="single" w:sz="4" w:space="0" w:color="auto"/>
              <w:left w:val="single" w:sz="4" w:space="0" w:color="auto"/>
              <w:bottom w:val="single" w:sz="4" w:space="0" w:color="auto"/>
              <w:right w:val="single" w:sz="4" w:space="0" w:color="auto"/>
            </w:tcBorders>
            <w:shd w:val="clear" w:color="auto" w:fill="E0E0E0"/>
          </w:tcPr>
          <w:p w14:paraId="53034964" w14:textId="77777777" w:rsidR="009B1F24" w:rsidRDefault="009B1F24" w:rsidP="004278D4">
            <w:pPr>
              <w:rPr>
                <w:rFonts w:ascii="Arial" w:hAnsi="Arial" w:cs="Arial"/>
                <w:b/>
                <w:sz w:val="22"/>
                <w:szCs w:val="22"/>
              </w:rPr>
            </w:pPr>
            <w:r>
              <w:rPr>
                <w:rFonts w:ascii="Arial" w:hAnsi="Arial" w:cs="Arial"/>
                <w:b/>
                <w:sz w:val="22"/>
                <w:szCs w:val="22"/>
              </w:rPr>
              <w:t>EMAIL</w:t>
            </w:r>
          </w:p>
        </w:tc>
        <w:tc>
          <w:tcPr>
            <w:tcW w:w="4776" w:type="dxa"/>
            <w:gridSpan w:val="2"/>
            <w:tcBorders>
              <w:top w:val="single" w:sz="4" w:space="0" w:color="auto"/>
              <w:left w:val="single" w:sz="4" w:space="0" w:color="auto"/>
              <w:bottom w:val="single" w:sz="4" w:space="0" w:color="auto"/>
              <w:right w:val="single" w:sz="4" w:space="0" w:color="auto"/>
            </w:tcBorders>
            <w:shd w:val="clear" w:color="auto" w:fill="auto"/>
          </w:tcPr>
          <w:p w14:paraId="402370D2" w14:textId="77777777" w:rsidR="009B1F24" w:rsidRDefault="00092D5A" w:rsidP="004278D4">
            <w:pPr>
              <w:rPr>
                <w:rFonts w:ascii="Arial" w:hAnsi="Arial" w:cs="Arial"/>
                <w:sz w:val="22"/>
                <w:szCs w:val="22"/>
              </w:rPr>
            </w:pPr>
            <w:hyperlink r:id="rId12" w:history="1">
              <w:r w:rsidR="009B1F24" w:rsidRPr="00EF36B7">
                <w:rPr>
                  <w:rStyle w:val="Hyperlink"/>
                  <w:rFonts w:ascii="Arial" w:hAnsi="Arial" w:cs="Arial"/>
                  <w:sz w:val="22"/>
                  <w:szCs w:val="22"/>
                </w:rPr>
                <w:t>paul.clark@bracknell-forest.gov.uk</w:t>
              </w:r>
            </w:hyperlink>
          </w:p>
          <w:p w14:paraId="2AAC0CEB" w14:textId="77777777" w:rsidR="009B1F24" w:rsidRDefault="009B1F24" w:rsidP="004278D4">
            <w:pPr>
              <w:spacing w:before="120"/>
              <w:rPr>
                <w:rFonts w:ascii="Arial" w:hAnsi="Arial" w:cs="Arial"/>
                <w:sz w:val="22"/>
                <w:szCs w:val="22"/>
              </w:rPr>
            </w:pPr>
          </w:p>
        </w:tc>
      </w:tr>
    </w:tbl>
    <w:p w14:paraId="17AF260B" w14:textId="77777777" w:rsidR="009B1F24" w:rsidRPr="009F4028" w:rsidRDefault="009B1F24" w:rsidP="009B1F24">
      <w:pPr>
        <w:sectPr w:rsidR="009B1F24" w:rsidRPr="009F4028">
          <w:pgSz w:w="11906" w:h="16838"/>
          <w:pgMar w:top="1440" w:right="1800" w:bottom="1440" w:left="1800" w:header="708" w:footer="708" w:gutter="0"/>
          <w:cols w:space="708"/>
          <w:docGrid w:linePitch="360"/>
        </w:sectPr>
      </w:pPr>
    </w:p>
    <w:p w14:paraId="35532B72" w14:textId="77777777" w:rsidR="009B1F24" w:rsidRDefault="009B1F24" w:rsidP="009B1F24"/>
    <w:tbl>
      <w:tblPr>
        <w:tblW w:w="10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2330"/>
        <w:gridCol w:w="497"/>
        <w:gridCol w:w="1439"/>
        <w:gridCol w:w="1561"/>
        <w:gridCol w:w="809"/>
        <w:gridCol w:w="3524"/>
      </w:tblGrid>
      <w:tr w:rsidR="009B1F24" w14:paraId="56BE3611" w14:textId="77777777" w:rsidTr="004278D4">
        <w:trPr>
          <w:trHeight w:val="540"/>
        </w:trPr>
        <w:tc>
          <w:tcPr>
            <w:tcW w:w="2910" w:type="dxa"/>
            <w:gridSpan w:val="2"/>
            <w:tcBorders>
              <w:top w:val="single" w:sz="4" w:space="0" w:color="auto"/>
              <w:left w:val="single" w:sz="4" w:space="0" w:color="auto"/>
              <w:bottom w:val="single" w:sz="4" w:space="0" w:color="auto"/>
              <w:right w:val="single" w:sz="4" w:space="0" w:color="auto"/>
            </w:tcBorders>
            <w:shd w:val="clear" w:color="auto" w:fill="E0E0E0"/>
          </w:tcPr>
          <w:p w14:paraId="52B677C6" w14:textId="77777777" w:rsidR="009B1F24" w:rsidRDefault="009B1F24" w:rsidP="004278D4">
            <w:pPr>
              <w:rPr>
                <w:rFonts w:ascii="Arial" w:hAnsi="Arial" w:cs="Arial"/>
                <w:b/>
                <w:sz w:val="22"/>
                <w:szCs w:val="22"/>
              </w:rPr>
            </w:pPr>
            <w:r>
              <w:rPr>
                <w:rFonts w:ascii="Arial" w:hAnsi="Arial" w:cs="Arial"/>
                <w:b/>
                <w:sz w:val="22"/>
                <w:szCs w:val="22"/>
              </w:rPr>
              <w:t>CLERKS’ BRIEFING</w:t>
            </w:r>
          </w:p>
          <w:p w14:paraId="3D1DCC15" w14:textId="77777777" w:rsidR="009B1F24" w:rsidRDefault="009B1F24" w:rsidP="004278D4">
            <w:pPr>
              <w:rPr>
                <w:rFonts w:ascii="Arial" w:hAnsi="Arial" w:cs="Arial"/>
                <w:b/>
                <w:sz w:val="22"/>
                <w:szCs w:val="22"/>
              </w:rPr>
            </w:pPr>
            <w:r>
              <w:rPr>
                <w:rFonts w:ascii="Arial" w:hAnsi="Arial" w:cs="Arial"/>
                <w:b/>
                <w:sz w:val="22"/>
                <w:szCs w:val="22"/>
              </w:rPr>
              <w:t>AUTUMN TERM 2021</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tcPr>
          <w:p w14:paraId="3B2B23B6" w14:textId="77777777" w:rsidR="009B1F24" w:rsidRDefault="009B1F24" w:rsidP="004278D4">
            <w:pPr>
              <w:rPr>
                <w:rFonts w:ascii="Arial" w:hAnsi="Arial" w:cs="Arial"/>
                <w:b/>
                <w:sz w:val="22"/>
                <w:szCs w:val="22"/>
              </w:rPr>
            </w:pPr>
            <w:r>
              <w:rPr>
                <w:rFonts w:ascii="Arial" w:hAnsi="Arial" w:cs="Arial"/>
                <w:b/>
                <w:sz w:val="22"/>
                <w:szCs w:val="22"/>
              </w:rPr>
              <w:t>ITEM NO. 1b</w:t>
            </w: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0105CE0B" w14:textId="77777777" w:rsidR="009B1F24" w:rsidRDefault="009B1F24" w:rsidP="004278D4">
            <w:pPr>
              <w:rPr>
                <w:rFonts w:ascii="Arial" w:hAnsi="Arial" w:cs="Arial"/>
                <w:b/>
                <w:sz w:val="22"/>
                <w:szCs w:val="22"/>
              </w:rPr>
            </w:pPr>
            <w:r>
              <w:rPr>
                <w:rFonts w:ascii="Arial" w:hAnsi="Arial" w:cs="Arial"/>
                <w:b/>
                <w:sz w:val="22"/>
                <w:szCs w:val="22"/>
              </w:rPr>
              <w:t>Maintained Schools &amp; Academy</w:t>
            </w:r>
          </w:p>
        </w:tc>
      </w:tr>
      <w:tr w:rsidR="009B1F24" w14:paraId="29B2113A" w14:textId="77777777" w:rsidTr="004278D4">
        <w:trPr>
          <w:trHeight w:val="330"/>
        </w:trPr>
        <w:tc>
          <w:tcPr>
            <w:tcW w:w="2910" w:type="dxa"/>
            <w:gridSpan w:val="2"/>
            <w:tcBorders>
              <w:top w:val="single" w:sz="4" w:space="0" w:color="auto"/>
              <w:left w:val="single" w:sz="4" w:space="0" w:color="auto"/>
              <w:bottom w:val="single" w:sz="4" w:space="0" w:color="auto"/>
              <w:right w:val="single" w:sz="4" w:space="0" w:color="auto"/>
            </w:tcBorders>
            <w:shd w:val="clear" w:color="auto" w:fill="E0E0E0"/>
          </w:tcPr>
          <w:p w14:paraId="5A2CFB40" w14:textId="77777777" w:rsidR="009B1F24" w:rsidRDefault="009B1F24" w:rsidP="004278D4">
            <w:pPr>
              <w:rPr>
                <w:rFonts w:ascii="Arial" w:hAnsi="Arial" w:cs="Arial"/>
                <w:b/>
                <w:sz w:val="22"/>
                <w:szCs w:val="22"/>
              </w:rPr>
            </w:pPr>
            <w:r>
              <w:rPr>
                <w:rFonts w:ascii="Arial" w:hAnsi="Arial" w:cs="Arial"/>
                <w:b/>
                <w:sz w:val="22"/>
                <w:szCs w:val="22"/>
              </w:rPr>
              <w:t>TITLE</w:t>
            </w:r>
          </w:p>
        </w:tc>
        <w:tc>
          <w:tcPr>
            <w:tcW w:w="7250" w:type="dxa"/>
            <w:gridSpan w:val="4"/>
            <w:tcBorders>
              <w:top w:val="single" w:sz="4" w:space="0" w:color="auto"/>
              <w:left w:val="single" w:sz="4" w:space="0" w:color="auto"/>
              <w:bottom w:val="single" w:sz="4" w:space="0" w:color="auto"/>
              <w:right w:val="single" w:sz="4" w:space="0" w:color="auto"/>
            </w:tcBorders>
            <w:shd w:val="clear" w:color="auto" w:fill="auto"/>
          </w:tcPr>
          <w:p w14:paraId="0AAF99B9" w14:textId="77777777" w:rsidR="009B1F24" w:rsidRPr="00CE4F13" w:rsidRDefault="009B1F24" w:rsidP="004278D4">
            <w:pPr>
              <w:rPr>
                <w:rFonts w:ascii="Arial" w:hAnsi="Arial" w:cs="Arial"/>
                <w:b/>
                <w:sz w:val="22"/>
                <w:szCs w:val="22"/>
              </w:rPr>
            </w:pPr>
            <w:r w:rsidRPr="00CE4F13">
              <w:rPr>
                <w:rFonts w:ascii="Arial" w:hAnsi="Arial" w:cs="Arial"/>
                <w:b/>
                <w:sz w:val="22"/>
                <w:szCs w:val="22"/>
              </w:rPr>
              <w:t>Financial Issues:</w:t>
            </w:r>
          </w:p>
          <w:p w14:paraId="0DA90F06" w14:textId="77777777" w:rsidR="009B1F24" w:rsidRPr="00B16496" w:rsidRDefault="009B1F24" w:rsidP="004278D4">
            <w:pPr>
              <w:rPr>
                <w:rFonts w:ascii="Arial" w:hAnsi="Arial" w:cs="Arial"/>
                <w:b/>
                <w:sz w:val="22"/>
                <w:szCs w:val="22"/>
              </w:rPr>
            </w:pPr>
            <w:r w:rsidRPr="00CE4F13">
              <w:rPr>
                <w:rFonts w:ascii="Arial" w:hAnsi="Arial" w:cs="Arial"/>
                <w:b/>
                <w:sz w:val="22"/>
                <w:szCs w:val="22"/>
              </w:rPr>
              <w:t>Financial Consultations with Schools</w:t>
            </w:r>
          </w:p>
        </w:tc>
      </w:tr>
      <w:tr w:rsidR="009B1F24" w14:paraId="3C9D7D9E" w14:textId="77777777" w:rsidTr="004278D4">
        <w:trPr>
          <w:trHeight w:val="1238"/>
        </w:trPr>
        <w:tc>
          <w:tcPr>
            <w:tcW w:w="10160" w:type="dxa"/>
            <w:gridSpan w:val="6"/>
            <w:tcBorders>
              <w:top w:val="single" w:sz="4" w:space="0" w:color="auto"/>
              <w:left w:val="single" w:sz="4" w:space="0" w:color="auto"/>
              <w:bottom w:val="single" w:sz="4" w:space="0" w:color="auto"/>
              <w:right w:val="single" w:sz="4" w:space="0" w:color="auto"/>
            </w:tcBorders>
            <w:shd w:val="clear" w:color="auto" w:fill="auto"/>
          </w:tcPr>
          <w:p w14:paraId="2F4BB2D1" w14:textId="77777777" w:rsidR="009B1F24" w:rsidRDefault="009B1F24" w:rsidP="004278D4">
            <w:pPr>
              <w:rPr>
                <w:rFonts w:ascii="Arial" w:hAnsi="Arial" w:cs="Arial"/>
                <w:sz w:val="22"/>
                <w:szCs w:val="22"/>
              </w:rPr>
            </w:pPr>
            <w:r w:rsidRPr="00997F50">
              <w:rPr>
                <w:rFonts w:ascii="Arial" w:hAnsi="Arial" w:cs="Arial"/>
                <w:sz w:val="22"/>
                <w:szCs w:val="22"/>
              </w:rPr>
              <w:t>Initial stages of building the 202</w:t>
            </w:r>
            <w:r>
              <w:rPr>
                <w:rFonts w:ascii="Arial" w:hAnsi="Arial" w:cs="Arial"/>
                <w:sz w:val="22"/>
                <w:szCs w:val="22"/>
              </w:rPr>
              <w:t>2</w:t>
            </w:r>
            <w:r w:rsidRPr="00997F50">
              <w:rPr>
                <w:rFonts w:ascii="Arial" w:hAnsi="Arial" w:cs="Arial"/>
                <w:sz w:val="22"/>
                <w:szCs w:val="22"/>
              </w:rPr>
              <w:t>-2</w:t>
            </w:r>
            <w:r>
              <w:rPr>
                <w:rFonts w:ascii="Arial" w:hAnsi="Arial" w:cs="Arial"/>
                <w:sz w:val="22"/>
                <w:szCs w:val="22"/>
              </w:rPr>
              <w:t>3</w:t>
            </w:r>
            <w:r w:rsidRPr="00997F50">
              <w:rPr>
                <w:rFonts w:ascii="Arial" w:hAnsi="Arial" w:cs="Arial"/>
                <w:sz w:val="22"/>
                <w:szCs w:val="22"/>
              </w:rPr>
              <w:t xml:space="preserve"> budget for </w:t>
            </w:r>
            <w:r>
              <w:rPr>
                <w:rFonts w:ascii="Arial" w:hAnsi="Arial" w:cs="Arial"/>
                <w:sz w:val="22"/>
                <w:szCs w:val="22"/>
              </w:rPr>
              <w:t xml:space="preserve">mainstream </w:t>
            </w:r>
            <w:r w:rsidRPr="00997F50">
              <w:rPr>
                <w:rFonts w:ascii="Arial" w:hAnsi="Arial" w:cs="Arial"/>
                <w:sz w:val="22"/>
                <w:szCs w:val="22"/>
              </w:rPr>
              <w:t xml:space="preserve">schools are now underway and </w:t>
            </w:r>
            <w:r>
              <w:rPr>
                <w:rFonts w:ascii="Arial" w:hAnsi="Arial" w:cs="Arial"/>
                <w:sz w:val="22"/>
                <w:szCs w:val="22"/>
              </w:rPr>
              <w:t>a straightforward</w:t>
            </w:r>
            <w:r w:rsidRPr="00997F50">
              <w:rPr>
                <w:rFonts w:ascii="Arial" w:hAnsi="Arial" w:cs="Arial"/>
                <w:sz w:val="22"/>
                <w:szCs w:val="22"/>
              </w:rPr>
              <w:t xml:space="preserve"> financial consultation</w:t>
            </w:r>
            <w:r>
              <w:rPr>
                <w:rFonts w:ascii="Arial" w:hAnsi="Arial" w:cs="Arial"/>
                <w:sz w:val="22"/>
                <w:szCs w:val="22"/>
              </w:rPr>
              <w:t xml:space="preserve"> was</w:t>
            </w:r>
            <w:r w:rsidRPr="00997F50">
              <w:rPr>
                <w:rFonts w:ascii="Arial" w:hAnsi="Arial" w:cs="Arial"/>
                <w:sz w:val="22"/>
                <w:szCs w:val="22"/>
              </w:rPr>
              <w:t xml:space="preserve"> released on </w:t>
            </w:r>
            <w:r>
              <w:rPr>
                <w:rFonts w:ascii="Arial" w:hAnsi="Arial" w:cs="Arial"/>
                <w:sz w:val="22"/>
                <w:szCs w:val="22"/>
              </w:rPr>
              <w:t>15</w:t>
            </w:r>
            <w:r w:rsidRPr="00997F50">
              <w:rPr>
                <w:rFonts w:ascii="Arial" w:hAnsi="Arial" w:cs="Arial"/>
                <w:sz w:val="22"/>
                <w:szCs w:val="22"/>
              </w:rPr>
              <w:t xml:space="preserve"> September to gather views from schools. </w:t>
            </w:r>
            <w:r>
              <w:rPr>
                <w:rFonts w:ascii="Arial" w:hAnsi="Arial" w:cs="Arial"/>
                <w:sz w:val="22"/>
                <w:szCs w:val="22"/>
              </w:rPr>
              <w:t>There are four questions being asked, none of which have not been asked before.</w:t>
            </w:r>
          </w:p>
          <w:p w14:paraId="0617C01D" w14:textId="77777777" w:rsidR="009B1F24" w:rsidRDefault="009B1F24" w:rsidP="004278D4">
            <w:pPr>
              <w:rPr>
                <w:rFonts w:ascii="Arial" w:hAnsi="Arial" w:cs="Arial"/>
                <w:sz w:val="22"/>
                <w:szCs w:val="22"/>
              </w:rPr>
            </w:pPr>
          </w:p>
          <w:p w14:paraId="5831D740" w14:textId="77777777" w:rsidR="009B1F24" w:rsidRPr="00997F50" w:rsidRDefault="009B1F24" w:rsidP="004278D4">
            <w:pPr>
              <w:rPr>
                <w:rFonts w:ascii="Arial" w:hAnsi="Arial" w:cs="Arial"/>
                <w:sz w:val="22"/>
                <w:szCs w:val="22"/>
              </w:rPr>
            </w:pPr>
            <w:r>
              <w:rPr>
                <w:rFonts w:ascii="Arial" w:hAnsi="Arial" w:cs="Arial"/>
                <w:sz w:val="22"/>
                <w:szCs w:val="22"/>
              </w:rPr>
              <w:t>They are generally asked each year to ensure the Schools Forum has the current view of governors to consider when relevant decisions are taken and are:</w:t>
            </w:r>
          </w:p>
          <w:p w14:paraId="0B1B8D5E" w14:textId="77777777" w:rsidR="009B1F24" w:rsidRPr="00B16496" w:rsidRDefault="009B1F24" w:rsidP="004278D4">
            <w:pPr>
              <w:spacing w:after="60"/>
              <w:ind w:left="720"/>
              <w:rPr>
                <w:rFonts w:ascii="Arial" w:hAnsi="Arial" w:cs="Arial"/>
                <w:bCs/>
                <w:sz w:val="22"/>
                <w:szCs w:val="22"/>
              </w:rPr>
            </w:pPr>
          </w:p>
          <w:p w14:paraId="3B0AFDD4" w14:textId="77777777" w:rsidR="009B1F24" w:rsidRPr="00027CEC" w:rsidRDefault="009B1F24" w:rsidP="009B1F24">
            <w:pPr>
              <w:numPr>
                <w:ilvl w:val="0"/>
                <w:numId w:val="5"/>
              </w:numPr>
              <w:spacing w:after="60"/>
              <w:rPr>
                <w:rFonts w:ascii="Arial" w:hAnsi="Arial" w:cs="Arial"/>
                <w:bCs/>
                <w:sz w:val="22"/>
                <w:szCs w:val="22"/>
              </w:rPr>
            </w:pPr>
            <w:r w:rsidRPr="00027CEC">
              <w:rPr>
                <w:rFonts w:ascii="Arial" w:hAnsi="Arial" w:cs="Arial"/>
                <w:bCs/>
                <w:sz w:val="22"/>
                <w:szCs w:val="22"/>
              </w:rPr>
              <w:t xml:space="preserve">Should we aim to set the minimum per pupil funding increase from 2021-22 at the highest permitted rate of 2% for all school types </w:t>
            </w:r>
            <w:proofErr w:type="gramStart"/>
            <w:r w:rsidRPr="00027CEC">
              <w:rPr>
                <w:rFonts w:ascii="Arial" w:hAnsi="Arial" w:cs="Arial"/>
                <w:bCs/>
                <w:sz w:val="22"/>
                <w:szCs w:val="22"/>
              </w:rPr>
              <w:t>i.e.</w:t>
            </w:r>
            <w:proofErr w:type="gramEnd"/>
            <w:r w:rsidRPr="00027CEC">
              <w:rPr>
                <w:rFonts w:ascii="Arial" w:hAnsi="Arial" w:cs="Arial"/>
                <w:bCs/>
                <w:sz w:val="22"/>
                <w:szCs w:val="22"/>
              </w:rPr>
              <w:t xml:space="preserve"> mainstream and special?</w:t>
            </w:r>
          </w:p>
          <w:p w14:paraId="2FB88E13" w14:textId="77777777" w:rsidR="009B1F24" w:rsidRPr="00027CEC" w:rsidRDefault="009B1F24" w:rsidP="009B1F24">
            <w:pPr>
              <w:numPr>
                <w:ilvl w:val="0"/>
                <w:numId w:val="5"/>
              </w:numPr>
              <w:spacing w:after="60"/>
              <w:rPr>
                <w:rFonts w:ascii="Arial" w:hAnsi="Arial" w:cs="Arial"/>
                <w:bCs/>
                <w:sz w:val="22"/>
                <w:szCs w:val="22"/>
              </w:rPr>
            </w:pPr>
            <w:r w:rsidRPr="00027CEC">
              <w:rPr>
                <w:rFonts w:ascii="Arial" w:hAnsi="Arial" w:cs="Arial"/>
                <w:bCs/>
                <w:sz w:val="22"/>
                <w:szCs w:val="22"/>
              </w:rPr>
              <w:t>Should schools receiving the highest increases in per pupil funding finance the cost of ensuring all schools receive a minimum increase in per pupil funding from 2021-22?</w:t>
            </w:r>
          </w:p>
          <w:p w14:paraId="562F437F" w14:textId="77777777" w:rsidR="009B1F24" w:rsidRPr="00027CEC" w:rsidRDefault="009B1F24" w:rsidP="009B1F24">
            <w:pPr>
              <w:numPr>
                <w:ilvl w:val="0"/>
                <w:numId w:val="5"/>
              </w:numPr>
              <w:spacing w:after="60"/>
              <w:rPr>
                <w:rFonts w:ascii="Arial" w:hAnsi="Arial" w:cs="Arial"/>
                <w:bCs/>
                <w:sz w:val="22"/>
                <w:szCs w:val="22"/>
              </w:rPr>
            </w:pPr>
            <w:r w:rsidRPr="00027CEC">
              <w:rPr>
                <w:rFonts w:ascii="Arial" w:hAnsi="Arial" w:cs="Arial"/>
                <w:bCs/>
                <w:sz w:val="22"/>
                <w:szCs w:val="22"/>
              </w:rPr>
              <w:t>Should funds from maintained mainstream schools continue to be “de-delegated” back to the council on permitted budgets where there are strategic, risk sharing or cost-effective benefits to gain?</w:t>
            </w:r>
          </w:p>
          <w:p w14:paraId="6E3D3BBF" w14:textId="77777777" w:rsidR="009B1F24" w:rsidRDefault="009B1F24" w:rsidP="009B1F24">
            <w:pPr>
              <w:numPr>
                <w:ilvl w:val="0"/>
                <w:numId w:val="5"/>
              </w:numPr>
              <w:spacing w:after="60"/>
              <w:rPr>
                <w:rFonts w:ascii="Arial" w:hAnsi="Arial" w:cs="Arial"/>
                <w:bCs/>
                <w:sz w:val="22"/>
                <w:szCs w:val="22"/>
              </w:rPr>
            </w:pPr>
            <w:r w:rsidRPr="00027CEC">
              <w:rPr>
                <w:rFonts w:ascii="Arial" w:hAnsi="Arial" w:cs="Arial"/>
                <w:bCs/>
                <w:sz w:val="22"/>
                <w:szCs w:val="22"/>
              </w:rPr>
              <w:t>Should maintained schools continue to make a financial contribution to the education related statutory and regulatory duties required of the council that are no longer financed through a grant from the DfE?</w:t>
            </w:r>
          </w:p>
          <w:p w14:paraId="3E29FBB5" w14:textId="77777777" w:rsidR="009B1F24" w:rsidRDefault="009B1F24" w:rsidP="004278D4">
            <w:pPr>
              <w:spacing w:after="60"/>
              <w:rPr>
                <w:rFonts w:ascii="Arial" w:hAnsi="Arial" w:cs="Arial"/>
                <w:bCs/>
                <w:sz w:val="22"/>
                <w:szCs w:val="22"/>
              </w:rPr>
            </w:pPr>
          </w:p>
          <w:p w14:paraId="6BAA2931" w14:textId="77777777" w:rsidR="009B1F24" w:rsidRPr="00027CEC" w:rsidRDefault="009B1F24" w:rsidP="004278D4">
            <w:pPr>
              <w:spacing w:after="60"/>
              <w:rPr>
                <w:rFonts w:ascii="Arial" w:hAnsi="Arial" w:cs="Arial"/>
                <w:bCs/>
                <w:sz w:val="22"/>
                <w:szCs w:val="22"/>
              </w:rPr>
            </w:pPr>
            <w:r>
              <w:rPr>
                <w:rFonts w:ascii="Arial" w:hAnsi="Arial" w:cs="Arial"/>
                <w:bCs/>
                <w:sz w:val="22"/>
                <w:szCs w:val="22"/>
              </w:rPr>
              <w:t>In addition, we are also seeking comments on two areas of the funding framework that is governed by the Scheme for Financing Schools. This relates to the scheme to claw-back significant surplus balances from schools and how school loans / licensed deficits should be financed.</w:t>
            </w:r>
          </w:p>
          <w:p w14:paraId="79FB1FDA" w14:textId="77777777" w:rsidR="009B1F24" w:rsidRPr="00997F50" w:rsidRDefault="009B1F24" w:rsidP="004278D4">
            <w:pPr>
              <w:rPr>
                <w:rFonts w:ascii="Arial" w:hAnsi="Arial" w:cs="Arial"/>
                <w:sz w:val="22"/>
                <w:szCs w:val="22"/>
              </w:rPr>
            </w:pPr>
          </w:p>
          <w:p w14:paraId="3201F37E" w14:textId="77777777" w:rsidR="009B1F24" w:rsidRDefault="009B1F24" w:rsidP="004278D4">
            <w:pPr>
              <w:rPr>
                <w:rFonts w:ascii="Arial" w:hAnsi="Arial" w:cs="Arial"/>
                <w:sz w:val="22"/>
                <w:szCs w:val="22"/>
              </w:rPr>
            </w:pPr>
            <w:r w:rsidRPr="00997F50">
              <w:rPr>
                <w:rFonts w:ascii="Arial" w:hAnsi="Arial" w:cs="Arial"/>
                <w:sz w:val="22"/>
                <w:szCs w:val="22"/>
              </w:rPr>
              <w:t>Governors should therefore be ready to consider the consultation.</w:t>
            </w:r>
          </w:p>
          <w:p w14:paraId="0FE70803" w14:textId="77777777" w:rsidR="009B1F24" w:rsidRDefault="009B1F24" w:rsidP="004278D4">
            <w:pPr>
              <w:rPr>
                <w:rFonts w:ascii="Arial" w:hAnsi="Arial" w:cs="Arial"/>
                <w:sz w:val="22"/>
                <w:szCs w:val="22"/>
              </w:rPr>
            </w:pPr>
          </w:p>
          <w:p w14:paraId="2D2B0966" w14:textId="77777777" w:rsidR="009B1F24" w:rsidRDefault="009B1F24" w:rsidP="004278D4">
            <w:pPr>
              <w:rPr>
                <w:rFonts w:ascii="Arial" w:hAnsi="Arial" w:cs="Arial"/>
                <w:sz w:val="22"/>
                <w:szCs w:val="22"/>
              </w:rPr>
            </w:pPr>
            <w:r>
              <w:rPr>
                <w:rFonts w:ascii="Arial" w:hAnsi="Arial" w:cs="Arial"/>
                <w:sz w:val="22"/>
                <w:szCs w:val="22"/>
              </w:rPr>
              <w:t>Deadline for responses to the consultation is 15 October.</w:t>
            </w:r>
          </w:p>
          <w:p w14:paraId="67144B45" w14:textId="77777777" w:rsidR="009B1F24" w:rsidRDefault="009B1F24" w:rsidP="004278D4">
            <w:pPr>
              <w:rPr>
                <w:rFonts w:ascii="Arial" w:hAnsi="Arial" w:cs="Arial"/>
                <w:sz w:val="22"/>
                <w:szCs w:val="22"/>
              </w:rPr>
            </w:pPr>
          </w:p>
          <w:p w14:paraId="10987F45" w14:textId="77777777" w:rsidR="009B1F24" w:rsidRDefault="009B1F24" w:rsidP="004278D4">
            <w:pPr>
              <w:rPr>
                <w:rFonts w:ascii="Arial" w:hAnsi="Arial" w:cs="Arial"/>
                <w:sz w:val="22"/>
                <w:szCs w:val="22"/>
              </w:rPr>
            </w:pPr>
            <w:r>
              <w:rPr>
                <w:rFonts w:ascii="Arial" w:hAnsi="Arial" w:cs="Arial"/>
                <w:sz w:val="22"/>
                <w:szCs w:val="22"/>
              </w:rPr>
              <w:t xml:space="preserve">Further information can be viewed at:  </w:t>
            </w:r>
            <w:hyperlink r:id="rId13" w:history="1">
              <w:r w:rsidRPr="000B37BB">
                <w:rPr>
                  <w:rStyle w:val="Hyperlink"/>
                  <w:rFonts w:ascii="Arial" w:hAnsi="Arial" w:cs="Arial"/>
                  <w:sz w:val="22"/>
                  <w:szCs w:val="22"/>
                </w:rPr>
                <w:t>https://schools.bracknell-forest.gov.uk/finance/school-funding-consultation-2022-to-2023-financial-year/</w:t>
              </w:r>
            </w:hyperlink>
          </w:p>
          <w:p w14:paraId="45572E71" w14:textId="77777777" w:rsidR="009B1F24" w:rsidRPr="000F1C87" w:rsidRDefault="009B1F24" w:rsidP="004278D4">
            <w:pPr>
              <w:jc w:val="both"/>
              <w:rPr>
                <w:rFonts w:ascii="Arial" w:hAnsi="Arial" w:cs="Arial"/>
                <w:sz w:val="22"/>
                <w:szCs w:val="22"/>
                <w:highlight w:val="yellow"/>
              </w:rPr>
            </w:pPr>
          </w:p>
        </w:tc>
      </w:tr>
      <w:tr w:rsidR="009B1F24" w14:paraId="38C86111" w14:textId="77777777" w:rsidTr="004278D4">
        <w:trPr>
          <w:trHeight w:val="721"/>
        </w:trPr>
        <w:tc>
          <w:tcPr>
            <w:tcW w:w="2402" w:type="dxa"/>
            <w:tcBorders>
              <w:top w:val="single" w:sz="4" w:space="0" w:color="auto"/>
              <w:left w:val="single" w:sz="4" w:space="0" w:color="auto"/>
              <w:bottom w:val="single" w:sz="4" w:space="0" w:color="auto"/>
              <w:right w:val="single" w:sz="4" w:space="0" w:color="auto"/>
            </w:tcBorders>
            <w:shd w:val="clear" w:color="auto" w:fill="E0E0E0"/>
          </w:tcPr>
          <w:p w14:paraId="00E8E4B4" w14:textId="77777777" w:rsidR="009B1F24" w:rsidRDefault="009B1F24" w:rsidP="004278D4">
            <w:pPr>
              <w:rPr>
                <w:rFonts w:ascii="Arial" w:hAnsi="Arial" w:cs="Arial"/>
                <w:b/>
                <w:sz w:val="22"/>
                <w:szCs w:val="22"/>
              </w:rPr>
            </w:pPr>
            <w:r>
              <w:rPr>
                <w:rFonts w:ascii="Arial" w:hAnsi="Arial" w:cs="Arial"/>
                <w:b/>
                <w:sz w:val="22"/>
                <w:szCs w:val="22"/>
              </w:rPr>
              <w:t>ACTION POINTS:</w:t>
            </w:r>
          </w:p>
        </w:tc>
        <w:tc>
          <w:tcPr>
            <w:tcW w:w="7758" w:type="dxa"/>
            <w:gridSpan w:val="5"/>
            <w:tcBorders>
              <w:top w:val="single" w:sz="4" w:space="0" w:color="auto"/>
              <w:left w:val="single" w:sz="4" w:space="0" w:color="auto"/>
              <w:bottom w:val="single" w:sz="4" w:space="0" w:color="auto"/>
              <w:right w:val="single" w:sz="4" w:space="0" w:color="auto"/>
            </w:tcBorders>
            <w:shd w:val="clear" w:color="auto" w:fill="auto"/>
          </w:tcPr>
          <w:p w14:paraId="019A79C1" w14:textId="77777777" w:rsidR="009B1F24" w:rsidRPr="00CE4F13" w:rsidRDefault="009B1F24" w:rsidP="009B1F24">
            <w:pPr>
              <w:numPr>
                <w:ilvl w:val="0"/>
                <w:numId w:val="3"/>
              </w:numPr>
              <w:rPr>
                <w:rFonts w:ascii="Arial" w:hAnsi="Arial" w:cs="Arial"/>
                <w:sz w:val="22"/>
                <w:szCs w:val="22"/>
              </w:rPr>
            </w:pPr>
            <w:r w:rsidRPr="00CE4F13">
              <w:rPr>
                <w:rFonts w:ascii="Arial" w:hAnsi="Arial" w:cs="Arial"/>
                <w:sz w:val="22"/>
                <w:szCs w:val="22"/>
              </w:rPr>
              <w:t xml:space="preserve">Governors need to be aware of the opportunity to provide views on school funding and the key issues anticipated. </w:t>
            </w:r>
          </w:p>
          <w:p w14:paraId="1E3D829C" w14:textId="77777777" w:rsidR="009B1F24" w:rsidRDefault="009B1F24" w:rsidP="009B1F24">
            <w:pPr>
              <w:numPr>
                <w:ilvl w:val="0"/>
                <w:numId w:val="3"/>
              </w:numPr>
              <w:rPr>
                <w:rFonts w:ascii="Arial" w:hAnsi="Arial" w:cs="Arial"/>
                <w:sz w:val="22"/>
                <w:szCs w:val="22"/>
              </w:rPr>
            </w:pPr>
            <w:r w:rsidRPr="00CE4F13">
              <w:rPr>
                <w:rFonts w:ascii="Arial" w:hAnsi="Arial" w:cs="Arial"/>
                <w:sz w:val="22"/>
                <w:szCs w:val="22"/>
              </w:rPr>
              <w:t>Be aware of any changes in pupil numbers between October 2020 and October 2021 as this is likely to be the biggest factor in the amount of funds that will be received in 2022-23.</w:t>
            </w:r>
          </w:p>
        </w:tc>
      </w:tr>
      <w:tr w:rsidR="009B1F24" w14:paraId="6F3D0966" w14:textId="77777777" w:rsidTr="004278D4">
        <w:trPr>
          <w:trHeight w:val="705"/>
        </w:trPr>
        <w:tc>
          <w:tcPr>
            <w:tcW w:w="2402" w:type="dxa"/>
            <w:tcBorders>
              <w:top w:val="single" w:sz="4" w:space="0" w:color="auto"/>
              <w:left w:val="single" w:sz="4" w:space="0" w:color="auto"/>
              <w:bottom w:val="single" w:sz="4" w:space="0" w:color="auto"/>
              <w:right w:val="single" w:sz="4" w:space="0" w:color="auto"/>
            </w:tcBorders>
            <w:shd w:val="clear" w:color="auto" w:fill="E0E0E0"/>
          </w:tcPr>
          <w:p w14:paraId="7A4091D1" w14:textId="77777777" w:rsidR="009B1F24" w:rsidRDefault="009B1F24" w:rsidP="004278D4">
            <w:pPr>
              <w:rPr>
                <w:rFonts w:ascii="Arial" w:hAnsi="Arial" w:cs="Arial"/>
                <w:b/>
                <w:sz w:val="22"/>
                <w:szCs w:val="22"/>
              </w:rPr>
            </w:pPr>
            <w:r>
              <w:rPr>
                <w:rFonts w:ascii="Arial" w:hAnsi="Arial" w:cs="Arial"/>
                <w:b/>
                <w:sz w:val="22"/>
                <w:szCs w:val="22"/>
              </w:rPr>
              <w:t>DEADLINE FOR ACTION</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tcPr>
          <w:p w14:paraId="1A26EFC5" w14:textId="77777777" w:rsidR="009B1F24" w:rsidRDefault="009B1F24" w:rsidP="004278D4">
            <w:pPr>
              <w:rPr>
                <w:rFonts w:ascii="Arial" w:hAnsi="Arial" w:cs="Arial"/>
                <w:sz w:val="22"/>
                <w:szCs w:val="22"/>
              </w:rPr>
            </w:pPr>
            <w:r>
              <w:rPr>
                <w:rFonts w:ascii="Arial" w:hAnsi="Arial" w:cs="Arial"/>
                <w:sz w:val="22"/>
                <w:szCs w:val="22"/>
              </w:rPr>
              <w:t>15</w:t>
            </w:r>
            <w:r w:rsidRPr="00DE3613">
              <w:rPr>
                <w:rFonts w:ascii="Arial" w:hAnsi="Arial" w:cs="Arial"/>
                <w:sz w:val="22"/>
                <w:szCs w:val="22"/>
              </w:rPr>
              <w:t xml:space="preserve"> October 20</w:t>
            </w:r>
            <w:r>
              <w:rPr>
                <w:rFonts w:ascii="Arial" w:hAnsi="Arial" w:cs="Arial"/>
                <w:sz w:val="22"/>
                <w:szCs w:val="22"/>
              </w:rPr>
              <w:t>21</w:t>
            </w:r>
          </w:p>
          <w:p w14:paraId="62C92152" w14:textId="77777777" w:rsidR="009B1F24" w:rsidRDefault="009B1F24" w:rsidP="004278D4">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14:paraId="59102EF0" w14:textId="77777777" w:rsidR="009B1F24" w:rsidRDefault="009B1F24" w:rsidP="004278D4">
            <w:pPr>
              <w:rPr>
                <w:rFonts w:ascii="Arial" w:hAnsi="Arial" w:cs="Arial"/>
                <w:b/>
                <w:sz w:val="22"/>
                <w:szCs w:val="22"/>
              </w:rPr>
            </w:pPr>
            <w:r>
              <w:rPr>
                <w:rFonts w:ascii="Arial" w:hAnsi="Arial" w:cs="Arial"/>
                <w:b/>
                <w:sz w:val="22"/>
                <w:szCs w:val="22"/>
              </w:rPr>
              <w:t>CONTACT NAME</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tcPr>
          <w:p w14:paraId="5CE59975" w14:textId="77777777" w:rsidR="009B1F24" w:rsidRDefault="009B1F24" w:rsidP="004278D4">
            <w:pPr>
              <w:rPr>
                <w:rFonts w:ascii="Arial" w:hAnsi="Arial" w:cs="Arial"/>
                <w:sz w:val="22"/>
                <w:szCs w:val="22"/>
              </w:rPr>
            </w:pPr>
            <w:r>
              <w:rPr>
                <w:rFonts w:ascii="Arial" w:hAnsi="Arial" w:cs="Arial"/>
                <w:sz w:val="22"/>
                <w:szCs w:val="22"/>
              </w:rPr>
              <w:t>Paul Clark, Finance Business Partner – People Directorate</w:t>
            </w:r>
          </w:p>
        </w:tc>
      </w:tr>
      <w:tr w:rsidR="009B1F24" w14:paraId="3BFD310F" w14:textId="77777777" w:rsidTr="004278D4">
        <w:trPr>
          <w:gridBefore w:val="3"/>
          <w:wBefore w:w="4406" w:type="dxa"/>
          <w:trHeight w:val="360"/>
        </w:trPr>
        <w:tc>
          <w:tcPr>
            <w:tcW w:w="1276" w:type="dxa"/>
            <w:tcBorders>
              <w:top w:val="single" w:sz="4" w:space="0" w:color="auto"/>
              <w:left w:val="single" w:sz="4" w:space="0" w:color="auto"/>
              <w:bottom w:val="single" w:sz="4" w:space="0" w:color="auto"/>
              <w:right w:val="single" w:sz="4" w:space="0" w:color="auto"/>
            </w:tcBorders>
            <w:shd w:val="clear" w:color="auto" w:fill="E0E0E0"/>
          </w:tcPr>
          <w:p w14:paraId="139E7D7A" w14:textId="77777777" w:rsidR="009B1F24" w:rsidRDefault="009B1F24" w:rsidP="004278D4">
            <w:pPr>
              <w:rPr>
                <w:rFonts w:ascii="Arial" w:hAnsi="Arial" w:cs="Arial"/>
                <w:b/>
                <w:sz w:val="22"/>
                <w:szCs w:val="22"/>
              </w:rPr>
            </w:pPr>
            <w:r>
              <w:rPr>
                <w:rFonts w:ascii="Arial" w:hAnsi="Arial" w:cs="Arial"/>
                <w:b/>
                <w:sz w:val="22"/>
                <w:szCs w:val="22"/>
              </w:rPr>
              <w:t>TELEPHONE</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tcPr>
          <w:p w14:paraId="424068B1" w14:textId="77777777" w:rsidR="009B1F24" w:rsidRDefault="009B1F24" w:rsidP="004278D4">
            <w:pPr>
              <w:rPr>
                <w:rFonts w:ascii="Arial" w:hAnsi="Arial" w:cs="Arial"/>
                <w:sz w:val="22"/>
                <w:szCs w:val="22"/>
              </w:rPr>
            </w:pPr>
            <w:r>
              <w:rPr>
                <w:rFonts w:ascii="Arial" w:hAnsi="Arial" w:cs="Arial"/>
                <w:sz w:val="22"/>
                <w:szCs w:val="22"/>
              </w:rPr>
              <w:t>01344 354054</w:t>
            </w:r>
          </w:p>
        </w:tc>
      </w:tr>
      <w:tr w:rsidR="009B1F24" w14:paraId="006CAD01" w14:textId="77777777" w:rsidTr="004278D4">
        <w:trPr>
          <w:gridBefore w:val="3"/>
          <w:wBefore w:w="4406" w:type="dxa"/>
          <w:trHeight w:val="345"/>
        </w:trPr>
        <w:tc>
          <w:tcPr>
            <w:tcW w:w="1276" w:type="dxa"/>
            <w:tcBorders>
              <w:top w:val="single" w:sz="4" w:space="0" w:color="auto"/>
              <w:left w:val="single" w:sz="4" w:space="0" w:color="auto"/>
              <w:bottom w:val="single" w:sz="4" w:space="0" w:color="auto"/>
              <w:right w:val="single" w:sz="4" w:space="0" w:color="auto"/>
            </w:tcBorders>
            <w:shd w:val="clear" w:color="auto" w:fill="E0E0E0"/>
          </w:tcPr>
          <w:p w14:paraId="7B4FCF5B" w14:textId="77777777" w:rsidR="009B1F24" w:rsidRDefault="009B1F24" w:rsidP="004278D4">
            <w:pPr>
              <w:rPr>
                <w:rFonts w:ascii="Arial" w:hAnsi="Arial" w:cs="Arial"/>
                <w:b/>
                <w:sz w:val="22"/>
                <w:szCs w:val="22"/>
              </w:rPr>
            </w:pPr>
            <w:r>
              <w:rPr>
                <w:rFonts w:ascii="Arial" w:hAnsi="Arial" w:cs="Arial"/>
                <w:b/>
                <w:sz w:val="22"/>
                <w:szCs w:val="22"/>
              </w:rPr>
              <w:t>EMAIL</w:t>
            </w:r>
          </w:p>
        </w:tc>
        <w:tc>
          <w:tcPr>
            <w:tcW w:w="4478" w:type="dxa"/>
            <w:gridSpan w:val="2"/>
            <w:tcBorders>
              <w:top w:val="single" w:sz="4" w:space="0" w:color="auto"/>
              <w:left w:val="single" w:sz="4" w:space="0" w:color="auto"/>
              <w:bottom w:val="single" w:sz="4" w:space="0" w:color="auto"/>
              <w:right w:val="single" w:sz="4" w:space="0" w:color="auto"/>
            </w:tcBorders>
            <w:shd w:val="clear" w:color="auto" w:fill="auto"/>
          </w:tcPr>
          <w:p w14:paraId="3FD2DE21" w14:textId="77777777" w:rsidR="009B1F24" w:rsidRDefault="00092D5A" w:rsidP="004278D4">
            <w:pPr>
              <w:rPr>
                <w:rFonts w:ascii="Arial" w:hAnsi="Arial" w:cs="Arial"/>
                <w:sz w:val="22"/>
                <w:szCs w:val="22"/>
              </w:rPr>
            </w:pPr>
            <w:hyperlink r:id="rId14" w:history="1">
              <w:r w:rsidR="009B1F24" w:rsidRPr="00EF36B7">
                <w:rPr>
                  <w:rStyle w:val="Hyperlink"/>
                  <w:rFonts w:ascii="Arial" w:hAnsi="Arial" w:cs="Arial"/>
                  <w:sz w:val="22"/>
                  <w:szCs w:val="22"/>
                </w:rPr>
                <w:t>paul.clark@bracknell-forest.gov.uk</w:t>
              </w:r>
            </w:hyperlink>
          </w:p>
          <w:p w14:paraId="17A06C6F" w14:textId="77777777" w:rsidR="009B1F24" w:rsidRDefault="009B1F24" w:rsidP="004278D4">
            <w:pPr>
              <w:spacing w:before="120"/>
              <w:rPr>
                <w:rFonts w:ascii="Arial" w:hAnsi="Arial" w:cs="Arial"/>
                <w:sz w:val="22"/>
                <w:szCs w:val="22"/>
              </w:rPr>
            </w:pPr>
          </w:p>
        </w:tc>
      </w:tr>
    </w:tbl>
    <w:p w14:paraId="6435A833" w14:textId="77777777" w:rsidR="009B1F24" w:rsidRDefault="009B1F24" w:rsidP="009B1F24"/>
    <w:p w14:paraId="2A7288D4" w14:textId="77777777" w:rsidR="00F520BD" w:rsidRDefault="00F520BD">
      <w:pPr>
        <w:sectPr w:rsidR="00F520BD" w:rsidSect="004278D4">
          <w:pgSz w:w="11906" w:h="16838"/>
          <w:pgMar w:top="993" w:right="1800" w:bottom="1418" w:left="1800" w:header="708" w:footer="708" w:gutter="0"/>
          <w:cols w:space="708"/>
          <w:docGrid w:linePitch="360"/>
        </w:sect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493"/>
      </w:tblGrid>
      <w:tr w:rsidR="00F520BD" w:rsidRPr="00805005" w14:paraId="7D8AF0F8" w14:textId="77777777" w:rsidTr="00F520BD">
        <w:trPr>
          <w:trHeight w:val="540"/>
        </w:trPr>
        <w:tc>
          <w:tcPr>
            <w:tcW w:w="2520" w:type="dxa"/>
            <w:gridSpan w:val="2"/>
            <w:shd w:val="clear" w:color="auto" w:fill="E0E0E0"/>
          </w:tcPr>
          <w:p w14:paraId="76D41358" w14:textId="77777777" w:rsidR="00F520BD" w:rsidRDefault="00F520BD" w:rsidP="005B3F60">
            <w:pPr>
              <w:rPr>
                <w:rFonts w:ascii="Arial" w:hAnsi="Arial" w:cs="Arial"/>
                <w:b/>
                <w:sz w:val="22"/>
                <w:szCs w:val="22"/>
              </w:rPr>
            </w:pPr>
            <w:r>
              <w:rPr>
                <w:rFonts w:ascii="Arial" w:hAnsi="Arial" w:cs="Arial"/>
                <w:b/>
                <w:sz w:val="22"/>
                <w:szCs w:val="22"/>
              </w:rPr>
              <w:lastRenderedPageBreak/>
              <w:t>CLERKS’ BRIEFING</w:t>
            </w:r>
          </w:p>
          <w:p w14:paraId="40F70A82" w14:textId="77777777" w:rsidR="00F520BD" w:rsidRPr="00805005" w:rsidRDefault="00F520BD" w:rsidP="005B3F60">
            <w:pPr>
              <w:rPr>
                <w:rFonts w:ascii="Arial" w:hAnsi="Arial" w:cs="Arial"/>
                <w:b/>
                <w:sz w:val="22"/>
                <w:szCs w:val="22"/>
              </w:rPr>
            </w:pPr>
            <w:r>
              <w:rPr>
                <w:rFonts w:ascii="Arial" w:hAnsi="Arial" w:cs="Arial"/>
                <w:b/>
                <w:sz w:val="22"/>
                <w:szCs w:val="22"/>
              </w:rPr>
              <w:t>AUTUMN TERM 2021</w:t>
            </w:r>
          </w:p>
        </w:tc>
        <w:tc>
          <w:tcPr>
            <w:tcW w:w="3060" w:type="dxa"/>
            <w:gridSpan w:val="3"/>
            <w:shd w:val="clear" w:color="auto" w:fill="auto"/>
          </w:tcPr>
          <w:p w14:paraId="605AFAA9" w14:textId="77777777" w:rsidR="00F520BD" w:rsidRPr="004D0086" w:rsidRDefault="00F520BD" w:rsidP="005B3F60">
            <w:pPr>
              <w:rPr>
                <w:rFonts w:ascii="Arial" w:hAnsi="Arial" w:cs="Arial"/>
                <w:b/>
                <w:i/>
                <w:color w:val="BFBFBF" w:themeColor="background1" w:themeShade="BF"/>
                <w:sz w:val="22"/>
                <w:szCs w:val="22"/>
              </w:rPr>
            </w:pPr>
            <w:r w:rsidRPr="00C14468">
              <w:rPr>
                <w:rFonts w:ascii="Arial" w:hAnsi="Arial" w:cs="Arial"/>
                <w:b/>
                <w:sz w:val="22"/>
                <w:szCs w:val="22"/>
              </w:rPr>
              <w:t>ITEM NO.</w:t>
            </w:r>
            <w:r>
              <w:rPr>
                <w:rFonts w:ascii="Arial" w:hAnsi="Arial" w:cs="Arial"/>
                <w:b/>
                <w:sz w:val="22"/>
                <w:szCs w:val="22"/>
              </w:rPr>
              <w:t xml:space="preserve"> 1</w:t>
            </w:r>
          </w:p>
        </w:tc>
        <w:tc>
          <w:tcPr>
            <w:tcW w:w="3493" w:type="dxa"/>
            <w:shd w:val="clear" w:color="auto" w:fill="auto"/>
          </w:tcPr>
          <w:p w14:paraId="1D4F12A4" w14:textId="77777777" w:rsidR="00F520BD" w:rsidRPr="00C14468" w:rsidRDefault="00F520BD" w:rsidP="005B3F60">
            <w:pPr>
              <w:rPr>
                <w:rFonts w:ascii="Arial" w:hAnsi="Arial" w:cs="Arial"/>
                <w:b/>
                <w:sz w:val="22"/>
                <w:szCs w:val="22"/>
              </w:rPr>
            </w:pPr>
            <w:r>
              <w:rPr>
                <w:rFonts w:ascii="Arial" w:hAnsi="Arial" w:cs="Arial"/>
                <w:b/>
                <w:sz w:val="22"/>
                <w:szCs w:val="22"/>
              </w:rPr>
              <w:t>Academy</w:t>
            </w:r>
          </w:p>
        </w:tc>
      </w:tr>
      <w:tr w:rsidR="00F520BD" w:rsidRPr="00805005" w14:paraId="792C0051" w14:textId="77777777" w:rsidTr="00F520BD">
        <w:trPr>
          <w:trHeight w:val="555"/>
        </w:trPr>
        <w:tc>
          <w:tcPr>
            <w:tcW w:w="2520" w:type="dxa"/>
            <w:gridSpan w:val="2"/>
            <w:shd w:val="clear" w:color="auto" w:fill="E0E0E0"/>
          </w:tcPr>
          <w:p w14:paraId="564B60AA" w14:textId="77777777" w:rsidR="00F520BD" w:rsidRPr="00CE4F13" w:rsidRDefault="00F520BD" w:rsidP="005B3F60">
            <w:pPr>
              <w:rPr>
                <w:rFonts w:ascii="Arial" w:hAnsi="Arial" w:cs="Arial"/>
                <w:b/>
                <w:sz w:val="22"/>
                <w:szCs w:val="22"/>
              </w:rPr>
            </w:pPr>
            <w:r w:rsidRPr="00CE4F13">
              <w:rPr>
                <w:rFonts w:ascii="Arial" w:hAnsi="Arial" w:cs="Arial"/>
                <w:b/>
                <w:sz w:val="22"/>
                <w:szCs w:val="22"/>
              </w:rPr>
              <w:t>TITLE</w:t>
            </w:r>
          </w:p>
        </w:tc>
        <w:tc>
          <w:tcPr>
            <w:tcW w:w="6553" w:type="dxa"/>
            <w:gridSpan w:val="4"/>
            <w:shd w:val="clear" w:color="auto" w:fill="auto"/>
          </w:tcPr>
          <w:p w14:paraId="24C83C4A" w14:textId="77777777" w:rsidR="00F520BD" w:rsidRPr="00CE4F13" w:rsidRDefault="00F520BD" w:rsidP="005B3F60">
            <w:pPr>
              <w:jc w:val="both"/>
              <w:rPr>
                <w:rFonts w:ascii="Arial" w:hAnsi="Arial" w:cs="Arial"/>
                <w:b/>
                <w:sz w:val="22"/>
                <w:szCs w:val="22"/>
              </w:rPr>
            </w:pPr>
            <w:r w:rsidRPr="00CE4F13">
              <w:rPr>
                <w:rFonts w:ascii="Arial" w:hAnsi="Arial" w:cs="Arial"/>
                <w:b/>
                <w:sz w:val="22"/>
                <w:szCs w:val="22"/>
              </w:rPr>
              <w:t>Financial Matters:</w:t>
            </w:r>
          </w:p>
          <w:p w14:paraId="30BDB741" w14:textId="77777777" w:rsidR="00F520BD" w:rsidRPr="00CE4F13" w:rsidRDefault="00F520BD" w:rsidP="00F520BD">
            <w:pPr>
              <w:pStyle w:val="ListParagraph"/>
              <w:numPr>
                <w:ilvl w:val="0"/>
                <w:numId w:val="76"/>
              </w:numPr>
              <w:jc w:val="both"/>
              <w:rPr>
                <w:rFonts w:ascii="Arial" w:hAnsi="Arial" w:cs="Arial"/>
                <w:b/>
                <w:sz w:val="22"/>
                <w:szCs w:val="22"/>
              </w:rPr>
            </w:pPr>
            <w:r w:rsidRPr="00CE4F13">
              <w:rPr>
                <w:rFonts w:ascii="Arial" w:hAnsi="Arial" w:cs="Arial"/>
                <w:b/>
                <w:sz w:val="22"/>
                <w:szCs w:val="22"/>
              </w:rPr>
              <w:t>Academies handbook 2021</w:t>
            </w:r>
          </w:p>
        </w:tc>
      </w:tr>
      <w:tr w:rsidR="00F520BD" w:rsidRPr="00805005" w14:paraId="29238F06" w14:textId="77777777" w:rsidTr="00F520BD">
        <w:trPr>
          <w:trHeight w:val="489"/>
        </w:trPr>
        <w:tc>
          <w:tcPr>
            <w:tcW w:w="9073" w:type="dxa"/>
            <w:gridSpan w:val="6"/>
          </w:tcPr>
          <w:p w14:paraId="28151D1C" w14:textId="77777777" w:rsidR="00F520BD" w:rsidRDefault="00F520BD" w:rsidP="005B3F60">
            <w:pPr>
              <w:rPr>
                <w:rFonts w:ascii="Arial" w:hAnsi="Arial" w:cs="Arial"/>
                <w:sz w:val="22"/>
                <w:szCs w:val="22"/>
              </w:rPr>
            </w:pPr>
          </w:p>
          <w:p w14:paraId="4D0A9469" w14:textId="77777777" w:rsidR="00F520BD" w:rsidRDefault="00092D5A" w:rsidP="005B3F60">
            <w:pPr>
              <w:rPr>
                <w:rStyle w:val="Hyperlink"/>
                <w:rFonts w:ascii="Arial" w:hAnsi="Arial" w:cs="Arial"/>
                <w:sz w:val="22"/>
                <w:szCs w:val="22"/>
              </w:rPr>
            </w:pPr>
            <w:hyperlink r:id="rId15" w:history="1">
              <w:r w:rsidR="00F520BD" w:rsidRPr="00700DD9">
                <w:rPr>
                  <w:rStyle w:val="Hyperlink"/>
                  <w:rFonts w:ascii="Arial" w:hAnsi="Arial" w:cs="Arial"/>
                  <w:sz w:val="22"/>
                  <w:szCs w:val="22"/>
                </w:rPr>
                <w:t>Academy Trust Handbook 2021 - Guidance - GOV.UK (www.gov.uk)</w:t>
              </w:r>
            </w:hyperlink>
          </w:p>
          <w:p w14:paraId="29EC66CC" w14:textId="77777777" w:rsidR="00F520BD" w:rsidRPr="00700DD9" w:rsidRDefault="00F520BD" w:rsidP="005B3F60">
            <w:pPr>
              <w:rPr>
                <w:rFonts w:ascii="Arial" w:hAnsi="Arial" w:cs="Arial"/>
                <w:sz w:val="22"/>
                <w:szCs w:val="22"/>
              </w:rPr>
            </w:pPr>
          </w:p>
          <w:p w14:paraId="6D30741A" w14:textId="77777777" w:rsidR="00F520BD" w:rsidRDefault="00F520BD" w:rsidP="005B3F60">
            <w:pPr>
              <w:rPr>
                <w:rFonts w:ascii="Arial" w:hAnsi="Arial" w:cs="Arial"/>
                <w:color w:val="0B0C0C"/>
                <w:sz w:val="22"/>
                <w:szCs w:val="22"/>
                <w:shd w:val="clear" w:color="auto" w:fill="FFFFFF"/>
              </w:rPr>
            </w:pPr>
            <w:r w:rsidRPr="00700DD9">
              <w:rPr>
                <w:rFonts w:ascii="Arial" w:hAnsi="Arial" w:cs="Arial"/>
                <w:color w:val="0B0C0C"/>
                <w:sz w:val="22"/>
                <w:szCs w:val="22"/>
                <w:shd w:val="clear" w:color="auto" w:fill="FFFFFF"/>
              </w:rPr>
              <w:t>A PDF copy of the 2021 Academy Trust Handbook (also known as the Academies Financial Handbook)</w:t>
            </w:r>
          </w:p>
          <w:p w14:paraId="76E2FB09" w14:textId="77777777" w:rsidR="00F520BD" w:rsidRDefault="00F520BD" w:rsidP="005B3F60">
            <w:pPr>
              <w:rPr>
                <w:rFonts w:ascii="Arial" w:hAnsi="Arial" w:cs="Arial"/>
                <w:color w:val="0B0C0C"/>
                <w:sz w:val="22"/>
                <w:szCs w:val="22"/>
                <w:shd w:val="clear" w:color="auto" w:fill="FFFFFF"/>
              </w:rPr>
            </w:pPr>
          </w:p>
          <w:p w14:paraId="7CC57031" w14:textId="77777777" w:rsidR="00F520BD" w:rsidRDefault="00F520BD" w:rsidP="005B3F60">
            <w:pPr>
              <w:rPr>
                <w:rFonts w:ascii="Arial" w:hAnsi="Arial" w:cs="Arial"/>
                <w:color w:val="0B0C0C"/>
                <w:sz w:val="22"/>
                <w:szCs w:val="22"/>
                <w:shd w:val="clear" w:color="auto" w:fill="FFFFFF"/>
              </w:rPr>
            </w:pPr>
            <w:r w:rsidRPr="00546737">
              <w:rPr>
                <w:rFonts w:ascii="Arial" w:hAnsi="Arial" w:cs="Arial"/>
                <w:color w:val="0B0C0C"/>
                <w:sz w:val="22"/>
                <w:szCs w:val="22"/>
                <w:shd w:val="clear" w:color="auto" w:fill="FFFFFF"/>
              </w:rPr>
              <w:t>Academy trusts </w:t>
            </w:r>
            <w:r w:rsidRPr="00546737">
              <w:rPr>
                <w:rStyle w:val="Strong"/>
                <w:rFonts w:ascii="Arial" w:hAnsi="Arial" w:cs="Arial"/>
                <w:color w:val="0B0C0C"/>
                <w:sz w:val="22"/>
                <w:szCs w:val="22"/>
                <w:shd w:val="clear" w:color="auto" w:fill="FFFFFF"/>
              </w:rPr>
              <w:t>must</w:t>
            </w:r>
            <w:r w:rsidRPr="00546737">
              <w:rPr>
                <w:rFonts w:ascii="Arial" w:hAnsi="Arial" w:cs="Arial"/>
                <w:color w:val="0B0C0C"/>
                <w:sz w:val="22"/>
                <w:szCs w:val="22"/>
                <w:shd w:val="clear" w:color="auto" w:fill="FFFFFF"/>
              </w:rPr>
              <w:t> comply with this handbook as a condition of their funding agreement. It provides an overarching framework for implementation of effective financial management and other controls, consistent with your obligations as publicly funded bodies. Other resources are available to help you get the right systems in place. In addition, managing your resources will support best value and promotes public accountability.</w:t>
            </w:r>
          </w:p>
          <w:p w14:paraId="3D6E059B" w14:textId="77777777" w:rsidR="00F520BD" w:rsidRDefault="00F520BD" w:rsidP="005B3F60">
            <w:pPr>
              <w:rPr>
                <w:rFonts w:ascii="Arial" w:hAnsi="Arial" w:cs="Arial"/>
                <w:color w:val="0B0C0C"/>
                <w:sz w:val="22"/>
                <w:szCs w:val="22"/>
                <w:shd w:val="clear" w:color="auto" w:fill="FFFFFF"/>
              </w:rPr>
            </w:pPr>
          </w:p>
          <w:p w14:paraId="40D9E440" w14:textId="6B49A377" w:rsidR="00F520BD" w:rsidRPr="00546737" w:rsidRDefault="00F520BD" w:rsidP="005B3F60">
            <w:pPr>
              <w:rPr>
                <w:rFonts w:ascii="Arial" w:hAnsi="Arial" w:cs="Arial"/>
                <w:sz w:val="22"/>
                <w:szCs w:val="22"/>
              </w:rPr>
            </w:pPr>
            <w:r>
              <w:rPr>
                <w:rFonts w:ascii="Arial" w:hAnsi="Arial" w:cs="Arial"/>
                <w:color w:val="0B0C0C"/>
                <w:sz w:val="22"/>
                <w:szCs w:val="22"/>
                <w:shd w:val="clear" w:color="auto" w:fill="FFFFFF"/>
              </w:rPr>
              <w:t xml:space="preserve">Updated 1 September 2021 and </w:t>
            </w:r>
            <w:r w:rsidR="00CE4F13">
              <w:rPr>
                <w:rFonts w:ascii="Arial" w:hAnsi="Arial" w:cs="Arial"/>
                <w:color w:val="0B0C0C"/>
                <w:sz w:val="22"/>
                <w:szCs w:val="22"/>
                <w:shd w:val="clear" w:color="auto" w:fill="FFFFFF"/>
              </w:rPr>
              <w:t>what</w:t>
            </w:r>
            <w:r>
              <w:rPr>
                <w:rFonts w:ascii="Arial" w:hAnsi="Arial" w:cs="Arial"/>
                <w:color w:val="0B0C0C"/>
                <w:sz w:val="22"/>
                <w:szCs w:val="22"/>
                <w:shd w:val="clear" w:color="auto" w:fill="FFFFFF"/>
              </w:rPr>
              <w:t xml:space="preserve"> has changed in this edition can be found here </w:t>
            </w:r>
            <w:hyperlink r:id="rId16" w:history="1">
              <w:r w:rsidRPr="001B2C3A">
                <w:rPr>
                  <w:rStyle w:val="Hyperlink"/>
                  <w:rFonts w:ascii="Arial" w:hAnsi="Arial" w:cs="Arial"/>
                  <w:sz w:val="22"/>
                  <w:szCs w:val="22"/>
                </w:rPr>
                <w:t>What has changed in this edition? - Academy Trust Handbook - Guidance - GOV.UK (www.gov.uk)</w:t>
              </w:r>
            </w:hyperlink>
          </w:p>
          <w:p w14:paraId="02163608" w14:textId="77777777" w:rsidR="00F520BD" w:rsidRPr="009C73FE" w:rsidRDefault="00F520BD" w:rsidP="005B3F60">
            <w:pPr>
              <w:rPr>
                <w:rFonts w:ascii="Arial" w:hAnsi="Arial" w:cs="Arial"/>
                <w:sz w:val="22"/>
                <w:szCs w:val="22"/>
              </w:rPr>
            </w:pPr>
          </w:p>
        </w:tc>
      </w:tr>
      <w:tr w:rsidR="00F520BD" w:rsidRPr="00805005" w14:paraId="024EC6B3" w14:textId="77777777" w:rsidTr="00F520BD">
        <w:tc>
          <w:tcPr>
            <w:tcW w:w="1705" w:type="dxa"/>
            <w:shd w:val="clear" w:color="auto" w:fill="E0E0E0"/>
          </w:tcPr>
          <w:p w14:paraId="5432A2E9" w14:textId="77777777" w:rsidR="00F520BD" w:rsidRPr="00CE4F13" w:rsidRDefault="00F520BD" w:rsidP="005B3F60">
            <w:pPr>
              <w:rPr>
                <w:rFonts w:ascii="Arial" w:hAnsi="Arial" w:cs="Arial"/>
                <w:b/>
                <w:sz w:val="22"/>
                <w:szCs w:val="22"/>
              </w:rPr>
            </w:pPr>
            <w:r w:rsidRPr="00CE4F13">
              <w:rPr>
                <w:rFonts w:ascii="Arial" w:hAnsi="Arial" w:cs="Arial"/>
                <w:b/>
                <w:sz w:val="22"/>
                <w:szCs w:val="22"/>
              </w:rPr>
              <w:t>ACTION POINTS:</w:t>
            </w:r>
          </w:p>
        </w:tc>
        <w:tc>
          <w:tcPr>
            <w:tcW w:w="7368" w:type="dxa"/>
            <w:gridSpan w:val="5"/>
            <w:shd w:val="clear" w:color="auto" w:fill="auto"/>
          </w:tcPr>
          <w:p w14:paraId="35A0AB4C" w14:textId="77777777" w:rsidR="00F520BD" w:rsidRPr="00CE4F13" w:rsidRDefault="00F520BD" w:rsidP="00F520BD">
            <w:pPr>
              <w:pStyle w:val="ListParagraph"/>
              <w:numPr>
                <w:ilvl w:val="0"/>
                <w:numId w:val="77"/>
              </w:numPr>
              <w:rPr>
                <w:rFonts w:ascii="Arial" w:hAnsi="Arial" w:cs="Arial"/>
                <w:sz w:val="22"/>
                <w:szCs w:val="22"/>
              </w:rPr>
            </w:pPr>
            <w:r w:rsidRPr="00CE4F13">
              <w:rPr>
                <w:rFonts w:ascii="Arial" w:hAnsi="Arial" w:cs="Arial"/>
                <w:sz w:val="22"/>
                <w:szCs w:val="22"/>
              </w:rPr>
              <w:t>Ensure governors and trustees aware of the changes.</w:t>
            </w:r>
          </w:p>
          <w:p w14:paraId="6FD8569A" w14:textId="77777777" w:rsidR="00F520BD" w:rsidRPr="00CE4F13" w:rsidRDefault="00F520BD" w:rsidP="00F520BD">
            <w:pPr>
              <w:pStyle w:val="ListParagraph"/>
              <w:numPr>
                <w:ilvl w:val="0"/>
                <w:numId w:val="77"/>
              </w:numPr>
              <w:rPr>
                <w:rFonts w:ascii="Arial" w:hAnsi="Arial" w:cs="Arial"/>
                <w:sz w:val="22"/>
                <w:szCs w:val="22"/>
              </w:rPr>
            </w:pPr>
            <w:r w:rsidRPr="00CE4F13">
              <w:rPr>
                <w:rFonts w:ascii="Arial" w:hAnsi="Arial" w:cs="Arial"/>
                <w:sz w:val="22"/>
                <w:szCs w:val="22"/>
              </w:rPr>
              <w:t>Compliance with the handbook is required in trusts ‘funding agreements with the Secretary of State’.</w:t>
            </w:r>
          </w:p>
          <w:p w14:paraId="597F4389" w14:textId="77777777" w:rsidR="00F520BD" w:rsidRPr="00CE4F13" w:rsidRDefault="00F520BD" w:rsidP="005B3F60">
            <w:pPr>
              <w:ind w:left="360"/>
              <w:rPr>
                <w:rFonts w:ascii="Arial" w:hAnsi="Arial" w:cs="Arial"/>
                <w:sz w:val="22"/>
                <w:szCs w:val="22"/>
              </w:rPr>
            </w:pPr>
          </w:p>
        </w:tc>
      </w:tr>
      <w:tr w:rsidR="00F520BD" w:rsidRPr="00805005" w14:paraId="4F618C45" w14:textId="77777777" w:rsidTr="00F520BD">
        <w:trPr>
          <w:trHeight w:val="705"/>
        </w:trPr>
        <w:tc>
          <w:tcPr>
            <w:tcW w:w="1705" w:type="dxa"/>
            <w:shd w:val="clear" w:color="auto" w:fill="E0E0E0"/>
          </w:tcPr>
          <w:p w14:paraId="23297208" w14:textId="77777777" w:rsidR="00F520BD" w:rsidRPr="00805005" w:rsidRDefault="00F520BD" w:rsidP="005B3F60">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08086ECF" w14:textId="77777777" w:rsidR="00F520BD" w:rsidRPr="00805005" w:rsidRDefault="00F520BD" w:rsidP="005B3F60">
            <w:pPr>
              <w:rPr>
                <w:rFonts w:ascii="Arial" w:hAnsi="Arial" w:cs="Arial"/>
                <w:sz w:val="22"/>
                <w:szCs w:val="22"/>
              </w:rPr>
            </w:pPr>
            <w:r>
              <w:rPr>
                <w:rFonts w:ascii="Arial" w:hAnsi="Arial" w:cs="Arial"/>
                <w:sz w:val="22"/>
                <w:szCs w:val="22"/>
              </w:rPr>
              <w:t>ASAP</w:t>
            </w:r>
          </w:p>
        </w:tc>
        <w:tc>
          <w:tcPr>
            <w:tcW w:w="1595" w:type="dxa"/>
            <w:shd w:val="clear" w:color="auto" w:fill="E0E0E0"/>
          </w:tcPr>
          <w:p w14:paraId="468FB3C5" w14:textId="77777777" w:rsidR="00F520BD" w:rsidRPr="00805005" w:rsidRDefault="00F520BD" w:rsidP="005B3F60">
            <w:pPr>
              <w:rPr>
                <w:rFonts w:ascii="Arial" w:hAnsi="Arial" w:cs="Arial"/>
                <w:b/>
                <w:sz w:val="22"/>
                <w:szCs w:val="22"/>
              </w:rPr>
            </w:pPr>
            <w:r>
              <w:rPr>
                <w:rFonts w:ascii="Arial" w:hAnsi="Arial" w:cs="Arial"/>
                <w:b/>
                <w:sz w:val="22"/>
                <w:szCs w:val="22"/>
              </w:rPr>
              <w:t>CONTACT NAME</w:t>
            </w:r>
          </w:p>
        </w:tc>
        <w:tc>
          <w:tcPr>
            <w:tcW w:w="3795" w:type="dxa"/>
            <w:gridSpan w:val="2"/>
            <w:shd w:val="clear" w:color="auto" w:fill="auto"/>
          </w:tcPr>
          <w:p w14:paraId="11F06BBA" w14:textId="77777777" w:rsidR="00F520BD" w:rsidRPr="00805005" w:rsidRDefault="00F520BD" w:rsidP="005B3F60">
            <w:pPr>
              <w:rPr>
                <w:rFonts w:ascii="Arial" w:hAnsi="Arial" w:cs="Arial"/>
                <w:sz w:val="22"/>
                <w:szCs w:val="22"/>
              </w:rPr>
            </w:pPr>
            <w:r>
              <w:rPr>
                <w:rFonts w:ascii="Arial" w:hAnsi="Arial" w:cs="Arial"/>
                <w:sz w:val="22"/>
                <w:szCs w:val="22"/>
              </w:rPr>
              <w:t>Governor Services</w:t>
            </w:r>
          </w:p>
        </w:tc>
      </w:tr>
      <w:tr w:rsidR="00F520BD" w:rsidRPr="00805005" w14:paraId="1B2E9184" w14:textId="77777777" w:rsidTr="00F520BD">
        <w:trPr>
          <w:gridBefore w:val="3"/>
          <w:wBefore w:w="3683" w:type="dxa"/>
          <w:trHeight w:val="360"/>
        </w:trPr>
        <w:tc>
          <w:tcPr>
            <w:tcW w:w="1595" w:type="dxa"/>
            <w:shd w:val="clear" w:color="auto" w:fill="E0E0E0"/>
          </w:tcPr>
          <w:p w14:paraId="6C4F1AC4" w14:textId="77777777" w:rsidR="00F520BD" w:rsidRPr="00805005" w:rsidRDefault="00F520BD" w:rsidP="005B3F60">
            <w:pPr>
              <w:rPr>
                <w:rFonts w:ascii="Arial" w:hAnsi="Arial" w:cs="Arial"/>
                <w:b/>
                <w:sz w:val="22"/>
                <w:szCs w:val="22"/>
              </w:rPr>
            </w:pPr>
            <w:r>
              <w:rPr>
                <w:rFonts w:ascii="Arial" w:hAnsi="Arial" w:cs="Arial"/>
                <w:b/>
                <w:sz w:val="22"/>
                <w:szCs w:val="22"/>
              </w:rPr>
              <w:t>TELEPHONE</w:t>
            </w:r>
          </w:p>
        </w:tc>
        <w:tc>
          <w:tcPr>
            <w:tcW w:w="3795" w:type="dxa"/>
            <w:gridSpan w:val="2"/>
            <w:shd w:val="clear" w:color="auto" w:fill="auto"/>
          </w:tcPr>
          <w:p w14:paraId="31C2BA07" w14:textId="77777777" w:rsidR="00F520BD" w:rsidRDefault="00F520BD" w:rsidP="005B3F60">
            <w:pPr>
              <w:rPr>
                <w:rFonts w:ascii="Arial" w:hAnsi="Arial" w:cs="Arial"/>
                <w:sz w:val="22"/>
                <w:szCs w:val="22"/>
              </w:rPr>
            </w:pPr>
            <w:r>
              <w:rPr>
                <w:rFonts w:ascii="Arial" w:hAnsi="Arial" w:cs="Arial"/>
                <w:sz w:val="22"/>
                <w:szCs w:val="22"/>
              </w:rPr>
              <w:t>01344 354069</w:t>
            </w:r>
          </w:p>
          <w:p w14:paraId="16677CE1" w14:textId="77777777" w:rsidR="00F520BD" w:rsidRPr="00805005" w:rsidRDefault="00F520BD" w:rsidP="005B3F60">
            <w:pPr>
              <w:rPr>
                <w:rFonts w:ascii="Arial" w:hAnsi="Arial" w:cs="Arial"/>
                <w:sz w:val="22"/>
                <w:szCs w:val="22"/>
              </w:rPr>
            </w:pPr>
          </w:p>
        </w:tc>
      </w:tr>
      <w:tr w:rsidR="00F520BD" w:rsidRPr="00805005" w14:paraId="44220E1E" w14:textId="77777777" w:rsidTr="00F520BD">
        <w:trPr>
          <w:gridBefore w:val="3"/>
          <w:wBefore w:w="3683" w:type="dxa"/>
        </w:trPr>
        <w:tc>
          <w:tcPr>
            <w:tcW w:w="1595" w:type="dxa"/>
            <w:shd w:val="clear" w:color="auto" w:fill="E0E0E0"/>
          </w:tcPr>
          <w:p w14:paraId="64913D42" w14:textId="77777777" w:rsidR="00F520BD" w:rsidRPr="00805005" w:rsidRDefault="00F520BD" w:rsidP="005B3F60">
            <w:pPr>
              <w:rPr>
                <w:rFonts w:ascii="Arial" w:hAnsi="Arial" w:cs="Arial"/>
                <w:b/>
                <w:sz w:val="22"/>
                <w:szCs w:val="22"/>
              </w:rPr>
            </w:pPr>
            <w:r>
              <w:rPr>
                <w:rFonts w:ascii="Arial" w:hAnsi="Arial" w:cs="Arial"/>
                <w:b/>
                <w:sz w:val="22"/>
                <w:szCs w:val="22"/>
              </w:rPr>
              <w:t>EMAIL</w:t>
            </w:r>
          </w:p>
        </w:tc>
        <w:tc>
          <w:tcPr>
            <w:tcW w:w="3795" w:type="dxa"/>
            <w:gridSpan w:val="2"/>
            <w:shd w:val="clear" w:color="auto" w:fill="auto"/>
          </w:tcPr>
          <w:p w14:paraId="32E7F1AE" w14:textId="77777777" w:rsidR="00F520BD" w:rsidRPr="001B2C3A" w:rsidRDefault="00F520BD" w:rsidP="005B3F60">
            <w:pPr>
              <w:rPr>
                <w:rStyle w:val="Hyperlink"/>
              </w:rPr>
            </w:pPr>
            <w:r w:rsidRPr="001B2C3A">
              <w:rPr>
                <w:rStyle w:val="Hyperlink"/>
                <w:rFonts w:ascii="Arial" w:hAnsi="Arial" w:cs="Arial"/>
                <w:sz w:val="22"/>
                <w:szCs w:val="22"/>
              </w:rPr>
              <w:t>Governors.helpdesk</w:t>
            </w:r>
            <w:hyperlink r:id="rId17" w:history="1">
              <w:r w:rsidRPr="007808D4">
                <w:rPr>
                  <w:rStyle w:val="Hyperlink"/>
                  <w:rFonts w:ascii="Arial" w:hAnsi="Arial" w:cs="Arial"/>
                  <w:sz w:val="22"/>
                  <w:szCs w:val="22"/>
                </w:rPr>
                <w:t>@bracknell-forest.gov.uk</w:t>
              </w:r>
            </w:hyperlink>
          </w:p>
          <w:p w14:paraId="072F7ED9" w14:textId="77777777" w:rsidR="00F520BD" w:rsidRPr="00805005" w:rsidRDefault="00F520BD" w:rsidP="005B3F60">
            <w:pPr>
              <w:rPr>
                <w:rFonts w:ascii="Arial" w:hAnsi="Arial" w:cs="Arial"/>
                <w:sz w:val="22"/>
                <w:szCs w:val="22"/>
              </w:rPr>
            </w:pPr>
          </w:p>
        </w:tc>
      </w:tr>
    </w:tbl>
    <w:p w14:paraId="54ABD007" w14:textId="57463646" w:rsidR="00F520BD" w:rsidRDefault="00F520BD">
      <w:pPr>
        <w:sectPr w:rsidR="00F520BD" w:rsidSect="00F520BD">
          <w:pgSz w:w="11906" w:h="16838"/>
          <w:pgMar w:top="1276" w:right="1800" w:bottom="1418" w:left="1800" w:header="708" w:footer="708" w:gutter="0"/>
          <w:cols w:space="708"/>
          <w:docGrid w:linePitch="360"/>
        </w:sect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7"/>
        <w:gridCol w:w="1588"/>
        <w:gridCol w:w="7"/>
        <w:gridCol w:w="295"/>
        <w:gridCol w:w="4059"/>
      </w:tblGrid>
      <w:tr w:rsidR="009B1F24" w:rsidRPr="00805005" w14:paraId="7DE4B721" w14:textId="77777777" w:rsidTr="004278D4">
        <w:trPr>
          <w:trHeight w:val="540"/>
        </w:trPr>
        <w:tc>
          <w:tcPr>
            <w:tcW w:w="2520" w:type="dxa"/>
            <w:gridSpan w:val="2"/>
            <w:shd w:val="clear" w:color="auto" w:fill="E0E0E0"/>
          </w:tcPr>
          <w:p w14:paraId="3B5E016B" w14:textId="77777777" w:rsidR="009B1F24" w:rsidRDefault="009B1F24" w:rsidP="004278D4">
            <w:pPr>
              <w:rPr>
                <w:rFonts w:ascii="Arial" w:hAnsi="Arial" w:cs="Arial"/>
                <w:b/>
                <w:sz w:val="22"/>
                <w:szCs w:val="22"/>
              </w:rPr>
            </w:pPr>
            <w:r>
              <w:rPr>
                <w:rFonts w:ascii="Arial" w:hAnsi="Arial" w:cs="Arial"/>
                <w:b/>
                <w:sz w:val="22"/>
                <w:szCs w:val="22"/>
              </w:rPr>
              <w:lastRenderedPageBreak/>
              <w:t>CLERKS’ BRIEFING</w:t>
            </w:r>
          </w:p>
          <w:p w14:paraId="20692CD5" w14:textId="77777777" w:rsidR="009B1F24" w:rsidRPr="00805005" w:rsidRDefault="009B1F24" w:rsidP="004278D4">
            <w:pPr>
              <w:rPr>
                <w:rFonts w:ascii="Arial" w:hAnsi="Arial" w:cs="Arial"/>
                <w:b/>
                <w:bCs/>
                <w:sz w:val="22"/>
                <w:szCs w:val="22"/>
              </w:rPr>
            </w:pPr>
            <w:r>
              <w:rPr>
                <w:rFonts w:ascii="Arial" w:hAnsi="Arial" w:cs="Arial"/>
                <w:b/>
                <w:bCs/>
                <w:sz w:val="22"/>
                <w:szCs w:val="22"/>
              </w:rPr>
              <w:t xml:space="preserve">AUTUMN </w:t>
            </w:r>
            <w:r w:rsidRPr="30F0BCCE">
              <w:rPr>
                <w:rFonts w:ascii="Arial" w:hAnsi="Arial" w:cs="Arial"/>
                <w:b/>
                <w:bCs/>
                <w:sz w:val="22"/>
                <w:szCs w:val="22"/>
              </w:rPr>
              <w:t>TERM 2021</w:t>
            </w:r>
          </w:p>
        </w:tc>
        <w:tc>
          <w:tcPr>
            <w:tcW w:w="3060" w:type="dxa"/>
            <w:gridSpan w:val="5"/>
            <w:shd w:val="clear" w:color="auto" w:fill="auto"/>
          </w:tcPr>
          <w:p w14:paraId="7DE99B60" w14:textId="77777777" w:rsidR="009B1F24" w:rsidRPr="00CE4F13" w:rsidRDefault="009B1F24" w:rsidP="004278D4">
            <w:pPr>
              <w:rPr>
                <w:rFonts w:ascii="Arial" w:hAnsi="Arial" w:cs="Arial"/>
                <w:b/>
                <w:i/>
                <w:color w:val="BFBFBF" w:themeColor="background1" w:themeShade="BF"/>
                <w:sz w:val="22"/>
                <w:szCs w:val="22"/>
              </w:rPr>
            </w:pPr>
            <w:r w:rsidRPr="00CE4F13">
              <w:rPr>
                <w:rFonts w:ascii="Arial" w:hAnsi="Arial" w:cs="Arial"/>
                <w:b/>
                <w:sz w:val="22"/>
                <w:szCs w:val="22"/>
              </w:rPr>
              <w:t xml:space="preserve">ITEM NO. 2 </w:t>
            </w:r>
          </w:p>
        </w:tc>
        <w:tc>
          <w:tcPr>
            <w:tcW w:w="4059" w:type="dxa"/>
            <w:shd w:val="clear" w:color="auto" w:fill="auto"/>
          </w:tcPr>
          <w:p w14:paraId="05FAB454" w14:textId="77777777" w:rsidR="009B1F24" w:rsidRPr="00C14468" w:rsidRDefault="009B1F24" w:rsidP="004278D4">
            <w:pPr>
              <w:rPr>
                <w:rFonts w:ascii="Arial" w:hAnsi="Arial" w:cs="Arial"/>
                <w:b/>
                <w:sz w:val="22"/>
                <w:szCs w:val="22"/>
              </w:rPr>
            </w:pPr>
            <w:r>
              <w:rPr>
                <w:rFonts w:ascii="Arial" w:hAnsi="Arial" w:cs="Arial"/>
                <w:b/>
                <w:sz w:val="22"/>
                <w:szCs w:val="22"/>
              </w:rPr>
              <w:t xml:space="preserve">Maintained Schools and Academies </w:t>
            </w:r>
          </w:p>
        </w:tc>
      </w:tr>
      <w:tr w:rsidR="009B1F24" w:rsidRPr="00805005" w14:paraId="564B4A4C" w14:textId="77777777" w:rsidTr="004278D4">
        <w:trPr>
          <w:trHeight w:val="555"/>
        </w:trPr>
        <w:tc>
          <w:tcPr>
            <w:tcW w:w="2520" w:type="dxa"/>
            <w:gridSpan w:val="2"/>
            <w:shd w:val="clear" w:color="auto" w:fill="E0E0E0"/>
          </w:tcPr>
          <w:p w14:paraId="4A526B2B" w14:textId="77777777" w:rsidR="009B1F24" w:rsidRPr="00805005" w:rsidRDefault="009B1F24" w:rsidP="004278D4">
            <w:pPr>
              <w:rPr>
                <w:rFonts w:ascii="Arial" w:hAnsi="Arial" w:cs="Arial"/>
                <w:b/>
                <w:sz w:val="22"/>
                <w:szCs w:val="22"/>
              </w:rPr>
            </w:pPr>
            <w:r>
              <w:rPr>
                <w:rFonts w:ascii="Arial" w:hAnsi="Arial" w:cs="Arial"/>
                <w:b/>
                <w:sz w:val="22"/>
                <w:szCs w:val="22"/>
              </w:rPr>
              <w:t>TITLE</w:t>
            </w:r>
          </w:p>
        </w:tc>
        <w:tc>
          <w:tcPr>
            <w:tcW w:w="7119" w:type="dxa"/>
            <w:gridSpan w:val="6"/>
            <w:shd w:val="clear" w:color="auto" w:fill="auto"/>
          </w:tcPr>
          <w:p w14:paraId="56E625F7" w14:textId="77777777" w:rsidR="009B1F24" w:rsidRPr="00CE4F13" w:rsidRDefault="009B1F24" w:rsidP="004278D4">
            <w:pPr>
              <w:jc w:val="both"/>
              <w:rPr>
                <w:rFonts w:ascii="Arial" w:hAnsi="Arial" w:cs="Arial"/>
                <w:b/>
                <w:sz w:val="22"/>
                <w:szCs w:val="22"/>
              </w:rPr>
            </w:pPr>
            <w:r w:rsidRPr="00CE4F13">
              <w:rPr>
                <w:rFonts w:ascii="Arial" w:hAnsi="Arial" w:cs="Arial"/>
                <w:b/>
                <w:sz w:val="22"/>
                <w:szCs w:val="22"/>
              </w:rPr>
              <w:t>Human Resources Update</w:t>
            </w:r>
          </w:p>
        </w:tc>
      </w:tr>
      <w:tr w:rsidR="009B1F24" w:rsidRPr="00805005" w14:paraId="5AA9E75D" w14:textId="77777777" w:rsidTr="004278D4">
        <w:trPr>
          <w:trHeight w:val="489"/>
        </w:trPr>
        <w:tc>
          <w:tcPr>
            <w:tcW w:w="9639" w:type="dxa"/>
            <w:gridSpan w:val="8"/>
          </w:tcPr>
          <w:p w14:paraId="216E3016" w14:textId="77777777" w:rsidR="009B1F24" w:rsidRPr="00CE4F13" w:rsidRDefault="009B1F24" w:rsidP="004278D4">
            <w:pPr>
              <w:rPr>
                <w:rFonts w:ascii="Arial" w:hAnsi="Arial" w:cs="Arial"/>
                <w:sz w:val="22"/>
                <w:szCs w:val="22"/>
                <w:u w:val="single"/>
              </w:rPr>
            </w:pPr>
          </w:p>
          <w:p w14:paraId="1B3773BE" w14:textId="77777777" w:rsidR="009B1F24" w:rsidRPr="00CE4F13" w:rsidRDefault="009B1F24" w:rsidP="009B1F24">
            <w:pPr>
              <w:pStyle w:val="ListParagraph"/>
              <w:numPr>
                <w:ilvl w:val="0"/>
                <w:numId w:val="8"/>
              </w:numPr>
              <w:rPr>
                <w:rFonts w:ascii="Arial" w:hAnsi="Arial" w:cs="Arial"/>
                <w:b/>
                <w:bCs/>
                <w:sz w:val="22"/>
                <w:szCs w:val="22"/>
              </w:rPr>
            </w:pPr>
            <w:r w:rsidRPr="00CE4F13">
              <w:rPr>
                <w:rFonts w:ascii="Arial" w:hAnsi="Arial" w:cs="Arial"/>
                <w:b/>
                <w:bCs/>
                <w:sz w:val="22"/>
                <w:szCs w:val="22"/>
                <w:u w:val="single"/>
              </w:rPr>
              <w:t>Keeping Children Safe in Education and Safer Recruitment</w:t>
            </w:r>
          </w:p>
          <w:p w14:paraId="395FF8E5" w14:textId="77777777" w:rsidR="009B1F24" w:rsidRPr="00CE4F13" w:rsidRDefault="009B1F24" w:rsidP="004278D4">
            <w:pPr>
              <w:rPr>
                <w:rFonts w:ascii="Arial" w:hAnsi="Arial" w:cs="Arial"/>
                <w:sz w:val="22"/>
                <w:szCs w:val="22"/>
              </w:rPr>
            </w:pPr>
          </w:p>
          <w:p w14:paraId="31DC3DDD" w14:textId="77777777" w:rsidR="009B1F24" w:rsidRPr="00CE4F13" w:rsidRDefault="009B1F24" w:rsidP="004278D4">
            <w:pPr>
              <w:rPr>
                <w:rFonts w:ascii="Arial" w:hAnsi="Arial" w:cs="Arial"/>
                <w:sz w:val="22"/>
                <w:szCs w:val="22"/>
              </w:rPr>
            </w:pPr>
            <w:r w:rsidRPr="00CE4F13">
              <w:rPr>
                <w:rFonts w:ascii="Arial" w:hAnsi="Arial" w:cs="Arial"/>
                <w:sz w:val="22"/>
                <w:szCs w:val="22"/>
              </w:rPr>
              <w:t xml:space="preserve">The statutory Keeping Children Safe in Education  guidance was updated with effect from 1st September 2021.The guidance can be found </w:t>
            </w:r>
            <w:hyperlink r:id="rId18" w:history="1">
              <w:r w:rsidRPr="00CE4F13">
                <w:rPr>
                  <w:rStyle w:val="Hyperlink"/>
                  <w:rFonts w:ascii="Arial" w:hAnsi="Arial" w:cs="Arial"/>
                  <w:sz w:val="22"/>
                  <w:szCs w:val="22"/>
                </w:rPr>
                <w:t>here</w:t>
              </w:r>
            </w:hyperlink>
            <w:r w:rsidRPr="00CE4F13">
              <w:rPr>
                <w:rFonts w:ascii="Arial" w:hAnsi="Arial" w:cs="Arial"/>
                <w:sz w:val="22"/>
                <w:szCs w:val="22"/>
              </w:rPr>
              <w:t>.</w:t>
            </w:r>
          </w:p>
          <w:p w14:paraId="693E0480" w14:textId="77777777" w:rsidR="009B1F24" w:rsidRPr="00CE4F13" w:rsidRDefault="009B1F24" w:rsidP="004278D4">
            <w:pPr>
              <w:rPr>
                <w:rFonts w:ascii="Arial" w:hAnsi="Arial" w:cs="Arial"/>
                <w:sz w:val="22"/>
                <w:szCs w:val="22"/>
              </w:rPr>
            </w:pPr>
          </w:p>
          <w:p w14:paraId="0B3F8BB4" w14:textId="77777777" w:rsidR="009B1F24" w:rsidRPr="00CE4F13" w:rsidRDefault="009B1F24" w:rsidP="004278D4">
            <w:pPr>
              <w:rPr>
                <w:rFonts w:ascii="Arial" w:hAnsi="Arial" w:cs="Arial"/>
                <w:sz w:val="22"/>
                <w:szCs w:val="22"/>
              </w:rPr>
            </w:pPr>
            <w:r w:rsidRPr="00CE4F13">
              <w:rPr>
                <w:rFonts w:ascii="Arial" w:hAnsi="Arial" w:cs="Arial"/>
                <w:sz w:val="22"/>
                <w:szCs w:val="22"/>
              </w:rPr>
              <w:t>The guidance should be read and followed by governing bodies and academy trust, who should ensure that mechanisms are in place to assist staff to understand and discharge their role and responsibilities as set out in Part one (or Annex A if appropriate) of this guidance.</w:t>
            </w:r>
          </w:p>
          <w:p w14:paraId="1FDF2CC5" w14:textId="77777777" w:rsidR="009B1F24" w:rsidRPr="00CE4F13" w:rsidRDefault="009B1F24" w:rsidP="004278D4">
            <w:pPr>
              <w:rPr>
                <w:rFonts w:ascii="Arial" w:hAnsi="Arial" w:cs="Arial"/>
                <w:sz w:val="22"/>
                <w:szCs w:val="22"/>
              </w:rPr>
            </w:pPr>
          </w:p>
          <w:p w14:paraId="4FC533C5" w14:textId="77777777" w:rsidR="009B1F24" w:rsidRPr="00CE4F13" w:rsidRDefault="009B1F24" w:rsidP="004278D4">
            <w:pPr>
              <w:rPr>
                <w:rFonts w:ascii="Arial" w:hAnsi="Arial" w:cs="Arial"/>
                <w:sz w:val="22"/>
                <w:szCs w:val="22"/>
              </w:rPr>
            </w:pPr>
            <w:r w:rsidRPr="00CE4F13">
              <w:rPr>
                <w:rFonts w:ascii="Arial" w:hAnsi="Arial" w:cs="Arial"/>
                <w:sz w:val="22"/>
                <w:szCs w:val="22"/>
              </w:rPr>
              <w:t>The Recruitment Toolkit which offers practical guidance on recruitment processes to ensure compliance with this legislation and employment law has also been updated and can be found on the recruitment page in the Schools HR Hub , in the Resources section of Can(Do). This is available to schools buying the HR service.</w:t>
            </w:r>
          </w:p>
          <w:p w14:paraId="5B5FDADD" w14:textId="77777777" w:rsidR="009B1F24" w:rsidRPr="00CE4F13" w:rsidRDefault="009B1F24" w:rsidP="004278D4">
            <w:pPr>
              <w:rPr>
                <w:rFonts w:ascii="Arial" w:hAnsi="Arial" w:cs="Arial"/>
                <w:sz w:val="22"/>
                <w:szCs w:val="22"/>
              </w:rPr>
            </w:pPr>
          </w:p>
          <w:p w14:paraId="075C4960" w14:textId="77777777" w:rsidR="009B1F24" w:rsidRPr="00CE4F13" w:rsidRDefault="009B1F24" w:rsidP="004278D4">
            <w:pPr>
              <w:rPr>
                <w:rFonts w:ascii="Arial" w:hAnsi="Arial" w:cs="Arial"/>
                <w:sz w:val="22"/>
                <w:szCs w:val="22"/>
              </w:rPr>
            </w:pPr>
            <w:r w:rsidRPr="00CE4F13">
              <w:rPr>
                <w:rFonts w:ascii="Arial" w:hAnsi="Arial" w:cs="Arial"/>
                <w:sz w:val="22"/>
                <w:szCs w:val="22"/>
              </w:rPr>
              <w:t>Key updates made to the toolkit reflect</w:t>
            </w:r>
          </w:p>
          <w:p w14:paraId="7A77895D" w14:textId="77777777" w:rsidR="009B1F24" w:rsidRPr="00CE4F13" w:rsidRDefault="009B1F24" w:rsidP="009B1F24">
            <w:pPr>
              <w:numPr>
                <w:ilvl w:val="0"/>
                <w:numId w:val="6"/>
              </w:numPr>
              <w:rPr>
                <w:rFonts w:ascii="Arial" w:hAnsi="Arial" w:cs="Arial"/>
                <w:sz w:val="22"/>
                <w:szCs w:val="22"/>
              </w:rPr>
            </w:pPr>
            <w:r w:rsidRPr="00CE4F13">
              <w:rPr>
                <w:rFonts w:ascii="Arial" w:hAnsi="Arial" w:cs="Arial"/>
                <w:sz w:val="22"/>
                <w:szCs w:val="22"/>
              </w:rPr>
              <w:t>Changes to Right to Work checks following Brexit </w:t>
            </w:r>
          </w:p>
          <w:p w14:paraId="56DDBC68" w14:textId="77777777" w:rsidR="009B1F24" w:rsidRPr="00CE4F13" w:rsidRDefault="009B1F24" w:rsidP="009B1F24">
            <w:pPr>
              <w:numPr>
                <w:ilvl w:val="0"/>
                <w:numId w:val="6"/>
              </w:numPr>
              <w:rPr>
                <w:rFonts w:ascii="Arial" w:hAnsi="Arial" w:cs="Arial"/>
                <w:sz w:val="22"/>
                <w:szCs w:val="22"/>
              </w:rPr>
            </w:pPr>
            <w:r w:rsidRPr="00CE4F13">
              <w:rPr>
                <w:rFonts w:ascii="Arial" w:hAnsi="Arial" w:cs="Arial"/>
                <w:sz w:val="22"/>
                <w:szCs w:val="22"/>
              </w:rPr>
              <w:t>The extended induction period for early Careers Teachers</w:t>
            </w:r>
          </w:p>
          <w:p w14:paraId="1391B2EE" w14:textId="77777777" w:rsidR="009B1F24" w:rsidRPr="00CE4F13" w:rsidRDefault="009B1F24" w:rsidP="009B1F24">
            <w:pPr>
              <w:numPr>
                <w:ilvl w:val="0"/>
                <w:numId w:val="6"/>
              </w:numPr>
              <w:rPr>
                <w:rFonts w:ascii="Arial" w:hAnsi="Arial" w:cs="Arial"/>
                <w:sz w:val="22"/>
                <w:szCs w:val="22"/>
              </w:rPr>
            </w:pPr>
            <w:r w:rsidRPr="00CE4F13">
              <w:rPr>
                <w:rFonts w:ascii="Arial" w:hAnsi="Arial" w:cs="Arial"/>
                <w:sz w:val="22"/>
                <w:szCs w:val="22"/>
              </w:rPr>
              <w:t>The ability of schools to conduct their own Barred List checks</w:t>
            </w:r>
          </w:p>
          <w:p w14:paraId="578A236F" w14:textId="77777777" w:rsidR="009B1F24" w:rsidRPr="00CE4F13" w:rsidRDefault="009B1F24" w:rsidP="004278D4">
            <w:pPr>
              <w:ind w:left="720"/>
              <w:rPr>
                <w:rFonts w:ascii="Arial" w:hAnsi="Arial" w:cs="Arial"/>
                <w:sz w:val="22"/>
                <w:szCs w:val="22"/>
              </w:rPr>
            </w:pPr>
          </w:p>
          <w:p w14:paraId="697E4465" w14:textId="77777777" w:rsidR="009B1F24" w:rsidRPr="00CE4F13" w:rsidRDefault="009B1F24" w:rsidP="004278D4">
            <w:pPr>
              <w:rPr>
                <w:rFonts w:ascii="Arial" w:hAnsi="Arial" w:cs="Arial"/>
                <w:sz w:val="22"/>
                <w:szCs w:val="22"/>
              </w:rPr>
            </w:pPr>
            <w:r w:rsidRPr="00CE4F13">
              <w:rPr>
                <w:rFonts w:ascii="Arial" w:hAnsi="Arial" w:cs="Arial"/>
                <w:sz w:val="22"/>
                <w:szCs w:val="22"/>
              </w:rPr>
              <w:t>More detailed guidance as to how and when schools can/should carry out barred list checks is included in the Appendices of the Toolkit. </w:t>
            </w:r>
          </w:p>
          <w:p w14:paraId="2C12C630" w14:textId="77777777" w:rsidR="009B1F24" w:rsidRPr="00CE4F13" w:rsidRDefault="009B1F24" w:rsidP="004278D4">
            <w:pPr>
              <w:rPr>
                <w:rFonts w:ascii="Arial" w:hAnsi="Arial" w:cs="Arial"/>
                <w:sz w:val="22"/>
                <w:szCs w:val="22"/>
                <w:u w:val="single"/>
              </w:rPr>
            </w:pPr>
          </w:p>
          <w:p w14:paraId="6749DDB3" w14:textId="77777777" w:rsidR="009B1F24" w:rsidRPr="00CE4F13" w:rsidRDefault="009B1F24" w:rsidP="009B1F24">
            <w:pPr>
              <w:pStyle w:val="ListParagraph"/>
              <w:numPr>
                <w:ilvl w:val="0"/>
                <w:numId w:val="8"/>
              </w:numPr>
              <w:rPr>
                <w:rFonts w:ascii="Arial" w:hAnsi="Arial" w:cs="Arial"/>
                <w:b/>
                <w:bCs/>
                <w:sz w:val="22"/>
                <w:szCs w:val="22"/>
                <w:u w:val="single"/>
              </w:rPr>
            </w:pPr>
            <w:r w:rsidRPr="00CE4F13">
              <w:rPr>
                <w:rFonts w:ascii="Arial" w:hAnsi="Arial" w:cs="Arial"/>
                <w:b/>
                <w:bCs/>
                <w:sz w:val="22"/>
                <w:szCs w:val="22"/>
                <w:u w:val="single"/>
              </w:rPr>
              <w:t>Pay Awards</w:t>
            </w:r>
          </w:p>
          <w:p w14:paraId="17CB1A0F" w14:textId="77777777" w:rsidR="009B1F24" w:rsidRPr="00CE4F13" w:rsidRDefault="009B1F24" w:rsidP="004278D4">
            <w:pPr>
              <w:rPr>
                <w:rFonts w:ascii="Arial" w:hAnsi="Arial" w:cs="Arial"/>
                <w:sz w:val="22"/>
                <w:szCs w:val="22"/>
                <w:u w:val="single"/>
              </w:rPr>
            </w:pPr>
          </w:p>
          <w:p w14:paraId="65B378DB" w14:textId="77777777" w:rsidR="009B1F24" w:rsidRPr="00CE4F13" w:rsidRDefault="009B1F24" w:rsidP="004278D4">
            <w:pPr>
              <w:rPr>
                <w:rFonts w:ascii="Arial" w:hAnsi="Arial" w:cs="Arial"/>
                <w:sz w:val="22"/>
                <w:szCs w:val="22"/>
                <w:u w:val="single"/>
              </w:rPr>
            </w:pPr>
            <w:r w:rsidRPr="00CE4F13">
              <w:rPr>
                <w:rFonts w:ascii="Arial" w:hAnsi="Arial" w:cs="Arial"/>
                <w:sz w:val="22"/>
                <w:szCs w:val="22"/>
                <w:u w:val="single"/>
              </w:rPr>
              <w:t>Teachers Pay Award September 2021</w:t>
            </w:r>
          </w:p>
          <w:p w14:paraId="3130475F" w14:textId="77777777" w:rsidR="009B1F24" w:rsidRPr="00CE4F13" w:rsidRDefault="009B1F24" w:rsidP="004278D4">
            <w:pPr>
              <w:rPr>
                <w:rFonts w:ascii="Arial" w:hAnsi="Arial" w:cs="Arial"/>
                <w:sz w:val="22"/>
                <w:szCs w:val="22"/>
              </w:rPr>
            </w:pPr>
            <w:r w:rsidRPr="00CE4F13">
              <w:rPr>
                <w:rFonts w:ascii="Arial" w:hAnsi="Arial" w:cs="Arial"/>
                <w:sz w:val="22"/>
                <w:szCs w:val="22"/>
              </w:rPr>
              <w:t>The Secretary of State has accepted in full the STRB recommendations for the 2021 pay award. Pay for most teachers will be unchanged , due to the public sector pay freeze.</w:t>
            </w:r>
          </w:p>
          <w:p w14:paraId="242ECAE0" w14:textId="77777777" w:rsidR="009B1F24" w:rsidRPr="00CE4F13" w:rsidRDefault="009B1F24" w:rsidP="004278D4">
            <w:pPr>
              <w:rPr>
                <w:rFonts w:ascii="Arial" w:hAnsi="Arial" w:cs="Arial"/>
                <w:sz w:val="22"/>
                <w:szCs w:val="22"/>
              </w:rPr>
            </w:pPr>
          </w:p>
          <w:p w14:paraId="3229B22B" w14:textId="77777777" w:rsidR="009B1F24" w:rsidRPr="00CE4F13" w:rsidRDefault="009B1F24" w:rsidP="004278D4">
            <w:pPr>
              <w:rPr>
                <w:rFonts w:ascii="Arial" w:hAnsi="Arial" w:cs="Arial"/>
                <w:sz w:val="22"/>
                <w:szCs w:val="22"/>
              </w:rPr>
            </w:pPr>
            <w:r w:rsidRPr="00CE4F13">
              <w:rPr>
                <w:rFonts w:ascii="Arial" w:hAnsi="Arial" w:cs="Arial"/>
                <w:sz w:val="22"/>
                <w:szCs w:val="22"/>
              </w:rPr>
              <w:t>A pay award of £250 has been recommended for all teachers earning less than £24,000 (or the recommended equivalent value for teachers in the London Fringe areas).The STRB has also recommended that advisory pay points are reintroduced on the Unqualified Teacher pay range, as was the case for classroom teachers on the Main Pay Range and Upper Pay Range last year. Those teachers on Unqualified advisory points 1-3 will be eligible for the pay increase.</w:t>
            </w:r>
          </w:p>
          <w:p w14:paraId="04A4D758" w14:textId="77777777" w:rsidR="009B1F24" w:rsidRPr="00CE4F13" w:rsidRDefault="009B1F24" w:rsidP="004278D4">
            <w:pPr>
              <w:rPr>
                <w:rFonts w:ascii="Arial" w:hAnsi="Arial" w:cs="Arial"/>
                <w:sz w:val="22"/>
                <w:szCs w:val="22"/>
              </w:rPr>
            </w:pPr>
          </w:p>
          <w:p w14:paraId="42E5F587" w14:textId="77777777" w:rsidR="009B1F24" w:rsidRPr="00CE4F13" w:rsidRDefault="009B1F24" w:rsidP="004278D4">
            <w:pPr>
              <w:rPr>
                <w:rFonts w:ascii="Arial" w:hAnsi="Arial" w:cs="Arial"/>
                <w:sz w:val="22"/>
                <w:szCs w:val="22"/>
              </w:rPr>
            </w:pPr>
            <w:r w:rsidRPr="00CE4F13">
              <w:rPr>
                <w:rFonts w:ascii="Arial" w:hAnsi="Arial" w:cs="Arial"/>
                <w:sz w:val="22"/>
                <w:szCs w:val="22"/>
              </w:rPr>
              <w:t>The revised School Teachers Pay and Conditions Document is expected to be published in October, once the necessary legislation has been laid before parliament. Any changes in pay should be actioned after its publication, backdated to 1st September.</w:t>
            </w:r>
          </w:p>
          <w:p w14:paraId="0B091C7B" w14:textId="77777777" w:rsidR="009B1F24" w:rsidRPr="00CE4F13" w:rsidRDefault="009B1F24" w:rsidP="004278D4">
            <w:pPr>
              <w:rPr>
                <w:rFonts w:ascii="Arial" w:hAnsi="Arial" w:cs="Arial"/>
                <w:sz w:val="22"/>
                <w:szCs w:val="22"/>
              </w:rPr>
            </w:pPr>
          </w:p>
          <w:p w14:paraId="77964564" w14:textId="77777777" w:rsidR="009B1F24" w:rsidRPr="00CE4F13" w:rsidRDefault="009B1F24" w:rsidP="004278D4">
            <w:pPr>
              <w:rPr>
                <w:rFonts w:ascii="Arial" w:hAnsi="Arial" w:cs="Arial"/>
                <w:sz w:val="22"/>
                <w:szCs w:val="22"/>
              </w:rPr>
            </w:pPr>
            <w:r w:rsidRPr="00CE4F13">
              <w:rPr>
                <w:rFonts w:ascii="Arial" w:hAnsi="Arial" w:cs="Arial"/>
                <w:sz w:val="22"/>
                <w:szCs w:val="22"/>
                <w:u w:val="single"/>
              </w:rPr>
              <w:t>NJC Pay Award from April 2021</w:t>
            </w:r>
          </w:p>
          <w:p w14:paraId="5AF0FBB2" w14:textId="263423F8" w:rsidR="009B1F24" w:rsidRPr="00CE4F13" w:rsidRDefault="009B1F24" w:rsidP="004278D4">
            <w:pPr>
              <w:rPr>
                <w:rFonts w:ascii="Arial" w:hAnsi="Arial" w:cs="Arial"/>
                <w:sz w:val="22"/>
                <w:szCs w:val="22"/>
              </w:rPr>
            </w:pPr>
            <w:r w:rsidRPr="00CE4F13">
              <w:rPr>
                <w:rFonts w:ascii="Arial" w:hAnsi="Arial" w:cs="Arial"/>
                <w:sz w:val="22"/>
                <w:szCs w:val="22"/>
              </w:rPr>
              <w:t xml:space="preserve">This is still in negotiation. There is a final offer from the </w:t>
            </w:r>
            <w:r w:rsidR="00AD36F1" w:rsidRPr="00CE4F13">
              <w:rPr>
                <w:rFonts w:ascii="Arial" w:hAnsi="Arial" w:cs="Arial"/>
                <w:sz w:val="22"/>
                <w:szCs w:val="22"/>
              </w:rPr>
              <w:t>employers’</w:t>
            </w:r>
            <w:r w:rsidRPr="00CE4F13">
              <w:rPr>
                <w:rFonts w:ascii="Arial" w:hAnsi="Arial" w:cs="Arial"/>
                <w:sz w:val="22"/>
                <w:szCs w:val="22"/>
              </w:rPr>
              <w:t xml:space="preserve"> side of an increase of 2.75 per cent on NJC pay point 1 and of 1.75 per cent on all NJC pay points 2 and above.</w:t>
            </w:r>
          </w:p>
          <w:p w14:paraId="69F4CAEE" w14:textId="77777777" w:rsidR="009B1F24" w:rsidRPr="00CE4F13" w:rsidRDefault="009B1F24" w:rsidP="004278D4">
            <w:pPr>
              <w:rPr>
                <w:rFonts w:ascii="Arial" w:hAnsi="Arial" w:cs="Arial"/>
                <w:sz w:val="22"/>
                <w:szCs w:val="22"/>
              </w:rPr>
            </w:pPr>
          </w:p>
          <w:p w14:paraId="6F1A028C" w14:textId="77777777" w:rsidR="009B1F24" w:rsidRPr="00CE4F13" w:rsidRDefault="009B1F24" w:rsidP="004278D4">
            <w:pPr>
              <w:rPr>
                <w:rFonts w:ascii="Arial" w:hAnsi="Arial" w:cs="Arial"/>
                <w:sz w:val="22"/>
                <w:szCs w:val="22"/>
              </w:rPr>
            </w:pPr>
            <w:r w:rsidRPr="00CE4F13">
              <w:rPr>
                <w:rFonts w:ascii="Arial" w:hAnsi="Arial" w:cs="Arial"/>
                <w:sz w:val="22"/>
                <w:szCs w:val="22"/>
              </w:rPr>
              <w:t>The three local government unions (UNISON, GMB and Unite) are consulting members on the offer. All three unions will be recommending the pay offer be rejected. The ballots are due to end in October so it will be some time before it is agreed.  </w:t>
            </w:r>
          </w:p>
          <w:p w14:paraId="53E098E3" w14:textId="77777777" w:rsidR="009B1F24" w:rsidRPr="00CE4F13" w:rsidRDefault="009B1F24" w:rsidP="004278D4">
            <w:pPr>
              <w:rPr>
                <w:rFonts w:ascii="Arial" w:hAnsi="Arial" w:cs="Arial"/>
                <w:sz w:val="22"/>
                <w:szCs w:val="22"/>
              </w:rPr>
            </w:pPr>
          </w:p>
          <w:p w14:paraId="6A56292F" w14:textId="77777777" w:rsidR="009B1F24" w:rsidRPr="00CE4F13" w:rsidRDefault="009B1F24" w:rsidP="009B1F24">
            <w:pPr>
              <w:pStyle w:val="ListParagraph"/>
              <w:numPr>
                <w:ilvl w:val="0"/>
                <w:numId w:val="8"/>
              </w:numPr>
              <w:rPr>
                <w:rFonts w:ascii="Arial" w:hAnsi="Arial" w:cs="Arial"/>
                <w:b/>
                <w:bCs/>
                <w:sz w:val="22"/>
                <w:szCs w:val="22"/>
                <w:u w:val="single"/>
              </w:rPr>
            </w:pPr>
            <w:r w:rsidRPr="00CE4F13">
              <w:rPr>
                <w:rFonts w:ascii="Arial" w:hAnsi="Arial" w:cs="Arial"/>
                <w:b/>
                <w:bCs/>
                <w:sz w:val="22"/>
                <w:szCs w:val="22"/>
                <w:u w:val="single"/>
              </w:rPr>
              <w:t>HR Policy Updates</w:t>
            </w:r>
          </w:p>
          <w:p w14:paraId="0676DF6C" w14:textId="77777777" w:rsidR="009B1F24" w:rsidRPr="00CE4F13" w:rsidRDefault="009B1F24" w:rsidP="004278D4">
            <w:pPr>
              <w:rPr>
                <w:rFonts w:ascii="Arial" w:hAnsi="Arial" w:cs="Arial"/>
                <w:sz w:val="22"/>
                <w:szCs w:val="22"/>
              </w:rPr>
            </w:pPr>
          </w:p>
          <w:p w14:paraId="1965E291" w14:textId="77777777" w:rsidR="009B1F24" w:rsidRPr="00CE4F13" w:rsidRDefault="009B1F24" w:rsidP="004278D4">
            <w:pPr>
              <w:rPr>
                <w:rFonts w:ascii="Arial" w:hAnsi="Arial" w:cs="Arial"/>
                <w:sz w:val="22"/>
                <w:szCs w:val="22"/>
              </w:rPr>
            </w:pPr>
            <w:r w:rsidRPr="00CE4F13">
              <w:rPr>
                <w:rFonts w:ascii="Arial" w:hAnsi="Arial" w:cs="Arial"/>
                <w:sz w:val="22"/>
                <w:szCs w:val="22"/>
              </w:rPr>
              <w:t xml:space="preserve">Appropriate model HR policies  have been updated for September and for those schools buying the HR service can be found on the Policies , Procedures and Guidance page on Can(Do) </w:t>
            </w:r>
            <w:hyperlink r:id="rId19" w:history="1">
              <w:r w:rsidRPr="00CE4F13">
                <w:rPr>
                  <w:rStyle w:val="Hyperlink"/>
                  <w:rFonts w:ascii="Arial" w:hAnsi="Arial" w:cs="Arial"/>
                  <w:sz w:val="22"/>
                  <w:szCs w:val="22"/>
                </w:rPr>
                <w:t>here</w:t>
              </w:r>
            </w:hyperlink>
            <w:r w:rsidRPr="00CE4F13">
              <w:rPr>
                <w:rFonts w:ascii="Arial" w:hAnsi="Arial" w:cs="Arial"/>
                <w:sz w:val="22"/>
                <w:szCs w:val="22"/>
              </w:rPr>
              <w:t xml:space="preserve"> , following the link to Bracknell Forest or Academy policies as appropriate.  This page has a </w:t>
            </w:r>
            <w:r w:rsidRPr="00CE4F13">
              <w:rPr>
                <w:rFonts w:ascii="Arial" w:hAnsi="Arial" w:cs="Arial"/>
                <w:sz w:val="22"/>
                <w:szCs w:val="22"/>
              </w:rPr>
              <w:lastRenderedPageBreak/>
              <w:t>list which sets out which policies have been updated and these can be found in Appendix B and C.</w:t>
            </w:r>
          </w:p>
          <w:p w14:paraId="74B18E38" w14:textId="77777777" w:rsidR="009B1F24" w:rsidRPr="00CE4F13" w:rsidRDefault="009B1F24" w:rsidP="004278D4">
            <w:pPr>
              <w:rPr>
                <w:rFonts w:ascii="Arial" w:hAnsi="Arial" w:cs="Arial"/>
                <w:sz w:val="22"/>
                <w:szCs w:val="22"/>
              </w:rPr>
            </w:pPr>
          </w:p>
        </w:tc>
      </w:tr>
      <w:tr w:rsidR="009B1F24" w:rsidRPr="00805005" w14:paraId="10605B49" w14:textId="77777777" w:rsidTr="004278D4">
        <w:tc>
          <w:tcPr>
            <w:tcW w:w="1705" w:type="dxa"/>
            <w:shd w:val="clear" w:color="auto" w:fill="E0E0E0"/>
          </w:tcPr>
          <w:p w14:paraId="431DBFB7" w14:textId="77777777" w:rsidR="009B1F24" w:rsidRPr="00805005" w:rsidRDefault="009B1F24" w:rsidP="004278D4">
            <w:pPr>
              <w:rPr>
                <w:rFonts w:ascii="Arial" w:hAnsi="Arial" w:cs="Arial"/>
                <w:b/>
                <w:sz w:val="22"/>
                <w:szCs w:val="22"/>
              </w:rPr>
            </w:pPr>
            <w:r>
              <w:rPr>
                <w:rFonts w:ascii="Arial" w:hAnsi="Arial" w:cs="Arial"/>
                <w:b/>
                <w:sz w:val="22"/>
                <w:szCs w:val="22"/>
              </w:rPr>
              <w:lastRenderedPageBreak/>
              <w:t>ACTION POINTS:</w:t>
            </w:r>
          </w:p>
        </w:tc>
        <w:tc>
          <w:tcPr>
            <w:tcW w:w="7934" w:type="dxa"/>
            <w:gridSpan w:val="7"/>
            <w:shd w:val="clear" w:color="auto" w:fill="auto"/>
          </w:tcPr>
          <w:p w14:paraId="67509CA8" w14:textId="77777777" w:rsidR="009B1F24" w:rsidRPr="00CE4F13" w:rsidRDefault="009B1F24" w:rsidP="009B1F24">
            <w:pPr>
              <w:pStyle w:val="ListParagraph"/>
              <w:numPr>
                <w:ilvl w:val="0"/>
                <w:numId w:val="7"/>
              </w:numPr>
              <w:rPr>
                <w:rFonts w:ascii="Arial" w:hAnsi="Arial" w:cs="Arial"/>
                <w:sz w:val="22"/>
                <w:szCs w:val="22"/>
              </w:rPr>
            </w:pPr>
            <w:r w:rsidRPr="00CE4F13">
              <w:rPr>
                <w:rFonts w:ascii="Arial" w:hAnsi="Arial" w:cs="Arial"/>
                <w:sz w:val="22"/>
                <w:szCs w:val="22"/>
              </w:rPr>
              <w:t>Read and follow the updated KCSIE guidance.</w:t>
            </w:r>
          </w:p>
          <w:p w14:paraId="1A96B652" w14:textId="77777777" w:rsidR="009B1F24" w:rsidRPr="00CE4F13" w:rsidRDefault="009B1F24" w:rsidP="009B1F24">
            <w:pPr>
              <w:pStyle w:val="ListParagraph"/>
              <w:numPr>
                <w:ilvl w:val="0"/>
                <w:numId w:val="7"/>
              </w:numPr>
              <w:rPr>
                <w:rFonts w:ascii="Arial" w:hAnsi="Arial" w:cs="Arial"/>
                <w:sz w:val="22"/>
                <w:szCs w:val="22"/>
              </w:rPr>
            </w:pPr>
            <w:r w:rsidRPr="00CE4F13">
              <w:rPr>
                <w:rFonts w:ascii="Arial" w:hAnsi="Arial" w:cs="Arial"/>
                <w:sz w:val="22"/>
                <w:szCs w:val="22"/>
              </w:rPr>
              <w:t xml:space="preserve">Adopt </w:t>
            </w:r>
            <w:proofErr w:type="spellStart"/>
            <w:r w:rsidRPr="00CE4F13">
              <w:rPr>
                <w:rFonts w:ascii="Arial" w:hAnsi="Arial" w:cs="Arial"/>
                <w:sz w:val="22"/>
                <w:szCs w:val="22"/>
              </w:rPr>
              <w:t>en</w:t>
            </w:r>
            <w:proofErr w:type="spellEnd"/>
            <w:r w:rsidRPr="00CE4F13">
              <w:rPr>
                <w:rFonts w:ascii="Arial" w:hAnsi="Arial" w:cs="Arial"/>
                <w:sz w:val="22"/>
                <w:szCs w:val="22"/>
              </w:rPr>
              <w:t xml:space="preserve"> bloc the appropriate policies related to the HR SLA you purchase.</w:t>
            </w:r>
          </w:p>
          <w:p w14:paraId="22DD20BD" w14:textId="77777777" w:rsidR="009B1F24" w:rsidRPr="00CE4F13" w:rsidRDefault="009B1F24" w:rsidP="009B1F24">
            <w:pPr>
              <w:pStyle w:val="ListParagraph"/>
              <w:numPr>
                <w:ilvl w:val="0"/>
                <w:numId w:val="7"/>
              </w:numPr>
              <w:rPr>
                <w:rFonts w:ascii="Arial" w:hAnsi="Arial" w:cs="Arial"/>
                <w:sz w:val="22"/>
                <w:szCs w:val="22"/>
              </w:rPr>
            </w:pPr>
            <w:r w:rsidRPr="00CE4F13">
              <w:rPr>
                <w:rFonts w:ascii="Arial" w:hAnsi="Arial" w:cs="Arial"/>
                <w:sz w:val="22"/>
                <w:szCs w:val="22"/>
              </w:rPr>
              <w:t>Note changes to model pay policies and adopt as necessary.</w:t>
            </w:r>
          </w:p>
          <w:p w14:paraId="183DA7F0" w14:textId="77777777" w:rsidR="009B1F24" w:rsidRPr="00CE4F13" w:rsidRDefault="009B1F24" w:rsidP="004278D4">
            <w:pPr>
              <w:ind w:left="360"/>
              <w:rPr>
                <w:rFonts w:ascii="Arial" w:hAnsi="Arial" w:cs="Arial"/>
                <w:sz w:val="22"/>
                <w:szCs w:val="22"/>
              </w:rPr>
            </w:pPr>
          </w:p>
        </w:tc>
      </w:tr>
      <w:tr w:rsidR="009B1F24" w:rsidRPr="00805005" w14:paraId="5EF5B585" w14:textId="77777777" w:rsidTr="004278D4">
        <w:trPr>
          <w:trHeight w:val="705"/>
        </w:trPr>
        <w:tc>
          <w:tcPr>
            <w:tcW w:w="1705" w:type="dxa"/>
            <w:shd w:val="clear" w:color="auto" w:fill="E0E0E0"/>
          </w:tcPr>
          <w:p w14:paraId="5B9AC2BB" w14:textId="77777777" w:rsidR="009B1F24" w:rsidRPr="00805005" w:rsidRDefault="009B1F24" w:rsidP="004278D4">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5B2D5726" w14:textId="77777777" w:rsidR="009B1F24" w:rsidRPr="00805005" w:rsidRDefault="009B1F24" w:rsidP="004278D4">
            <w:pPr>
              <w:rPr>
                <w:rFonts w:ascii="Arial" w:hAnsi="Arial" w:cs="Arial"/>
                <w:sz w:val="22"/>
                <w:szCs w:val="22"/>
              </w:rPr>
            </w:pPr>
            <w:r>
              <w:rPr>
                <w:rFonts w:ascii="Arial" w:hAnsi="Arial" w:cs="Arial"/>
                <w:sz w:val="22"/>
                <w:szCs w:val="22"/>
              </w:rPr>
              <w:t>ASAP</w:t>
            </w:r>
          </w:p>
        </w:tc>
        <w:tc>
          <w:tcPr>
            <w:tcW w:w="1595" w:type="dxa"/>
            <w:gridSpan w:val="2"/>
            <w:shd w:val="clear" w:color="auto" w:fill="E0E0E0"/>
          </w:tcPr>
          <w:p w14:paraId="75753720" w14:textId="77777777" w:rsidR="009B1F24" w:rsidRPr="00805005" w:rsidRDefault="009B1F24" w:rsidP="004278D4">
            <w:pPr>
              <w:rPr>
                <w:rFonts w:ascii="Arial" w:hAnsi="Arial" w:cs="Arial"/>
                <w:b/>
                <w:sz w:val="22"/>
                <w:szCs w:val="22"/>
              </w:rPr>
            </w:pPr>
            <w:r>
              <w:rPr>
                <w:rFonts w:ascii="Arial" w:hAnsi="Arial" w:cs="Arial"/>
                <w:b/>
                <w:sz w:val="22"/>
                <w:szCs w:val="22"/>
              </w:rPr>
              <w:t>CONTACT NAME</w:t>
            </w:r>
          </w:p>
        </w:tc>
        <w:tc>
          <w:tcPr>
            <w:tcW w:w="4361" w:type="dxa"/>
            <w:gridSpan w:val="3"/>
            <w:shd w:val="clear" w:color="auto" w:fill="auto"/>
          </w:tcPr>
          <w:p w14:paraId="2CD0BD2A" w14:textId="77777777" w:rsidR="009B1F24" w:rsidRPr="00805005" w:rsidRDefault="009B1F24" w:rsidP="004278D4">
            <w:pPr>
              <w:rPr>
                <w:rFonts w:ascii="Arial" w:hAnsi="Arial" w:cs="Arial"/>
                <w:sz w:val="22"/>
                <w:szCs w:val="22"/>
              </w:rPr>
            </w:pPr>
            <w:r>
              <w:rPr>
                <w:rFonts w:ascii="Arial" w:hAnsi="Arial" w:cs="Arial"/>
                <w:sz w:val="22"/>
                <w:szCs w:val="22"/>
              </w:rPr>
              <w:t>Jo Rayner, HR Manager (Schools)</w:t>
            </w:r>
          </w:p>
        </w:tc>
      </w:tr>
      <w:tr w:rsidR="009B1F24" w:rsidRPr="00805005" w14:paraId="3679AF14" w14:textId="77777777" w:rsidTr="004278D4">
        <w:trPr>
          <w:gridBefore w:val="4"/>
          <w:wBefore w:w="3690" w:type="dxa"/>
          <w:trHeight w:val="360"/>
        </w:trPr>
        <w:tc>
          <w:tcPr>
            <w:tcW w:w="1595" w:type="dxa"/>
            <w:gridSpan w:val="2"/>
            <w:shd w:val="clear" w:color="auto" w:fill="E0E0E0"/>
          </w:tcPr>
          <w:p w14:paraId="1341912D" w14:textId="77777777" w:rsidR="009B1F24" w:rsidRPr="00805005" w:rsidRDefault="009B1F24" w:rsidP="004278D4">
            <w:pPr>
              <w:rPr>
                <w:rFonts w:ascii="Arial" w:hAnsi="Arial" w:cs="Arial"/>
                <w:b/>
                <w:sz w:val="22"/>
                <w:szCs w:val="22"/>
              </w:rPr>
            </w:pPr>
            <w:r>
              <w:rPr>
                <w:rFonts w:ascii="Arial" w:hAnsi="Arial" w:cs="Arial"/>
                <w:b/>
                <w:sz w:val="22"/>
                <w:szCs w:val="22"/>
              </w:rPr>
              <w:t>TELEPHONE</w:t>
            </w:r>
          </w:p>
        </w:tc>
        <w:tc>
          <w:tcPr>
            <w:tcW w:w="4354" w:type="dxa"/>
            <w:gridSpan w:val="2"/>
            <w:shd w:val="clear" w:color="auto" w:fill="auto"/>
          </w:tcPr>
          <w:p w14:paraId="556B275D" w14:textId="77777777" w:rsidR="009B1F24" w:rsidRDefault="009B1F24" w:rsidP="004278D4">
            <w:pPr>
              <w:rPr>
                <w:rFonts w:ascii="Arial" w:hAnsi="Arial" w:cs="Arial"/>
                <w:sz w:val="22"/>
                <w:szCs w:val="22"/>
              </w:rPr>
            </w:pPr>
            <w:r>
              <w:rPr>
                <w:rFonts w:ascii="Arial" w:hAnsi="Arial" w:cs="Arial"/>
                <w:sz w:val="22"/>
                <w:szCs w:val="22"/>
              </w:rPr>
              <w:t>01344 354098</w:t>
            </w:r>
          </w:p>
          <w:p w14:paraId="0AD20796" w14:textId="77777777" w:rsidR="009B1F24" w:rsidRPr="00805005" w:rsidRDefault="009B1F24" w:rsidP="004278D4">
            <w:pPr>
              <w:rPr>
                <w:rFonts w:ascii="Arial" w:hAnsi="Arial" w:cs="Arial"/>
                <w:sz w:val="22"/>
                <w:szCs w:val="22"/>
              </w:rPr>
            </w:pPr>
          </w:p>
        </w:tc>
      </w:tr>
      <w:tr w:rsidR="009B1F24" w:rsidRPr="00805005" w14:paraId="0333EC69" w14:textId="77777777" w:rsidTr="004278D4">
        <w:trPr>
          <w:gridBefore w:val="4"/>
          <w:wBefore w:w="3690" w:type="dxa"/>
        </w:trPr>
        <w:tc>
          <w:tcPr>
            <w:tcW w:w="1595" w:type="dxa"/>
            <w:gridSpan w:val="2"/>
            <w:shd w:val="clear" w:color="auto" w:fill="E0E0E0"/>
          </w:tcPr>
          <w:p w14:paraId="753E64D5" w14:textId="77777777" w:rsidR="009B1F24" w:rsidRPr="00805005" w:rsidRDefault="009B1F24" w:rsidP="004278D4">
            <w:pPr>
              <w:rPr>
                <w:rFonts w:ascii="Arial" w:hAnsi="Arial" w:cs="Arial"/>
                <w:b/>
                <w:sz w:val="22"/>
                <w:szCs w:val="22"/>
              </w:rPr>
            </w:pPr>
            <w:r>
              <w:rPr>
                <w:rFonts w:ascii="Arial" w:hAnsi="Arial" w:cs="Arial"/>
                <w:b/>
                <w:sz w:val="22"/>
                <w:szCs w:val="22"/>
              </w:rPr>
              <w:t>EMAIL</w:t>
            </w:r>
          </w:p>
        </w:tc>
        <w:tc>
          <w:tcPr>
            <w:tcW w:w="4354" w:type="dxa"/>
            <w:gridSpan w:val="2"/>
            <w:shd w:val="clear" w:color="auto" w:fill="auto"/>
          </w:tcPr>
          <w:p w14:paraId="75AF4606" w14:textId="77777777" w:rsidR="009B1F24" w:rsidRPr="007808D4" w:rsidRDefault="009B1F24" w:rsidP="004278D4">
            <w:pPr>
              <w:rPr>
                <w:rFonts w:ascii="Arial" w:hAnsi="Arial" w:cs="Arial"/>
                <w:sz w:val="22"/>
                <w:szCs w:val="22"/>
              </w:rPr>
            </w:pPr>
            <w:r w:rsidRPr="000B2B55">
              <w:rPr>
                <w:rStyle w:val="Hyperlink"/>
                <w:rFonts w:ascii="Arial" w:hAnsi="Arial" w:cs="Arial"/>
                <w:sz w:val="22"/>
                <w:szCs w:val="22"/>
              </w:rPr>
              <w:t>Jo.rayner</w:t>
            </w:r>
            <w:hyperlink r:id="rId20" w:history="1">
              <w:r w:rsidRPr="007808D4">
                <w:rPr>
                  <w:rStyle w:val="Hyperlink"/>
                  <w:rFonts w:ascii="Arial" w:hAnsi="Arial" w:cs="Arial"/>
                  <w:sz w:val="22"/>
                  <w:szCs w:val="22"/>
                </w:rPr>
                <w:t>@bracknell-forest.gov.uk</w:t>
              </w:r>
            </w:hyperlink>
          </w:p>
          <w:p w14:paraId="601E3DC1" w14:textId="77777777" w:rsidR="009B1F24" w:rsidRPr="00805005" w:rsidRDefault="009B1F24" w:rsidP="004278D4">
            <w:pPr>
              <w:rPr>
                <w:rFonts w:ascii="Arial" w:hAnsi="Arial" w:cs="Arial"/>
                <w:sz w:val="22"/>
                <w:szCs w:val="22"/>
              </w:rPr>
            </w:pPr>
          </w:p>
        </w:tc>
      </w:tr>
    </w:tbl>
    <w:p w14:paraId="7A011CB5" w14:textId="77777777" w:rsidR="009B1F24" w:rsidRPr="00805005" w:rsidRDefault="009B1F24" w:rsidP="009B1F24"/>
    <w:p w14:paraId="6BD8F679" w14:textId="77777777" w:rsidR="009B1F24" w:rsidRDefault="009B1F24">
      <w:pPr>
        <w:sectPr w:rsidR="009B1F24" w:rsidSect="004278D4">
          <w:pgSz w:w="11906" w:h="16838"/>
          <w:pgMar w:top="993" w:right="1800" w:bottom="1418" w:left="1800" w:header="708" w:footer="708" w:gutter="0"/>
          <w:cols w:space="708"/>
          <w:docGrid w:linePitch="360"/>
        </w:sect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712"/>
        <w:gridCol w:w="567"/>
        <w:gridCol w:w="1620"/>
        <w:gridCol w:w="796"/>
        <w:gridCol w:w="3549"/>
      </w:tblGrid>
      <w:tr w:rsidR="009B1F24" w14:paraId="1B4348BE" w14:textId="77777777" w:rsidTr="004278D4">
        <w:trPr>
          <w:trHeight w:val="54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CC5805C" w14:textId="77777777" w:rsidR="009B1F24" w:rsidRDefault="009B1F24" w:rsidP="004278D4">
            <w:pPr>
              <w:rPr>
                <w:rFonts w:ascii="Arial" w:hAnsi="Arial" w:cs="Arial"/>
                <w:b/>
                <w:sz w:val="22"/>
                <w:szCs w:val="22"/>
              </w:rPr>
            </w:pPr>
            <w:r>
              <w:rPr>
                <w:rFonts w:ascii="Arial" w:hAnsi="Arial" w:cs="Arial"/>
                <w:b/>
                <w:sz w:val="22"/>
                <w:szCs w:val="22"/>
              </w:rPr>
              <w:lastRenderedPageBreak/>
              <w:t>CLERKS’ BRIEFING</w:t>
            </w:r>
          </w:p>
          <w:p w14:paraId="5FDA1938" w14:textId="77777777" w:rsidR="009B1F24" w:rsidRDefault="009B1F24" w:rsidP="004278D4">
            <w:pPr>
              <w:rPr>
                <w:rFonts w:ascii="Arial" w:hAnsi="Arial" w:cs="Arial"/>
                <w:b/>
                <w:bCs/>
                <w:sz w:val="22"/>
                <w:szCs w:val="22"/>
              </w:rPr>
            </w:pPr>
            <w:r>
              <w:rPr>
                <w:rFonts w:ascii="Arial" w:hAnsi="Arial" w:cs="Arial"/>
                <w:b/>
                <w:bCs/>
                <w:sz w:val="22"/>
                <w:szCs w:val="22"/>
              </w:rPr>
              <w:t>SUMMER</w:t>
            </w:r>
            <w:r w:rsidRPr="1AC8A487">
              <w:rPr>
                <w:rFonts w:ascii="Arial" w:hAnsi="Arial" w:cs="Arial"/>
                <w:b/>
                <w:bCs/>
                <w:sz w:val="22"/>
                <w:szCs w:val="22"/>
              </w:rPr>
              <w:t xml:space="preserve"> TERM 2021</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D066457" w14:textId="77777777" w:rsidR="009B1F24" w:rsidRDefault="009B1F24" w:rsidP="004278D4">
            <w:pPr>
              <w:rPr>
                <w:rFonts w:ascii="Arial" w:hAnsi="Arial" w:cs="Arial"/>
                <w:b/>
                <w:sz w:val="22"/>
                <w:szCs w:val="22"/>
              </w:rPr>
            </w:pPr>
            <w:r>
              <w:rPr>
                <w:rFonts w:ascii="Arial" w:hAnsi="Arial" w:cs="Arial"/>
                <w:b/>
                <w:sz w:val="22"/>
                <w:szCs w:val="22"/>
              </w:rPr>
              <w:t>ITEM NO. 3</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9444622" w14:textId="77777777" w:rsidR="009B1F24" w:rsidRDefault="009B1F24" w:rsidP="004278D4">
            <w:pPr>
              <w:rPr>
                <w:rFonts w:ascii="Arial" w:hAnsi="Arial" w:cs="Arial"/>
                <w:b/>
                <w:sz w:val="22"/>
                <w:szCs w:val="22"/>
              </w:rPr>
            </w:pPr>
            <w:r>
              <w:rPr>
                <w:rFonts w:ascii="Arial" w:hAnsi="Arial" w:cs="Arial"/>
                <w:b/>
                <w:sz w:val="22"/>
                <w:szCs w:val="22"/>
              </w:rPr>
              <w:t>Maintained School &amp; Academy</w:t>
            </w:r>
          </w:p>
        </w:tc>
      </w:tr>
      <w:tr w:rsidR="009B1F24" w14:paraId="0DB95518" w14:textId="77777777" w:rsidTr="004278D4">
        <w:trPr>
          <w:trHeight w:val="33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F4A51F3" w14:textId="77777777" w:rsidR="009B1F24" w:rsidRDefault="009B1F24" w:rsidP="004278D4">
            <w:pPr>
              <w:rPr>
                <w:rFonts w:ascii="Arial" w:hAnsi="Arial" w:cs="Arial"/>
                <w:b/>
                <w:sz w:val="22"/>
                <w:szCs w:val="22"/>
              </w:rPr>
            </w:pPr>
            <w:r>
              <w:rPr>
                <w:rFonts w:ascii="Arial" w:hAnsi="Arial" w:cs="Arial"/>
                <w:b/>
                <w:sz w:val="22"/>
                <w:szCs w:val="22"/>
              </w:rPr>
              <w:t>TITLE</w:t>
            </w:r>
          </w:p>
        </w:tc>
        <w:tc>
          <w:tcPr>
            <w:tcW w:w="653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136C891" w14:textId="77777777" w:rsidR="009B1F24" w:rsidRPr="00CE4F13" w:rsidRDefault="009B1F24" w:rsidP="004278D4">
            <w:pPr>
              <w:spacing w:after="120"/>
              <w:ind w:left="16"/>
              <w:rPr>
                <w:rFonts w:ascii="Arial" w:hAnsi="Arial" w:cs="Arial"/>
                <w:b/>
                <w:sz w:val="22"/>
                <w:szCs w:val="22"/>
              </w:rPr>
            </w:pPr>
            <w:r w:rsidRPr="00CE4F13">
              <w:rPr>
                <w:rFonts w:ascii="Arial" w:hAnsi="Arial" w:cs="Arial"/>
                <w:b/>
                <w:sz w:val="22"/>
                <w:szCs w:val="22"/>
              </w:rPr>
              <w:t>Can (Do) Working Together – Schools Support Services</w:t>
            </w:r>
          </w:p>
        </w:tc>
      </w:tr>
      <w:tr w:rsidR="009B1F24" w14:paraId="26BD242C" w14:textId="77777777" w:rsidTr="004278D4">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A023B35" w14:textId="77777777" w:rsidR="009B1F24" w:rsidRPr="00CE4F13" w:rsidRDefault="009B1F24" w:rsidP="004278D4">
            <w:pPr>
              <w:jc w:val="both"/>
              <w:rPr>
                <w:rFonts w:ascii="Arial" w:hAnsi="Arial" w:cs="Arial"/>
                <w:b/>
                <w:bCs/>
                <w:sz w:val="22"/>
                <w:lang w:val="en"/>
              </w:rPr>
            </w:pPr>
            <w:r w:rsidRPr="00CE4F13">
              <w:rPr>
                <w:rFonts w:ascii="Arial" w:hAnsi="Arial" w:cs="Arial"/>
                <w:b/>
                <w:bCs/>
                <w:sz w:val="22"/>
                <w:lang w:val="en"/>
              </w:rPr>
              <w:t>Training:</w:t>
            </w:r>
          </w:p>
          <w:p w14:paraId="62A630A6" w14:textId="77777777" w:rsidR="009B1F24" w:rsidRPr="00CE4F13" w:rsidRDefault="009B1F24" w:rsidP="004278D4">
            <w:pPr>
              <w:jc w:val="both"/>
              <w:rPr>
                <w:rFonts w:ascii="Arial" w:hAnsi="Arial" w:cs="Arial"/>
                <w:b/>
                <w:bCs/>
                <w:sz w:val="22"/>
                <w:lang w:val="en"/>
              </w:rPr>
            </w:pPr>
          </w:p>
          <w:p w14:paraId="1CA54CB0" w14:textId="77777777" w:rsidR="009B1F24" w:rsidRPr="00CE4F13" w:rsidRDefault="009B1F24" w:rsidP="004278D4">
            <w:pPr>
              <w:jc w:val="both"/>
              <w:rPr>
                <w:rFonts w:ascii="Arial" w:hAnsi="Arial" w:cs="Arial"/>
                <w:color w:val="7030A0"/>
                <w:sz w:val="22"/>
                <w:szCs w:val="22"/>
                <w:lang w:val="en"/>
              </w:rPr>
            </w:pPr>
            <w:r w:rsidRPr="00CE4F13">
              <w:rPr>
                <w:rFonts w:ascii="Arial" w:hAnsi="Arial" w:cs="Arial"/>
                <w:sz w:val="22"/>
                <w:szCs w:val="22"/>
                <w:lang w:val="en"/>
              </w:rPr>
              <w:t xml:space="preserve">This remains largely online with a view to a return to face-to-face training where appropriate as restrictions allow. Bookings can be made via Can(Do) at the following link: </w:t>
            </w:r>
            <w:hyperlink r:id="rId21" w:history="1">
              <w:r w:rsidRPr="00CE4F13">
                <w:rPr>
                  <w:rStyle w:val="Hyperlink"/>
                  <w:rFonts w:ascii="Arial" w:hAnsi="Arial" w:cs="Arial"/>
                  <w:sz w:val="22"/>
                  <w:szCs w:val="22"/>
                </w:rPr>
                <w:t>Training &amp; Events | Can-Do | Bracknell Forest (bracknell-forest.gov.uk)</w:t>
              </w:r>
            </w:hyperlink>
            <w:r w:rsidRPr="00CE4F13">
              <w:rPr>
                <w:rFonts w:ascii="Arial" w:hAnsi="Arial" w:cs="Arial"/>
                <w:sz w:val="22"/>
                <w:szCs w:val="22"/>
              </w:rPr>
              <w:t xml:space="preserve"> </w:t>
            </w:r>
          </w:p>
          <w:p w14:paraId="0C7BC37F" w14:textId="77777777" w:rsidR="009B1F24" w:rsidRPr="00CE4F13" w:rsidRDefault="009B1F24" w:rsidP="004278D4">
            <w:pPr>
              <w:jc w:val="both"/>
              <w:rPr>
                <w:rFonts w:ascii="Arial" w:hAnsi="Arial" w:cs="Arial"/>
                <w:sz w:val="22"/>
                <w:szCs w:val="22"/>
              </w:rPr>
            </w:pPr>
          </w:p>
          <w:p w14:paraId="0307A486" w14:textId="77777777" w:rsidR="009B1F24" w:rsidRPr="00CE4F13" w:rsidRDefault="009B1F24" w:rsidP="004278D4">
            <w:pPr>
              <w:jc w:val="both"/>
              <w:rPr>
                <w:rFonts w:ascii="Arial" w:hAnsi="Arial" w:cs="Arial"/>
                <w:sz w:val="22"/>
                <w:szCs w:val="22"/>
              </w:rPr>
            </w:pPr>
            <w:r w:rsidRPr="00CE4F13">
              <w:rPr>
                <w:rFonts w:ascii="Arial" w:hAnsi="Arial" w:cs="Arial"/>
                <w:sz w:val="22"/>
                <w:szCs w:val="22"/>
              </w:rPr>
              <w:t>Please note that courses not included within the governor services SLA may be available to book for governors at an additional cost. Please discuss any such instances with the School Business Manager / Bursar before booking.</w:t>
            </w:r>
          </w:p>
          <w:p w14:paraId="573F63CC" w14:textId="77777777" w:rsidR="009B1F24" w:rsidRPr="00CE4F13" w:rsidRDefault="009B1F24" w:rsidP="004278D4">
            <w:pPr>
              <w:jc w:val="both"/>
              <w:rPr>
                <w:rFonts w:ascii="Arial" w:hAnsi="Arial" w:cs="Arial"/>
                <w:sz w:val="22"/>
                <w:szCs w:val="22"/>
              </w:rPr>
            </w:pPr>
          </w:p>
          <w:p w14:paraId="35E46F04" w14:textId="77777777" w:rsidR="009B1F24" w:rsidRPr="00CE4F13" w:rsidRDefault="009B1F24" w:rsidP="004278D4">
            <w:pPr>
              <w:jc w:val="both"/>
              <w:rPr>
                <w:rFonts w:ascii="Arial" w:hAnsi="Arial" w:cs="Arial"/>
                <w:b/>
                <w:sz w:val="22"/>
                <w:lang w:val="en"/>
              </w:rPr>
            </w:pPr>
            <w:r w:rsidRPr="00CE4F13">
              <w:rPr>
                <w:rFonts w:ascii="Arial" w:hAnsi="Arial" w:cs="Arial"/>
                <w:b/>
                <w:sz w:val="22"/>
                <w:lang w:val="en"/>
              </w:rPr>
              <w:t>Information Resources:</w:t>
            </w:r>
          </w:p>
          <w:p w14:paraId="1783B822" w14:textId="77777777" w:rsidR="009B1F24" w:rsidRPr="00CE4F13" w:rsidRDefault="009B1F24" w:rsidP="004278D4">
            <w:pPr>
              <w:jc w:val="both"/>
              <w:rPr>
                <w:rFonts w:ascii="Arial" w:hAnsi="Arial" w:cs="Arial"/>
                <w:b/>
                <w:sz w:val="22"/>
                <w:lang w:val="en"/>
              </w:rPr>
            </w:pPr>
          </w:p>
          <w:p w14:paraId="333BB55D" w14:textId="77777777" w:rsidR="009B1F24" w:rsidRPr="00CE4F13" w:rsidRDefault="009B1F24" w:rsidP="004278D4">
            <w:pPr>
              <w:jc w:val="both"/>
              <w:rPr>
                <w:rFonts w:ascii="Arial" w:hAnsi="Arial" w:cs="Arial"/>
                <w:bCs/>
                <w:sz w:val="22"/>
                <w:lang w:val="en"/>
              </w:rPr>
            </w:pPr>
            <w:r w:rsidRPr="00CE4F13">
              <w:rPr>
                <w:rFonts w:ascii="Arial" w:hAnsi="Arial" w:cs="Arial"/>
                <w:bCs/>
                <w:sz w:val="22"/>
                <w:lang w:val="en"/>
              </w:rPr>
              <w:t xml:space="preserve">Further resources will be moving to Can(Do) from the School Management Website this. We have set up a resource map which we are seeking input into at </w:t>
            </w:r>
            <w:hyperlink r:id="rId22" w:history="1">
              <w:r w:rsidRPr="00CE4F13">
                <w:rPr>
                  <w:rStyle w:val="Hyperlink"/>
                  <w:rFonts w:ascii="Arial" w:hAnsi="Arial" w:cs="Arial"/>
                  <w:bCs/>
                  <w:sz w:val="22"/>
                </w:rPr>
                <w:t>Can(Do) Resource Map | Can-Do | Bracknell Forest (bracknell-forest.gov.uk)</w:t>
              </w:r>
            </w:hyperlink>
            <w:r w:rsidRPr="00CE4F13">
              <w:rPr>
                <w:rFonts w:ascii="Arial" w:hAnsi="Arial" w:cs="Arial"/>
                <w:bCs/>
                <w:sz w:val="22"/>
                <w:lang w:val="en"/>
              </w:rPr>
              <w:t xml:space="preserve">. We can make one ‘just for Clerks’ if there are elements that you regularly search for, our goal is that Can(Do) resources are as easy to access as possible. We can’t do this without your feedback though and we would appreciate your thoughts to </w:t>
            </w:r>
            <w:hyperlink r:id="rId23" w:history="1">
              <w:r w:rsidRPr="00CE4F13">
                <w:rPr>
                  <w:rStyle w:val="Hyperlink"/>
                  <w:rFonts w:ascii="Arial" w:hAnsi="Arial" w:cs="Arial"/>
                  <w:bCs/>
                  <w:sz w:val="22"/>
                  <w:lang w:val="en"/>
                </w:rPr>
                <w:t>cando@bracknell-forest.gov.uk</w:t>
              </w:r>
            </w:hyperlink>
            <w:r w:rsidRPr="00CE4F13">
              <w:rPr>
                <w:rFonts w:ascii="Arial" w:hAnsi="Arial" w:cs="Arial"/>
                <w:bCs/>
                <w:sz w:val="22"/>
                <w:lang w:val="en"/>
              </w:rPr>
              <w:t xml:space="preserve"> </w:t>
            </w:r>
          </w:p>
          <w:p w14:paraId="14A96F6E" w14:textId="77777777" w:rsidR="009B1F24" w:rsidRPr="00CE4F13" w:rsidRDefault="009B1F24" w:rsidP="004278D4">
            <w:pPr>
              <w:jc w:val="both"/>
              <w:rPr>
                <w:rFonts w:ascii="Arial" w:hAnsi="Arial" w:cs="Arial"/>
                <w:b/>
                <w:sz w:val="22"/>
                <w:lang w:val="en"/>
              </w:rPr>
            </w:pPr>
          </w:p>
          <w:p w14:paraId="43247CBE" w14:textId="77777777" w:rsidR="009B1F24" w:rsidRPr="00CE4F13" w:rsidRDefault="009B1F24" w:rsidP="004278D4">
            <w:pPr>
              <w:jc w:val="both"/>
              <w:rPr>
                <w:rFonts w:ascii="Arial" w:hAnsi="Arial" w:cs="Arial"/>
                <w:b/>
                <w:sz w:val="22"/>
                <w:lang w:val="en"/>
              </w:rPr>
            </w:pPr>
            <w:r w:rsidRPr="00CE4F13">
              <w:rPr>
                <w:rFonts w:ascii="Arial" w:hAnsi="Arial" w:cs="Arial"/>
                <w:b/>
                <w:sz w:val="22"/>
                <w:lang w:val="en"/>
              </w:rPr>
              <w:t>Access to Can (Do)</w:t>
            </w:r>
          </w:p>
          <w:p w14:paraId="69D25E30" w14:textId="77777777" w:rsidR="009B1F24" w:rsidRPr="00CE4F13" w:rsidRDefault="009B1F24" w:rsidP="004278D4">
            <w:pPr>
              <w:jc w:val="both"/>
              <w:rPr>
                <w:rFonts w:ascii="Arial" w:hAnsi="Arial" w:cs="Arial"/>
                <w:sz w:val="22"/>
                <w:lang w:val="en"/>
              </w:rPr>
            </w:pPr>
          </w:p>
          <w:p w14:paraId="4674371F" w14:textId="77777777" w:rsidR="009B1F24" w:rsidRPr="00CE4F13" w:rsidRDefault="009B1F24" w:rsidP="004278D4">
            <w:pPr>
              <w:jc w:val="both"/>
              <w:rPr>
                <w:rFonts w:ascii="Arial" w:hAnsi="Arial" w:cs="Arial"/>
                <w:sz w:val="22"/>
                <w:lang w:val="en"/>
              </w:rPr>
            </w:pPr>
            <w:r w:rsidRPr="00CE4F13">
              <w:rPr>
                <w:rFonts w:ascii="Arial" w:hAnsi="Arial" w:cs="Arial"/>
                <w:sz w:val="22"/>
                <w:lang w:val="en"/>
              </w:rPr>
              <w:t>All Clerks have been set up on Can (Do) and they all have access to all Governors Resources. Governors attending training do not require full accounts to access courses or browse courses on offer, however we ask that all governor training is booked via the Clerk to Governors.</w:t>
            </w:r>
          </w:p>
          <w:p w14:paraId="73737860" w14:textId="77777777" w:rsidR="009B1F24" w:rsidRPr="00CE4F13" w:rsidRDefault="009B1F24" w:rsidP="004278D4">
            <w:pPr>
              <w:jc w:val="both"/>
              <w:rPr>
                <w:rFonts w:ascii="Arial" w:hAnsi="Arial" w:cs="Arial"/>
                <w:sz w:val="22"/>
                <w:lang w:val="en"/>
              </w:rPr>
            </w:pPr>
          </w:p>
          <w:p w14:paraId="2FDDEC18" w14:textId="77777777" w:rsidR="009B1F24" w:rsidRPr="00CE4F13" w:rsidRDefault="009B1F24" w:rsidP="004278D4">
            <w:pPr>
              <w:rPr>
                <w:rFonts w:ascii="Arial" w:hAnsi="Arial" w:cs="Arial"/>
                <w:b/>
                <w:bCs/>
                <w:sz w:val="22"/>
                <w:lang w:val="en"/>
              </w:rPr>
            </w:pPr>
            <w:r w:rsidRPr="00CE4F13">
              <w:rPr>
                <w:rFonts w:ascii="Arial" w:hAnsi="Arial" w:cs="Arial"/>
                <w:b/>
                <w:bCs/>
                <w:sz w:val="22"/>
                <w:lang w:val="en"/>
              </w:rPr>
              <w:t>Newsletter</w:t>
            </w:r>
          </w:p>
          <w:p w14:paraId="6FB719E0" w14:textId="77777777" w:rsidR="009B1F24" w:rsidRPr="00CE4F13" w:rsidRDefault="009B1F24" w:rsidP="004278D4">
            <w:pPr>
              <w:rPr>
                <w:rFonts w:ascii="Arial" w:hAnsi="Arial" w:cs="Arial"/>
                <w:b/>
                <w:bCs/>
                <w:sz w:val="22"/>
                <w:lang w:val="en"/>
              </w:rPr>
            </w:pPr>
          </w:p>
          <w:p w14:paraId="5E689950" w14:textId="77777777" w:rsidR="009B1F24" w:rsidRPr="00CE4F13" w:rsidRDefault="009B1F24" w:rsidP="004278D4">
            <w:pPr>
              <w:rPr>
                <w:rFonts w:ascii="Arial" w:hAnsi="Arial" w:cs="Arial"/>
                <w:sz w:val="22"/>
                <w:lang w:val="en"/>
              </w:rPr>
            </w:pPr>
            <w:r w:rsidRPr="00CE4F13">
              <w:rPr>
                <w:rFonts w:ascii="Arial" w:hAnsi="Arial" w:cs="Arial"/>
                <w:sz w:val="22"/>
                <w:lang w:val="en"/>
              </w:rPr>
              <w:t xml:space="preserve">We hope that all Clerks &amp; Chairs are now included in the weekly newsletter from the Education &amp; Learning team. If there are clerks not receiving it, or you have any suggestions / feedback / news please contact </w:t>
            </w:r>
            <w:hyperlink r:id="rId24" w:history="1">
              <w:r w:rsidRPr="00CE4F13">
                <w:rPr>
                  <w:rStyle w:val="Hyperlink"/>
                  <w:rFonts w:ascii="Arial" w:hAnsi="Arial" w:cs="Arial"/>
                  <w:sz w:val="22"/>
                  <w:lang w:val="en"/>
                </w:rPr>
                <w:t>cando@bracknell-forest.gov.uk</w:t>
              </w:r>
            </w:hyperlink>
            <w:r w:rsidRPr="00CE4F13">
              <w:rPr>
                <w:rFonts w:ascii="Arial" w:hAnsi="Arial" w:cs="Arial"/>
                <w:sz w:val="22"/>
                <w:lang w:val="en"/>
              </w:rPr>
              <w:t xml:space="preserve"> (Do not need to be an SLA subscriber but some resource content is restricted if not).</w:t>
            </w:r>
          </w:p>
          <w:p w14:paraId="6DCE847A" w14:textId="77777777" w:rsidR="009B1F24" w:rsidRPr="00CE4F13" w:rsidRDefault="009B1F24" w:rsidP="004278D4">
            <w:pPr>
              <w:rPr>
                <w:lang w:val="en"/>
              </w:rPr>
            </w:pPr>
          </w:p>
        </w:tc>
      </w:tr>
      <w:tr w:rsidR="009B1F24" w:rsidRPr="005B3CC3" w14:paraId="3E8D64F2" w14:textId="77777777" w:rsidTr="004278D4">
        <w:trPr>
          <w:trHeight w:val="705"/>
        </w:trPr>
        <w:tc>
          <w:tcPr>
            <w:tcW w:w="2821" w:type="dxa"/>
            <w:tcBorders>
              <w:top w:val="single" w:sz="4" w:space="0" w:color="auto"/>
              <w:left w:val="nil"/>
              <w:bottom w:val="nil"/>
              <w:right w:val="nil"/>
            </w:tcBorders>
            <w:shd w:val="clear" w:color="auto" w:fill="auto"/>
            <w:tcMar>
              <w:top w:w="85" w:type="dxa"/>
              <w:bottom w:w="85" w:type="dxa"/>
            </w:tcMar>
          </w:tcPr>
          <w:p w14:paraId="41217C88" w14:textId="77777777" w:rsidR="009B1F24" w:rsidRDefault="009B1F24" w:rsidP="004278D4">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3CB3515C" w14:textId="77777777" w:rsidR="009B1F24" w:rsidRDefault="009B1F24" w:rsidP="004278D4">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6451C19" w14:textId="77777777" w:rsidR="009B1F24" w:rsidRDefault="009B1F24" w:rsidP="004278D4">
            <w:pPr>
              <w:rPr>
                <w:rFonts w:ascii="Arial" w:hAnsi="Arial" w:cs="Arial"/>
                <w:b/>
                <w:sz w:val="22"/>
                <w:szCs w:val="22"/>
              </w:rPr>
            </w:pPr>
            <w:r>
              <w:rPr>
                <w:rFonts w:ascii="Arial" w:hAnsi="Arial" w:cs="Arial"/>
                <w:b/>
                <w:sz w:val="22"/>
                <w:szCs w:val="22"/>
              </w:rPr>
              <w:t>CONTACT NAME</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453D794" w14:textId="77777777" w:rsidR="009B1F24" w:rsidRPr="005B3CC3" w:rsidRDefault="009B1F24" w:rsidP="004278D4">
            <w:pPr>
              <w:rPr>
                <w:rFonts w:ascii="Arial" w:hAnsi="Arial" w:cs="Arial"/>
                <w:b/>
                <w:bCs/>
                <w:color w:val="7030A0"/>
                <w:sz w:val="22"/>
                <w:szCs w:val="22"/>
              </w:rPr>
            </w:pPr>
            <w:r w:rsidRPr="005B3CC3">
              <w:rPr>
                <w:rFonts w:ascii="Arial" w:hAnsi="Arial" w:cs="Arial"/>
                <w:b/>
                <w:bCs/>
                <w:color w:val="7030A0"/>
                <w:sz w:val="22"/>
                <w:szCs w:val="22"/>
              </w:rPr>
              <w:t>Richard Skegg</w:t>
            </w:r>
          </w:p>
          <w:p w14:paraId="7F822333" w14:textId="77777777" w:rsidR="009B1F24" w:rsidRPr="005B3CC3" w:rsidRDefault="009B1F24" w:rsidP="004278D4">
            <w:pPr>
              <w:rPr>
                <w:rFonts w:ascii="Arial" w:hAnsi="Arial" w:cs="Arial"/>
                <w:color w:val="7030A0"/>
                <w:sz w:val="22"/>
                <w:szCs w:val="22"/>
              </w:rPr>
            </w:pPr>
            <w:r w:rsidRPr="005B3CC3">
              <w:rPr>
                <w:rFonts w:ascii="Arial" w:hAnsi="Arial" w:cs="Arial"/>
                <w:color w:val="7030A0"/>
                <w:sz w:val="22"/>
                <w:szCs w:val="22"/>
              </w:rPr>
              <w:t>Business Relationship Manager</w:t>
            </w:r>
          </w:p>
        </w:tc>
      </w:tr>
      <w:tr w:rsidR="009B1F24" w:rsidRPr="005B3CC3" w14:paraId="24648A29" w14:textId="77777777" w:rsidTr="004278D4">
        <w:trPr>
          <w:gridBefore w:val="3"/>
          <w:wBefore w:w="410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16676D9" w14:textId="77777777" w:rsidR="009B1F24" w:rsidRDefault="009B1F24" w:rsidP="004278D4">
            <w:pPr>
              <w:rPr>
                <w:rFonts w:ascii="Arial" w:hAnsi="Arial" w:cs="Arial"/>
                <w:b/>
                <w:sz w:val="22"/>
                <w:szCs w:val="22"/>
              </w:rPr>
            </w:pPr>
            <w:r>
              <w:rPr>
                <w:rFonts w:ascii="Arial" w:hAnsi="Arial" w:cs="Arial"/>
                <w:b/>
                <w:sz w:val="22"/>
                <w:szCs w:val="22"/>
              </w:rPr>
              <w:t>TELEPHONE</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2EA41FD" w14:textId="77777777" w:rsidR="009B1F24" w:rsidRPr="005B3CC3" w:rsidRDefault="009B1F24" w:rsidP="004278D4">
            <w:pPr>
              <w:rPr>
                <w:rFonts w:ascii="Arial" w:hAnsi="Arial" w:cs="Arial"/>
                <w:color w:val="7030A0"/>
                <w:sz w:val="22"/>
                <w:szCs w:val="22"/>
              </w:rPr>
            </w:pPr>
            <w:r w:rsidRPr="005B3CC3">
              <w:rPr>
                <w:rFonts w:ascii="Arial" w:hAnsi="Arial" w:cs="Arial"/>
                <w:color w:val="7030A0"/>
                <w:sz w:val="22"/>
                <w:szCs w:val="22"/>
              </w:rPr>
              <w:t>07876 869418</w:t>
            </w:r>
          </w:p>
          <w:p w14:paraId="4FF27AF9" w14:textId="77777777" w:rsidR="009B1F24" w:rsidRPr="005B3CC3" w:rsidRDefault="009B1F24" w:rsidP="004278D4">
            <w:pPr>
              <w:rPr>
                <w:rFonts w:ascii="Arial" w:hAnsi="Arial" w:cs="Arial"/>
                <w:color w:val="7030A0"/>
                <w:sz w:val="22"/>
                <w:szCs w:val="22"/>
              </w:rPr>
            </w:pPr>
            <w:r w:rsidRPr="005B3CC3">
              <w:rPr>
                <w:rFonts w:ascii="Arial" w:hAnsi="Arial" w:cs="Arial"/>
                <w:color w:val="7030A0"/>
                <w:sz w:val="22"/>
                <w:szCs w:val="22"/>
              </w:rPr>
              <w:t>01344 354096</w:t>
            </w:r>
          </w:p>
        </w:tc>
      </w:tr>
      <w:tr w:rsidR="009B1F24" w14:paraId="7208FE98" w14:textId="77777777" w:rsidTr="004278D4">
        <w:trPr>
          <w:gridBefore w:val="3"/>
          <w:wBefore w:w="410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015095B" w14:textId="77777777" w:rsidR="009B1F24" w:rsidRDefault="009B1F24" w:rsidP="004278D4">
            <w:pPr>
              <w:rPr>
                <w:rFonts w:ascii="Arial" w:hAnsi="Arial" w:cs="Arial"/>
                <w:b/>
                <w:sz w:val="22"/>
                <w:szCs w:val="22"/>
              </w:rPr>
            </w:pPr>
            <w:r>
              <w:rPr>
                <w:rFonts w:ascii="Arial" w:hAnsi="Arial" w:cs="Arial"/>
                <w:b/>
                <w:sz w:val="22"/>
                <w:szCs w:val="22"/>
              </w:rPr>
              <w:t>EMAIL</w:t>
            </w:r>
          </w:p>
        </w:tc>
        <w:tc>
          <w:tcPr>
            <w:tcW w:w="4345"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214C653" w14:textId="77777777" w:rsidR="009B1F24" w:rsidRDefault="00092D5A" w:rsidP="004278D4">
            <w:pPr>
              <w:rPr>
                <w:rFonts w:ascii="Arial" w:hAnsi="Arial" w:cs="Arial"/>
                <w:sz w:val="22"/>
                <w:szCs w:val="22"/>
              </w:rPr>
            </w:pPr>
            <w:hyperlink r:id="rId25" w:history="1">
              <w:r w:rsidR="009B1F24" w:rsidRPr="00C96CB4">
                <w:rPr>
                  <w:rStyle w:val="Hyperlink"/>
                  <w:rFonts w:ascii="Arial" w:hAnsi="Arial" w:cs="Arial"/>
                  <w:sz w:val="22"/>
                  <w:szCs w:val="22"/>
                </w:rPr>
                <w:t>cando@bracknell-forest.gov.uk</w:t>
              </w:r>
            </w:hyperlink>
          </w:p>
        </w:tc>
      </w:tr>
    </w:tbl>
    <w:p w14:paraId="30F945A0" w14:textId="77777777" w:rsidR="009B1F24" w:rsidRDefault="009B1F24">
      <w:pPr>
        <w:sectPr w:rsidR="009B1F24" w:rsidSect="004278D4">
          <w:pgSz w:w="11906" w:h="16838"/>
          <w:pgMar w:top="993" w:right="1800" w:bottom="1418"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9B1F24" w:rsidRPr="00805005" w14:paraId="7FA082FF" w14:textId="77777777" w:rsidTr="004278D4">
        <w:trPr>
          <w:trHeight w:val="540"/>
        </w:trPr>
        <w:tc>
          <w:tcPr>
            <w:tcW w:w="2700" w:type="dxa"/>
            <w:gridSpan w:val="2"/>
            <w:shd w:val="clear" w:color="auto" w:fill="E0E0E0"/>
          </w:tcPr>
          <w:p w14:paraId="069C8ADC" w14:textId="77777777" w:rsidR="009B1F24" w:rsidRDefault="009B1F24" w:rsidP="004278D4">
            <w:pPr>
              <w:rPr>
                <w:rFonts w:ascii="Arial" w:hAnsi="Arial" w:cs="Arial"/>
                <w:b/>
                <w:sz w:val="22"/>
                <w:szCs w:val="22"/>
              </w:rPr>
            </w:pPr>
            <w:r>
              <w:rPr>
                <w:rFonts w:ascii="Arial" w:hAnsi="Arial" w:cs="Arial"/>
                <w:b/>
                <w:sz w:val="22"/>
                <w:szCs w:val="22"/>
              </w:rPr>
              <w:lastRenderedPageBreak/>
              <w:t>CLERKS’ BRIEFING</w:t>
            </w:r>
          </w:p>
          <w:p w14:paraId="3E87CEF9" w14:textId="77777777" w:rsidR="009B1F24" w:rsidRPr="00805005" w:rsidRDefault="009B1F24" w:rsidP="004278D4">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7B1BF102" w14:textId="77777777" w:rsidR="009B1F24" w:rsidRPr="00C14468" w:rsidRDefault="009B1F2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4</w:t>
            </w:r>
          </w:p>
        </w:tc>
        <w:tc>
          <w:tcPr>
            <w:tcW w:w="3617" w:type="dxa"/>
            <w:shd w:val="clear" w:color="auto" w:fill="auto"/>
          </w:tcPr>
          <w:p w14:paraId="79F9CFA9" w14:textId="77777777" w:rsidR="009B1F24" w:rsidRPr="00C14468" w:rsidRDefault="009B1F24" w:rsidP="004278D4">
            <w:pPr>
              <w:rPr>
                <w:rFonts w:ascii="Arial" w:hAnsi="Arial" w:cs="Arial"/>
                <w:b/>
                <w:sz w:val="22"/>
                <w:szCs w:val="22"/>
              </w:rPr>
            </w:pPr>
            <w:r>
              <w:rPr>
                <w:rFonts w:ascii="Arial" w:hAnsi="Arial" w:cs="Arial"/>
                <w:b/>
                <w:sz w:val="22"/>
                <w:szCs w:val="22"/>
              </w:rPr>
              <w:t>Maintained Schools &amp; Academy</w:t>
            </w:r>
          </w:p>
        </w:tc>
      </w:tr>
      <w:tr w:rsidR="009B1F24" w:rsidRPr="00805005" w14:paraId="298CA49E" w14:textId="77777777" w:rsidTr="004278D4">
        <w:trPr>
          <w:trHeight w:val="555"/>
        </w:trPr>
        <w:tc>
          <w:tcPr>
            <w:tcW w:w="2700" w:type="dxa"/>
            <w:gridSpan w:val="2"/>
            <w:shd w:val="clear" w:color="auto" w:fill="E0E0E0"/>
          </w:tcPr>
          <w:p w14:paraId="4BCE7389" w14:textId="77777777" w:rsidR="009B1F24" w:rsidRPr="00CE3F72" w:rsidRDefault="009B1F24" w:rsidP="004278D4">
            <w:pPr>
              <w:rPr>
                <w:rFonts w:ascii="Arial" w:hAnsi="Arial" w:cs="Arial"/>
                <w:b/>
                <w:sz w:val="22"/>
                <w:szCs w:val="22"/>
              </w:rPr>
            </w:pPr>
            <w:r w:rsidRPr="00CE3F72">
              <w:rPr>
                <w:rFonts w:ascii="Arial" w:hAnsi="Arial" w:cs="Arial"/>
                <w:b/>
                <w:sz w:val="22"/>
                <w:szCs w:val="22"/>
              </w:rPr>
              <w:t>TITLE</w:t>
            </w:r>
          </w:p>
        </w:tc>
        <w:tc>
          <w:tcPr>
            <w:tcW w:w="7234" w:type="dxa"/>
            <w:gridSpan w:val="4"/>
            <w:shd w:val="clear" w:color="auto" w:fill="auto"/>
          </w:tcPr>
          <w:p w14:paraId="4A333532" w14:textId="77777777" w:rsidR="009B1F24" w:rsidRPr="00CE3F72" w:rsidRDefault="009B1F24" w:rsidP="004278D4">
            <w:pPr>
              <w:spacing w:after="120"/>
              <w:jc w:val="both"/>
              <w:rPr>
                <w:rFonts w:ascii="Arial" w:hAnsi="Arial" w:cs="Arial"/>
                <w:b/>
                <w:sz w:val="22"/>
                <w:szCs w:val="22"/>
              </w:rPr>
            </w:pPr>
            <w:r w:rsidRPr="00CE3F72">
              <w:rPr>
                <w:rFonts w:ascii="Arial" w:hAnsi="Arial" w:cs="Arial"/>
                <w:b/>
                <w:sz w:val="22"/>
                <w:szCs w:val="22"/>
              </w:rPr>
              <w:t>Safeguarding</w:t>
            </w:r>
          </w:p>
        </w:tc>
      </w:tr>
      <w:tr w:rsidR="009B1F24" w:rsidRPr="00805005" w14:paraId="5B3C37DD" w14:textId="77777777" w:rsidTr="004278D4">
        <w:trPr>
          <w:trHeight w:val="489"/>
        </w:trPr>
        <w:tc>
          <w:tcPr>
            <w:tcW w:w="9934" w:type="dxa"/>
            <w:gridSpan w:val="6"/>
          </w:tcPr>
          <w:p w14:paraId="081B9CB9" w14:textId="4C22D394" w:rsidR="00CE3F72" w:rsidRPr="00CE3F72" w:rsidRDefault="00000DA3" w:rsidP="00CE3F72">
            <w:pPr>
              <w:pStyle w:val="NormalWeb"/>
              <w:spacing w:line="360" w:lineRule="atLeast"/>
              <w:rPr>
                <w:rFonts w:ascii="Helvetica" w:hAnsi="Helvetica" w:cs="Helvetica"/>
                <w:color w:val="808080"/>
                <w:sz w:val="21"/>
                <w:szCs w:val="21"/>
              </w:rPr>
            </w:pPr>
            <w:r w:rsidRPr="00CE3F72">
              <w:rPr>
                <w:rFonts w:ascii="Arial" w:eastAsia="Calibri" w:hAnsi="Arial" w:cs="Arial"/>
                <w:b/>
                <w:bCs/>
                <w:sz w:val="22"/>
                <w:szCs w:val="22"/>
                <w:lang w:eastAsia="en-US"/>
              </w:rPr>
              <w:t>NGA Learning Lin</w:t>
            </w:r>
            <w:r w:rsidR="00CE3F72" w:rsidRPr="00CE3F72">
              <w:rPr>
                <w:rFonts w:ascii="Arial" w:eastAsia="Calibri" w:hAnsi="Arial" w:cs="Arial"/>
                <w:b/>
                <w:bCs/>
                <w:sz w:val="22"/>
                <w:szCs w:val="22"/>
                <w:lang w:eastAsia="en-US"/>
              </w:rPr>
              <w:t xml:space="preserve">k - </w:t>
            </w:r>
            <w:r w:rsidR="00CE3F72" w:rsidRPr="00CE3F72">
              <w:rPr>
                <w:rFonts w:ascii="Helvetica" w:hAnsi="Helvetica" w:cs="Helvetica"/>
                <w:color w:val="808080"/>
                <w:sz w:val="21"/>
                <w:szCs w:val="21"/>
              </w:rPr>
              <w:t>The module </w:t>
            </w:r>
            <w:r w:rsidR="00CE3F72" w:rsidRPr="00CE3F72">
              <w:rPr>
                <w:rStyle w:val="Strong"/>
                <w:rFonts w:ascii="Helvetica" w:hAnsi="Helvetica" w:cs="Helvetica"/>
                <w:color w:val="808080"/>
                <w:sz w:val="21"/>
                <w:szCs w:val="21"/>
              </w:rPr>
              <w:t xml:space="preserve">Safeguarding: The </w:t>
            </w:r>
            <w:proofErr w:type="gramStart"/>
            <w:r w:rsidR="00CE3F72" w:rsidRPr="00CE3F72">
              <w:rPr>
                <w:rStyle w:val="Strong"/>
                <w:rFonts w:ascii="Helvetica" w:hAnsi="Helvetica" w:cs="Helvetica"/>
                <w:color w:val="808080"/>
                <w:sz w:val="21"/>
                <w:szCs w:val="21"/>
              </w:rPr>
              <w:t>governors</w:t>
            </w:r>
            <w:proofErr w:type="gramEnd"/>
            <w:r w:rsidR="00CE3F72" w:rsidRPr="00CE3F72">
              <w:rPr>
                <w:rStyle w:val="Strong"/>
                <w:rFonts w:ascii="Helvetica" w:hAnsi="Helvetica" w:cs="Helvetica"/>
                <w:color w:val="808080"/>
                <w:sz w:val="21"/>
                <w:szCs w:val="21"/>
              </w:rPr>
              <w:t xml:space="preserve"> role</w:t>
            </w:r>
            <w:r w:rsidR="00CE3F72" w:rsidRPr="00CE3F72">
              <w:rPr>
                <w:rFonts w:ascii="Helvetica" w:hAnsi="Helvetica" w:cs="Helvetica"/>
                <w:color w:val="808080"/>
                <w:sz w:val="21"/>
                <w:szCs w:val="21"/>
              </w:rPr>
              <w:t> has been updated for all users. The module now reflects the 2021 version of Keeping Children Safe in Education.</w:t>
            </w:r>
            <w:r w:rsidR="006B4FF2">
              <w:rPr>
                <w:rFonts w:ascii="Helvetica" w:hAnsi="Helvetica" w:cs="Helvetica"/>
                <w:color w:val="808080"/>
                <w:sz w:val="21"/>
                <w:szCs w:val="21"/>
              </w:rPr>
              <w:t xml:space="preserve">  </w:t>
            </w:r>
            <w:r w:rsidR="00CE3F72" w:rsidRPr="00CE3F72">
              <w:rPr>
                <w:rFonts w:ascii="Helvetica" w:hAnsi="Helvetica" w:cs="Helvetica"/>
                <w:color w:val="808080"/>
                <w:sz w:val="21"/>
                <w:szCs w:val="21"/>
              </w:rPr>
              <w:t xml:space="preserve">If you had previously completed the </w:t>
            </w:r>
            <w:proofErr w:type="gramStart"/>
            <w:r w:rsidR="00CE3F72" w:rsidRPr="00CE3F72">
              <w:rPr>
                <w:rFonts w:ascii="Helvetica" w:hAnsi="Helvetica" w:cs="Helvetica"/>
                <w:color w:val="808080"/>
                <w:sz w:val="21"/>
                <w:szCs w:val="21"/>
              </w:rPr>
              <w:t>module</w:t>
            </w:r>
            <w:proofErr w:type="gramEnd"/>
            <w:r w:rsidR="00CE3F72" w:rsidRPr="00CE3F72">
              <w:rPr>
                <w:rFonts w:ascii="Helvetica" w:hAnsi="Helvetica" w:cs="Helvetica"/>
                <w:color w:val="808080"/>
                <w:sz w:val="21"/>
                <w:szCs w:val="21"/>
              </w:rPr>
              <w:t xml:space="preserve"> you will be able to undertake it again - it is now called </w:t>
            </w:r>
            <w:r w:rsidR="00CE3F72" w:rsidRPr="00CE3F72">
              <w:rPr>
                <w:rStyle w:val="Strong"/>
                <w:rFonts w:ascii="Helvetica" w:hAnsi="Helvetica" w:cs="Helvetica"/>
                <w:color w:val="808080"/>
                <w:sz w:val="21"/>
                <w:szCs w:val="21"/>
              </w:rPr>
              <w:t>Safeguarding: The governors role (2021).</w:t>
            </w:r>
            <w:r w:rsidR="00CE3F72" w:rsidRPr="00CE3F72">
              <w:rPr>
                <w:rFonts w:ascii="Helvetica" w:hAnsi="Helvetica" w:cs="Helvetica"/>
                <w:color w:val="808080"/>
                <w:sz w:val="21"/>
                <w:szCs w:val="21"/>
              </w:rPr>
              <w:t xml:space="preserve"> All users can find the module under the </w:t>
            </w:r>
            <w:r w:rsidR="00CE3F72" w:rsidRPr="00CE3F72">
              <w:rPr>
                <w:rStyle w:val="Strong"/>
                <w:rFonts w:ascii="Helvetica" w:hAnsi="Helvetica" w:cs="Helvetica"/>
                <w:color w:val="808080"/>
                <w:sz w:val="21"/>
                <w:szCs w:val="21"/>
              </w:rPr>
              <w:t>Compliance</w:t>
            </w:r>
            <w:r w:rsidR="00CE3F72" w:rsidRPr="00CE3F72">
              <w:rPr>
                <w:rFonts w:ascii="Helvetica" w:hAnsi="Helvetica" w:cs="Helvetica"/>
                <w:color w:val="808080"/>
                <w:sz w:val="21"/>
                <w:szCs w:val="21"/>
              </w:rPr>
              <w:t> category in the learning section of your Learning Link account.</w:t>
            </w:r>
          </w:p>
          <w:p w14:paraId="139418FE" w14:textId="2632D22B" w:rsidR="009B1F24" w:rsidRPr="00CE3F72" w:rsidRDefault="009B1F24" w:rsidP="004278D4">
            <w:pPr>
              <w:rPr>
                <w:rFonts w:ascii="Arial" w:hAnsi="Arial" w:cs="Arial"/>
                <w:sz w:val="22"/>
                <w:szCs w:val="22"/>
                <w:lang w:eastAsia="en-US"/>
              </w:rPr>
            </w:pPr>
            <w:r w:rsidRPr="00CE3F72">
              <w:rPr>
                <w:rFonts w:ascii="Arial" w:eastAsia="Calibri" w:hAnsi="Arial" w:cs="Arial"/>
                <w:b/>
                <w:bCs/>
                <w:sz w:val="22"/>
                <w:szCs w:val="22"/>
                <w:lang w:eastAsia="en-US"/>
              </w:rPr>
              <w:t xml:space="preserve">Department for Education (DfE) guidance update - Keeping children safe in education  </w:t>
            </w:r>
            <w:r w:rsidRPr="00CE3F72">
              <w:rPr>
                <w:rFonts w:ascii="Arial" w:hAnsi="Arial" w:cs="Arial"/>
                <w:sz w:val="22"/>
                <w:szCs w:val="22"/>
                <w:lang w:eastAsia="en-US"/>
              </w:rPr>
              <w:br/>
            </w:r>
          </w:p>
          <w:p w14:paraId="338F88B6" w14:textId="5A0A79F7" w:rsidR="009B1F24" w:rsidRPr="00CE3F72" w:rsidRDefault="009B1F24" w:rsidP="004278D4">
            <w:pPr>
              <w:rPr>
                <w:rFonts w:ascii="Arial" w:eastAsia="Calibri" w:hAnsi="Arial" w:cs="Arial"/>
                <w:sz w:val="22"/>
                <w:szCs w:val="22"/>
                <w:lang w:eastAsia="en-US"/>
              </w:rPr>
            </w:pPr>
            <w:r w:rsidRPr="00CE3F72">
              <w:rPr>
                <w:rFonts w:ascii="Arial" w:hAnsi="Arial" w:cs="Arial"/>
                <w:sz w:val="22"/>
                <w:szCs w:val="22"/>
                <w:lang w:eastAsia="en-US"/>
              </w:rPr>
              <w:t xml:space="preserve">Following the consultation earlier this year, the Department for Education (DfE) have released updated </w:t>
            </w:r>
            <w:hyperlink r:id="rId26" w:history="1">
              <w:r w:rsidRPr="00CE3F72">
                <w:rPr>
                  <w:rFonts w:ascii="Arial" w:hAnsi="Arial" w:cs="Arial"/>
                  <w:color w:val="0070C0"/>
                  <w:sz w:val="22"/>
                  <w:szCs w:val="22"/>
                  <w:u w:val="single"/>
                  <w:lang w:eastAsia="en-US"/>
                </w:rPr>
                <w:t>statutory guidance, Keeping children safe in education</w:t>
              </w:r>
            </w:hyperlink>
            <w:r w:rsidRPr="00CE3F72">
              <w:rPr>
                <w:rFonts w:ascii="Arial" w:hAnsi="Arial" w:cs="Arial"/>
                <w:color w:val="0070C0"/>
                <w:sz w:val="22"/>
                <w:szCs w:val="22"/>
                <w:lang w:eastAsia="en-US"/>
              </w:rPr>
              <w:t xml:space="preserve"> (KCSIE)</w:t>
            </w:r>
            <w:r w:rsidRPr="00CE3F72">
              <w:rPr>
                <w:rFonts w:ascii="Arial" w:hAnsi="Arial" w:cs="Arial"/>
                <w:sz w:val="22"/>
                <w:szCs w:val="22"/>
                <w:lang w:eastAsia="en-US"/>
              </w:rPr>
              <w:t xml:space="preserve">. There has also been an update to DfE’s </w:t>
            </w:r>
            <w:hyperlink r:id="rId27" w:history="1">
              <w:r w:rsidRPr="00CE3F72">
                <w:rPr>
                  <w:rFonts w:ascii="Arial" w:hAnsi="Arial" w:cs="Arial"/>
                  <w:color w:val="0070C0"/>
                  <w:sz w:val="22"/>
                  <w:szCs w:val="22"/>
                  <w:u w:val="single"/>
                  <w:lang w:eastAsia="en-US"/>
                </w:rPr>
                <w:t>advice on Sexual violence and sexual harassment between children in schools and colleges</w:t>
              </w:r>
            </w:hyperlink>
            <w:r w:rsidRPr="00CE3F72">
              <w:rPr>
                <w:rFonts w:ascii="Arial" w:hAnsi="Arial" w:cs="Arial"/>
                <w:color w:val="0070C0"/>
                <w:sz w:val="22"/>
                <w:szCs w:val="22"/>
                <w:lang w:eastAsia="en-US"/>
              </w:rPr>
              <w:t>,</w:t>
            </w:r>
            <w:r w:rsidRPr="00CE3F72">
              <w:rPr>
                <w:rFonts w:ascii="Arial" w:hAnsi="Arial" w:cs="Arial"/>
                <w:sz w:val="22"/>
                <w:szCs w:val="22"/>
                <w:lang w:eastAsia="en-US"/>
              </w:rPr>
              <w:t xml:space="preserve"> both will come into force from 1 September 2021.</w:t>
            </w:r>
            <w:r w:rsidRPr="00CE3F72">
              <w:rPr>
                <w:rFonts w:ascii="Arial" w:hAnsi="Arial" w:cs="Arial"/>
                <w:sz w:val="22"/>
                <w:szCs w:val="22"/>
                <w:lang w:eastAsia="en-US"/>
              </w:rPr>
              <w:br/>
            </w:r>
            <w:r w:rsidRPr="00CE3F72">
              <w:rPr>
                <w:rFonts w:ascii="Arial" w:hAnsi="Arial" w:cs="Arial"/>
                <w:sz w:val="22"/>
                <w:szCs w:val="22"/>
                <w:lang w:eastAsia="en-US"/>
              </w:rPr>
              <w:br/>
              <w:t xml:space="preserve">The KCSIE </w:t>
            </w:r>
            <w:proofErr w:type="spellStart"/>
            <w:r w:rsidRPr="00CE3F72">
              <w:rPr>
                <w:rFonts w:ascii="Arial" w:hAnsi="Arial" w:cs="Arial"/>
                <w:sz w:val="22"/>
                <w:szCs w:val="22"/>
                <w:lang w:eastAsia="en-US"/>
              </w:rPr>
              <w:t>emphasises</w:t>
            </w:r>
            <w:proofErr w:type="spellEnd"/>
            <w:r w:rsidRPr="00CE3F72">
              <w:rPr>
                <w:rFonts w:ascii="Arial" w:hAnsi="Arial" w:cs="Arial"/>
                <w:sz w:val="22"/>
                <w:szCs w:val="22"/>
                <w:lang w:eastAsia="en-US"/>
              </w:rPr>
              <w:t xml:space="preserve"> the need for governing boards to ensure they facilitate a whole school approach to safeguarding. </w:t>
            </w:r>
            <w:r w:rsidRPr="00CE3F72">
              <w:rPr>
                <w:rFonts w:ascii="Arial" w:eastAsia="Calibri" w:hAnsi="Arial" w:cs="Arial"/>
                <w:sz w:val="22"/>
                <w:szCs w:val="22"/>
                <w:lang w:eastAsia="en-US"/>
              </w:rPr>
              <w:t xml:space="preserve">Boards are expected to read and follow KCSiE, ensuring that safeguarding policies, </w:t>
            </w:r>
            <w:r w:rsidR="00AD36F1" w:rsidRPr="00CE3F72">
              <w:rPr>
                <w:rFonts w:ascii="Arial" w:eastAsia="Calibri" w:hAnsi="Arial" w:cs="Arial"/>
                <w:sz w:val="22"/>
                <w:szCs w:val="22"/>
                <w:lang w:eastAsia="en-US"/>
              </w:rPr>
              <w:t>procedures,</w:t>
            </w:r>
            <w:r w:rsidRPr="00CE3F72">
              <w:rPr>
                <w:rFonts w:ascii="Arial" w:eastAsia="Calibri" w:hAnsi="Arial" w:cs="Arial"/>
                <w:sz w:val="22"/>
                <w:szCs w:val="22"/>
                <w:lang w:eastAsia="en-US"/>
              </w:rPr>
              <w:t xml:space="preserve"> and training are effective and comply with the law at all times.  The document contains 5 pages of changes and governors should understand the changes and the role the publications </w:t>
            </w:r>
            <w:proofErr w:type="gramStart"/>
            <w:r w:rsidRPr="00CE3F72">
              <w:rPr>
                <w:rFonts w:ascii="Arial" w:eastAsia="Calibri" w:hAnsi="Arial" w:cs="Arial"/>
                <w:sz w:val="22"/>
                <w:szCs w:val="22"/>
                <w:lang w:eastAsia="en-US"/>
              </w:rPr>
              <w:t>plays</w:t>
            </w:r>
            <w:proofErr w:type="gramEnd"/>
            <w:r w:rsidRPr="00CE3F72">
              <w:rPr>
                <w:rFonts w:ascii="Arial" w:eastAsia="Calibri" w:hAnsi="Arial" w:cs="Arial"/>
                <w:sz w:val="22"/>
                <w:szCs w:val="22"/>
                <w:lang w:eastAsia="en-US"/>
              </w:rPr>
              <w:t xml:space="preserve"> in schools.</w:t>
            </w:r>
          </w:p>
          <w:p w14:paraId="247C900D" w14:textId="77777777" w:rsidR="009B1F24" w:rsidRPr="00CE3F72" w:rsidRDefault="009B1F24" w:rsidP="004278D4">
            <w:pPr>
              <w:rPr>
                <w:rFonts w:ascii="Arial" w:eastAsia="Calibri" w:hAnsi="Arial" w:cs="Arial"/>
                <w:sz w:val="22"/>
                <w:szCs w:val="22"/>
                <w:lang w:eastAsia="en-US"/>
              </w:rPr>
            </w:pPr>
          </w:p>
          <w:p w14:paraId="59AF05B5" w14:textId="77777777" w:rsidR="009B1F24" w:rsidRPr="00CE3F72" w:rsidRDefault="009B1F24" w:rsidP="004278D4">
            <w:pPr>
              <w:rPr>
                <w:rFonts w:ascii="Arial" w:eastAsia="Calibri" w:hAnsi="Arial" w:cs="Arial"/>
                <w:sz w:val="22"/>
                <w:szCs w:val="22"/>
                <w:u w:val="single"/>
                <w:lang w:eastAsia="en-US"/>
              </w:rPr>
            </w:pPr>
            <w:r w:rsidRPr="00CE3F72">
              <w:rPr>
                <w:rFonts w:ascii="Arial" w:eastAsia="Calibri" w:hAnsi="Arial" w:cs="Arial"/>
                <w:sz w:val="22"/>
                <w:szCs w:val="22"/>
                <w:u w:val="single"/>
                <w:lang w:eastAsia="en-US"/>
              </w:rPr>
              <w:t>Questions for governors to ask:</w:t>
            </w:r>
          </w:p>
          <w:p w14:paraId="2A7AD96E" w14:textId="77777777" w:rsidR="009B1F24" w:rsidRPr="00CE3F72" w:rsidRDefault="009B1F24" w:rsidP="004278D4">
            <w:pPr>
              <w:rPr>
                <w:rFonts w:ascii="Arial" w:eastAsia="Calibri" w:hAnsi="Arial" w:cs="Arial"/>
                <w:sz w:val="22"/>
                <w:szCs w:val="22"/>
                <w:lang w:eastAsia="en-US"/>
              </w:rPr>
            </w:pPr>
          </w:p>
          <w:p w14:paraId="45F42149" w14:textId="77777777" w:rsidR="009B1F24" w:rsidRPr="00CE3F72" w:rsidRDefault="009B1F24" w:rsidP="009B1F24">
            <w:pPr>
              <w:numPr>
                <w:ilvl w:val="0"/>
                <w:numId w:val="12"/>
              </w:numPr>
              <w:rPr>
                <w:rFonts w:ascii="Arial" w:eastAsia="Calibri" w:hAnsi="Arial" w:cs="Arial"/>
                <w:sz w:val="22"/>
                <w:szCs w:val="22"/>
                <w:lang w:eastAsia="en-US"/>
              </w:rPr>
            </w:pPr>
            <w:r w:rsidRPr="00CE3F72">
              <w:rPr>
                <w:rFonts w:ascii="Arial" w:eastAsia="Calibri" w:hAnsi="Arial" w:cs="Arial"/>
                <w:sz w:val="22"/>
                <w:szCs w:val="22"/>
                <w:lang w:eastAsia="en-US"/>
              </w:rPr>
              <w:t>Have staff received training on the new version of KCSiE?</w:t>
            </w:r>
          </w:p>
          <w:p w14:paraId="41ADBC92" w14:textId="77777777" w:rsidR="009B1F24" w:rsidRPr="00CE3F72" w:rsidRDefault="009B1F24" w:rsidP="009B1F24">
            <w:pPr>
              <w:numPr>
                <w:ilvl w:val="0"/>
                <w:numId w:val="12"/>
              </w:numPr>
              <w:rPr>
                <w:rFonts w:ascii="Arial" w:eastAsia="Calibri" w:hAnsi="Arial" w:cs="Arial"/>
                <w:sz w:val="22"/>
                <w:szCs w:val="22"/>
                <w:lang w:eastAsia="en-US"/>
              </w:rPr>
            </w:pPr>
            <w:r w:rsidRPr="00CE3F72">
              <w:rPr>
                <w:rFonts w:ascii="Arial" w:eastAsia="Calibri" w:hAnsi="Arial" w:cs="Arial"/>
                <w:sz w:val="22"/>
                <w:szCs w:val="22"/>
                <w:lang w:eastAsia="en-US"/>
              </w:rPr>
              <w:t>Has induction for new staff been updated?</w:t>
            </w:r>
          </w:p>
          <w:p w14:paraId="4127F8B8" w14:textId="77777777" w:rsidR="009B1F24" w:rsidRPr="00CE3F72" w:rsidRDefault="009B1F24" w:rsidP="009B1F24">
            <w:pPr>
              <w:numPr>
                <w:ilvl w:val="0"/>
                <w:numId w:val="12"/>
              </w:numPr>
              <w:rPr>
                <w:rFonts w:ascii="Arial" w:eastAsia="Calibri" w:hAnsi="Arial" w:cs="Arial"/>
                <w:sz w:val="22"/>
                <w:szCs w:val="22"/>
                <w:lang w:eastAsia="en-US"/>
              </w:rPr>
            </w:pPr>
            <w:r w:rsidRPr="00CE3F72">
              <w:rPr>
                <w:rFonts w:ascii="Arial" w:eastAsia="Calibri" w:hAnsi="Arial" w:cs="Arial"/>
                <w:sz w:val="22"/>
                <w:szCs w:val="22"/>
                <w:lang w:eastAsia="en-US"/>
              </w:rPr>
              <w:t>When was the last time governors updated their safeguarding knowledge?</w:t>
            </w:r>
          </w:p>
          <w:p w14:paraId="357D6FDB" w14:textId="77777777" w:rsidR="009B1F24" w:rsidRPr="00CE3F72" w:rsidRDefault="009B1F24" w:rsidP="009B1F24">
            <w:pPr>
              <w:numPr>
                <w:ilvl w:val="0"/>
                <w:numId w:val="12"/>
              </w:numPr>
              <w:rPr>
                <w:rFonts w:ascii="Arial" w:eastAsia="Calibri" w:hAnsi="Arial" w:cs="Arial"/>
                <w:sz w:val="22"/>
                <w:szCs w:val="22"/>
                <w:lang w:eastAsia="en-US"/>
              </w:rPr>
            </w:pPr>
            <w:r w:rsidRPr="00CE3F72">
              <w:rPr>
                <w:rFonts w:ascii="Arial" w:eastAsia="Calibri" w:hAnsi="Arial" w:cs="Arial"/>
                <w:sz w:val="22"/>
                <w:szCs w:val="22"/>
                <w:lang w:eastAsia="en-US"/>
              </w:rPr>
              <w:t>Have governors read the updated version of KCSiE?</w:t>
            </w:r>
          </w:p>
          <w:p w14:paraId="2838E333" w14:textId="77777777" w:rsidR="009B1F24" w:rsidRPr="00CE3F72" w:rsidRDefault="009B1F24" w:rsidP="009B1F24">
            <w:pPr>
              <w:numPr>
                <w:ilvl w:val="0"/>
                <w:numId w:val="12"/>
              </w:numPr>
              <w:rPr>
                <w:rFonts w:ascii="Arial" w:eastAsia="Calibri" w:hAnsi="Arial" w:cs="Arial"/>
                <w:sz w:val="22"/>
                <w:szCs w:val="22"/>
                <w:lang w:eastAsia="en-US"/>
              </w:rPr>
            </w:pPr>
            <w:r w:rsidRPr="00CE3F72">
              <w:rPr>
                <w:rFonts w:ascii="Arial" w:eastAsia="Calibri" w:hAnsi="Arial" w:cs="Arial"/>
                <w:sz w:val="22"/>
                <w:szCs w:val="22"/>
                <w:lang w:eastAsia="en-US"/>
              </w:rPr>
              <w:t>Have relevant policies and procedures had the necessary changes made?  The schools’ child protection policy complies with the updated version of KCSiE, remember, the board must approve this policy.</w:t>
            </w:r>
          </w:p>
          <w:p w14:paraId="2970EFAC" w14:textId="77777777" w:rsidR="009B1F24" w:rsidRPr="00CE3F72" w:rsidRDefault="009B1F24" w:rsidP="004278D4">
            <w:pPr>
              <w:spacing w:line="259" w:lineRule="auto"/>
              <w:rPr>
                <w:rFonts w:ascii="Arial" w:eastAsia="Calibri" w:hAnsi="Arial" w:cs="Arial"/>
                <w:sz w:val="22"/>
                <w:szCs w:val="22"/>
                <w:lang w:eastAsia="en-US"/>
              </w:rPr>
            </w:pPr>
          </w:p>
          <w:p w14:paraId="6CA772A6" w14:textId="77777777" w:rsidR="009B1F24" w:rsidRPr="00CE3F72" w:rsidRDefault="009B1F24" w:rsidP="004278D4">
            <w:pPr>
              <w:rPr>
                <w:rFonts w:ascii="Arial" w:hAnsi="Arial" w:cs="Arial"/>
                <w:sz w:val="22"/>
                <w:szCs w:val="22"/>
                <w:shd w:val="clear" w:color="auto" w:fill="FFFFFF"/>
              </w:rPr>
            </w:pPr>
            <w:r w:rsidRPr="00CE3F72">
              <w:rPr>
                <w:rFonts w:ascii="Arial" w:hAnsi="Arial" w:cs="Arial"/>
                <w:sz w:val="22"/>
                <w:szCs w:val="22"/>
                <w:shd w:val="clear" w:color="auto" w:fill="FFFFFF"/>
              </w:rPr>
              <w:t>We would like to remind all schools to ensure their safeguarding training is up to date. We are aware some schools may have missed their renewal cycle through Covid. Please remember whole school universal training (for staff) should be renewed every 3 years and DSL training, every two years.  Upcoming training can be found on Can (do).  Please do contact the Safeguarding Our Schools Team if you require further information.  In BFC it is deemed best practice for all governors to undertake Safeguarding for Governors training.</w:t>
            </w:r>
          </w:p>
          <w:p w14:paraId="6EE629FC" w14:textId="77777777" w:rsidR="009B1F24" w:rsidRPr="00CE3F72" w:rsidRDefault="009B1F24" w:rsidP="004278D4">
            <w:pPr>
              <w:spacing w:line="259" w:lineRule="auto"/>
              <w:rPr>
                <w:rFonts w:ascii="Arial" w:eastAsia="Calibri" w:hAnsi="Arial" w:cs="Arial"/>
                <w:sz w:val="22"/>
                <w:szCs w:val="22"/>
                <w:lang w:eastAsia="en-US"/>
              </w:rPr>
            </w:pPr>
          </w:p>
          <w:p w14:paraId="0EE5A71B" w14:textId="77777777" w:rsidR="009B1F24" w:rsidRPr="00CE3F72" w:rsidRDefault="009B1F24" w:rsidP="004278D4">
            <w:pPr>
              <w:spacing w:line="259" w:lineRule="auto"/>
              <w:rPr>
                <w:rFonts w:ascii="Arial" w:eastAsia="Calibri" w:hAnsi="Arial" w:cs="Arial"/>
                <w:color w:val="0B0C0C"/>
                <w:sz w:val="22"/>
                <w:szCs w:val="22"/>
                <w:shd w:val="clear" w:color="auto" w:fill="FFFFFF"/>
                <w:lang w:eastAsia="en-US"/>
              </w:rPr>
            </w:pPr>
            <w:r w:rsidRPr="00CE3F72">
              <w:rPr>
                <w:rFonts w:ascii="Arial" w:hAnsi="Arial" w:cs="Arial"/>
                <w:color w:val="0B0C0C"/>
                <w:sz w:val="22"/>
                <w:szCs w:val="22"/>
              </w:rPr>
              <w:t xml:space="preserve">The 2021 version of </w:t>
            </w:r>
            <w:hyperlink r:id="rId28" w:anchor="history" w:history="1">
              <w:r w:rsidRPr="00CE3F72">
                <w:rPr>
                  <w:rFonts w:ascii="Arial" w:eastAsia="Calibri" w:hAnsi="Arial" w:cs="Arial"/>
                  <w:color w:val="0000FF"/>
                  <w:sz w:val="22"/>
                  <w:szCs w:val="22"/>
                  <w:u w:val="single"/>
                  <w:lang w:eastAsia="en-US"/>
                </w:rPr>
                <w:t>Sexual violence and sexual harassment between children in schools and colleges - GOV.UK (www.gov.uk)</w:t>
              </w:r>
            </w:hyperlink>
            <w:r w:rsidRPr="00CE3F72">
              <w:rPr>
                <w:rFonts w:ascii="Arial" w:hAnsi="Arial" w:cs="Arial"/>
                <w:color w:val="0B0C0C"/>
                <w:sz w:val="22"/>
                <w:szCs w:val="22"/>
              </w:rPr>
              <w:t xml:space="preserve"> is now in force and replaces both the 2018 version, and the document published in July for information. This is a</w:t>
            </w:r>
            <w:r w:rsidRPr="00CE3F72">
              <w:rPr>
                <w:rFonts w:ascii="Arial" w:eastAsia="Calibri" w:hAnsi="Arial" w:cs="Arial"/>
                <w:color w:val="0B0C0C"/>
                <w:sz w:val="22"/>
                <w:szCs w:val="22"/>
                <w:shd w:val="clear" w:color="auto" w:fill="FFFFFF"/>
                <w:lang w:eastAsia="en-US"/>
              </w:rPr>
              <w:t xml:space="preserve">dvice for schools and colleges on how to prevent and respond to reports of sexual violence and harassment between children and would recommend that all governors read this document as part of their safeguarding awareness training. </w:t>
            </w:r>
          </w:p>
          <w:p w14:paraId="1B486258" w14:textId="77777777" w:rsidR="009B1F24" w:rsidRPr="00CE3F72" w:rsidRDefault="009B1F24" w:rsidP="004278D4">
            <w:pPr>
              <w:spacing w:line="259" w:lineRule="auto"/>
              <w:rPr>
                <w:rFonts w:ascii="Arial" w:eastAsia="Calibri" w:hAnsi="Arial" w:cs="Arial"/>
                <w:color w:val="0B0C0C"/>
                <w:sz w:val="22"/>
                <w:szCs w:val="22"/>
                <w:shd w:val="clear" w:color="auto" w:fill="FFFFFF"/>
                <w:lang w:eastAsia="en-US"/>
              </w:rPr>
            </w:pPr>
          </w:p>
          <w:p w14:paraId="42F191E6" w14:textId="77777777" w:rsidR="009B1F24" w:rsidRPr="00CE3F72" w:rsidRDefault="009B1F24" w:rsidP="004278D4">
            <w:pPr>
              <w:spacing w:line="259" w:lineRule="auto"/>
            </w:pPr>
            <w:r w:rsidRPr="00CE3F72">
              <w:rPr>
                <w:rFonts w:ascii="Arial" w:eastAsia="Calibri" w:hAnsi="Arial" w:cs="Arial"/>
                <w:color w:val="0B0C0C"/>
                <w:sz w:val="22"/>
                <w:szCs w:val="22"/>
                <w:shd w:val="clear" w:color="auto" w:fill="FFFFFF"/>
                <w:lang w:eastAsia="en-US"/>
              </w:rPr>
              <w:t xml:space="preserve">The NGA have updated The Governance of Safeguarding guidance, available here, </w:t>
            </w:r>
            <w:hyperlink r:id="rId29" w:history="1">
              <w:r w:rsidRPr="00CE3F72">
                <w:rPr>
                  <w:rStyle w:val="Hyperlink"/>
                  <w:rFonts w:ascii="Arial" w:hAnsi="Arial" w:cs="Arial"/>
                  <w:sz w:val="22"/>
                  <w:szCs w:val="22"/>
                </w:rPr>
                <w:t>Pupil wellbeing | Safeguarding: a guide for governing boards - National Governance Association (nga.org.uk)</w:t>
              </w:r>
            </w:hyperlink>
            <w:r w:rsidRPr="00CE3F72">
              <w:t xml:space="preserve"> </w:t>
            </w:r>
          </w:p>
          <w:p w14:paraId="48770CC8" w14:textId="77777777" w:rsidR="009B1F24" w:rsidRPr="00CE3F72" w:rsidRDefault="009B1F24" w:rsidP="004278D4">
            <w:pPr>
              <w:spacing w:line="259" w:lineRule="auto"/>
            </w:pPr>
          </w:p>
          <w:p w14:paraId="1A322189"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t>This guidance covers:</w:t>
            </w:r>
          </w:p>
          <w:p w14:paraId="103D462F"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p>
          <w:p w14:paraId="19BA4282" w14:textId="77777777" w:rsidR="009B1F24" w:rsidRPr="00CE3F72" w:rsidRDefault="009B1F24" w:rsidP="009B1F24">
            <w:pPr>
              <w:pStyle w:val="NormalWeb"/>
              <w:numPr>
                <w:ilvl w:val="0"/>
                <w:numId w:val="11"/>
              </w:numPr>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t>How governors and trustees build safeguarding knowledge</w:t>
            </w:r>
          </w:p>
          <w:p w14:paraId="19962901" w14:textId="77777777" w:rsidR="009B1F24" w:rsidRPr="00CE3F72" w:rsidRDefault="009B1F24" w:rsidP="009B1F24">
            <w:pPr>
              <w:pStyle w:val="NormalWeb"/>
              <w:numPr>
                <w:ilvl w:val="0"/>
                <w:numId w:val="11"/>
              </w:numPr>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t>Governing board safeguarding responsibilities</w:t>
            </w:r>
          </w:p>
          <w:p w14:paraId="30AFD28C" w14:textId="77777777" w:rsidR="009B1F24" w:rsidRPr="00CE3F72" w:rsidRDefault="009B1F24" w:rsidP="009B1F24">
            <w:pPr>
              <w:pStyle w:val="NormalWeb"/>
              <w:numPr>
                <w:ilvl w:val="0"/>
                <w:numId w:val="11"/>
              </w:numPr>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lastRenderedPageBreak/>
              <w:t>Strategic oversight and monitoring (including questions to ask)</w:t>
            </w:r>
          </w:p>
          <w:p w14:paraId="642D0DC3" w14:textId="77777777" w:rsidR="009B1F24" w:rsidRPr="00CE3F72" w:rsidRDefault="009B1F24" w:rsidP="004278D4">
            <w:pPr>
              <w:spacing w:line="259" w:lineRule="auto"/>
            </w:pPr>
          </w:p>
          <w:p w14:paraId="2F75E7EE"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t>Ofsted carried out a </w:t>
            </w:r>
            <w:hyperlink r:id="rId30" w:history="1">
              <w:r w:rsidRPr="00CE3F72">
                <w:rPr>
                  <w:rStyle w:val="Hyperlink"/>
                  <w:rFonts w:ascii="Arial" w:hAnsi="Arial" w:cs="Arial"/>
                  <w:sz w:val="22"/>
                  <w:szCs w:val="22"/>
                </w:rPr>
                <w:t>Review of sexual abuse in schools and colleges</w:t>
              </w:r>
            </w:hyperlink>
            <w:r w:rsidRPr="00CE3F72">
              <w:rPr>
                <w:rFonts w:ascii="Arial" w:hAnsi="Arial" w:cs="Arial"/>
                <w:sz w:val="22"/>
                <w:szCs w:val="22"/>
              </w:rPr>
              <w:t> in June 2021 following numerous anonymous reports of sexual abuse in schools.</w:t>
            </w:r>
          </w:p>
          <w:p w14:paraId="594F5320"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p>
          <w:p w14:paraId="5334DF45"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t>The report contained a number of recommendations, including the need for schools to create an environment where:</w:t>
            </w:r>
          </w:p>
          <w:p w14:paraId="2E664271" w14:textId="77777777" w:rsidR="009B1F24" w:rsidRPr="00CE3F72" w:rsidRDefault="009B1F24" w:rsidP="009B1F24">
            <w:pPr>
              <w:numPr>
                <w:ilvl w:val="0"/>
                <w:numId w:val="10"/>
              </w:numPr>
              <w:shd w:val="clear" w:color="auto" w:fill="FFFFFF"/>
              <w:spacing w:before="100" w:beforeAutospacing="1"/>
              <w:rPr>
                <w:rFonts w:ascii="Arial" w:hAnsi="Arial" w:cs="Arial"/>
                <w:sz w:val="22"/>
                <w:szCs w:val="22"/>
              </w:rPr>
            </w:pPr>
            <w:r w:rsidRPr="00CE3F72">
              <w:rPr>
                <w:rFonts w:ascii="Arial" w:hAnsi="Arial" w:cs="Arial"/>
                <w:sz w:val="22"/>
                <w:szCs w:val="22"/>
              </w:rPr>
              <w:t xml:space="preserve">Staff model respectful and appropriate </w:t>
            </w:r>
            <w:proofErr w:type="spellStart"/>
            <w:r w:rsidRPr="00CE3F72">
              <w:rPr>
                <w:rFonts w:ascii="Arial" w:hAnsi="Arial" w:cs="Arial"/>
                <w:sz w:val="22"/>
                <w:szCs w:val="22"/>
              </w:rPr>
              <w:t>behaviour</w:t>
            </w:r>
            <w:proofErr w:type="spellEnd"/>
          </w:p>
          <w:p w14:paraId="240FC3DE" w14:textId="77777777" w:rsidR="009B1F24" w:rsidRPr="00CE3F72" w:rsidRDefault="009B1F24" w:rsidP="009B1F24">
            <w:pPr>
              <w:numPr>
                <w:ilvl w:val="0"/>
                <w:numId w:val="10"/>
              </w:numPr>
              <w:shd w:val="clear" w:color="auto" w:fill="FFFFFF"/>
              <w:spacing w:before="100" w:beforeAutospacing="1"/>
              <w:rPr>
                <w:rFonts w:ascii="Arial" w:hAnsi="Arial" w:cs="Arial"/>
                <w:sz w:val="22"/>
                <w:szCs w:val="22"/>
              </w:rPr>
            </w:pPr>
            <w:r w:rsidRPr="00CE3F72">
              <w:rPr>
                <w:rFonts w:ascii="Arial" w:hAnsi="Arial" w:cs="Arial"/>
                <w:sz w:val="22"/>
                <w:szCs w:val="22"/>
              </w:rPr>
              <w:t xml:space="preserve">Pupils are clear about what is acceptable and unacceptable </w:t>
            </w:r>
            <w:proofErr w:type="spellStart"/>
            <w:r w:rsidRPr="00CE3F72">
              <w:rPr>
                <w:rFonts w:ascii="Arial" w:hAnsi="Arial" w:cs="Arial"/>
                <w:sz w:val="22"/>
                <w:szCs w:val="22"/>
              </w:rPr>
              <w:t>behaviour</w:t>
            </w:r>
            <w:proofErr w:type="spellEnd"/>
          </w:p>
          <w:p w14:paraId="0BD9D4D2" w14:textId="77777777" w:rsidR="009B1F24" w:rsidRPr="00CE3F72" w:rsidRDefault="009B1F24" w:rsidP="009B1F24">
            <w:pPr>
              <w:numPr>
                <w:ilvl w:val="0"/>
                <w:numId w:val="10"/>
              </w:numPr>
              <w:shd w:val="clear" w:color="auto" w:fill="FFFFFF"/>
              <w:spacing w:before="100" w:beforeAutospacing="1"/>
              <w:rPr>
                <w:rFonts w:ascii="Arial" w:hAnsi="Arial" w:cs="Arial"/>
                <w:sz w:val="22"/>
                <w:szCs w:val="22"/>
              </w:rPr>
            </w:pPr>
            <w:r w:rsidRPr="00CE3F72">
              <w:rPr>
                <w:rFonts w:ascii="Arial" w:hAnsi="Arial" w:cs="Arial"/>
                <w:sz w:val="22"/>
                <w:szCs w:val="22"/>
              </w:rPr>
              <w:t>Pupils are confident to ask for help and support when they need it</w:t>
            </w:r>
          </w:p>
          <w:p w14:paraId="3EC64678"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p>
          <w:p w14:paraId="578A3CB0" w14:textId="77777777" w:rsidR="009B1F24" w:rsidRPr="00CE3F72" w:rsidRDefault="009B1F24" w:rsidP="004278D4">
            <w:pPr>
              <w:pStyle w:val="NormalWeb"/>
              <w:shd w:val="clear" w:color="auto" w:fill="FFFFFF"/>
              <w:spacing w:before="0" w:beforeAutospacing="0" w:after="0" w:afterAutospacing="0"/>
              <w:rPr>
                <w:rFonts w:ascii="Arial" w:hAnsi="Arial" w:cs="Arial"/>
                <w:sz w:val="22"/>
                <w:szCs w:val="22"/>
              </w:rPr>
            </w:pPr>
            <w:r w:rsidRPr="00CE3F72">
              <w:rPr>
                <w:rFonts w:ascii="Arial" w:hAnsi="Arial" w:cs="Arial"/>
                <w:sz w:val="22"/>
                <w:szCs w:val="22"/>
              </w:rPr>
              <w:t>Central to this should be a carefully planned and implemented relationships, sex and health education </w:t>
            </w:r>
            <w:hyperlink r:id="rId31" w:history="1">
              <w:r w:rsidRPr="00CE3F72">
                <w:rPr>
                  <w:rStyle w:val="Hyperlink"/>
                  <w:rFonts w:ascii="Arial" w:hAnsi="Arial" w:cs="Arial"/>
                  <w:sz w:val="22"/>
                  <w:szCs w:val="22"/>
                </w:rPr>
                <w:t>(RSHE) curriculum</w:t>
              </w:r>
            </w:hyperlink>
            <w:r w:rsidRPr="00CE3F72">
              <w:rPr>
                <w:rFonts w:ascii="Arial" w:hAnsi="Arial" w:cs="Arial"/>
                <w:sz w:val="22"/>
                <w:szCs w:val="22"/>
              </w:rPr>
              <w:t>.</w:t>
            </w:r>
          </w:p>
          <w:p w14:paraId="6D4716A2" w14:textId="77777777" w:rsidR="009B1F24" w:rsidRPr="00CE3F72" w:rsidRDefault="009B1F24" w:rsidP="004278D4">
            <w:pPr>
              <w:shd w:val="clear" w:color="auto" w:fill="FFFFFF"/>
              <w:rPr>
                <w:rFonts w:ascii="Arial" w:hAnsi="Arial" w:cs="Arial"/>
                <w:b/>
                <w:bCs/>
                <w:sz w:val="22"/>
                <w:szCs w:val="22"/>
              </w:rPr>
            </w:pPr>
          </w:p>
        </w:tc>
      </w:tr>
      <w:tr w:rsidR="009B1F24" w:rsidRPr="00805005" w14:paraId="54B7E2BF" w14:textId="77777777" w:rsidTr="004278D4">
        <w:trPr>
          <w:trHeight w:val="609"/>
        </w:trPr>
        <w:tc>
          <w:tcPr>
            <w:tcW w:w="1980" w:type="dxa"/>
            <w:shd w:val="clear" w:color="auto" w:fill="E0E0E0"/>
          </w:tcPr>
          <w:p w14:paraId="30381298" w14:textId="77777777" w:rsidR="009B1F24" w:rsidRPr="00834FA9" w:rsidRDefault="009B1F24" w:rsidP="004278D4">
            <w:pPr>
              <w:rPr>
                <w:rFonts w:ascii="Arial" w:hAnsi="Arial" w:cs="Arial"/>
                <w:b/>
                <w:sz w:val="22"/>
                <w:szCs w:val="22"/>
              </w:rPr>
            </w:pPr>
            <w:r w:rsidRPr="00834FA9">
              <w:rPr>
                <w:rFonts w:ascii="Arial" w:hAnsi="Arial" w:cs="Arial"/>
                <w:b/>
                <w:sz w:val="22"/>
                <w:szCs w:val="22"/>
              </w:rPr>
              <w:lastRenderedPageBreak/>
              <w:t>ACTION POINTS:</w:t>
            </w:r>
          </w:p>
        </w:tc>
        <w:tc>
          <w:tcPr>
            <w:tcW w:w="7954" w:type="dxa"/>
            <w:gridSpan w:val="5"/>
            <w:shd w:val="clear" w:color="auto" w:fill="auto"/>
          </w:tcPr>
          <w:p w14:paraId="722E2DFA" w14:textId="77777777" w:rsidR="009B1F24" w:rsidRPr="006B4FF2" w:rsidRDefault="009B1F24" w:rsidP="009B1F24">
            <w:pPr>
              <w:pStyle w:val="ListParagraph"/>
              <w:numPr>
                <w:ilvl w:val="0"/>
                <w:numId w:val="9"/>
              </w:numPr>
              <w:rPr>
                <w:rFonts w:ascii="Arial" w:hAnsi="Arial" w:cs="Arial"/>
                <w:sz w:val="22"/>
                <w:szCs w:val="22"/>
              </w:rPr>
            </w:pPr>
            <w:r w:rsidRPr="006B4FF2">
              <w:rPr>
                <w:rFonts w:ascii="Arial" w:hAnsi="Arial" w:cs="Arial"/>
                <w:sz w:val="22"/>
                <w:szCs w:val="22"/>
              </w:rPr>
              <w:t>Bring this item to the attention of your governing board and particularly the child protection / safeguarding governor.</w:t>
            </w:r>
          </w:p>
          <w:p w14:paraId="70A6CB13" w14:textId="77777777" w:rsidR="009B1F24" w:rsidRDefault="009B1F24" w:rsidP="004278D4">
            <w:pPr>
              <w:rPr>
                <w:rFonts w:ascii="Arial" w:hAnsi="Arial" w:cs="Arial"/>
                <w:sz w:val="22"/>
                <w:szCs w:val="22"/>
              </w:rPr>
            </w:pPr>
          </w:p>
          <w:p w14:paraId="49C99076" w14:textId="77777777" w:rsidR="009B1F24" w:rsidRPr="00160103" w:rsidRDefault="009B1F24" w:rsidP="004278D4">
            <w:pPr>
              <w:tabs>
                <w:tab w:val="left" w:pos="1140"/>
              </w:tabs>
              <w:rPr>
                <w:rFonts w:ascii="Arial" w:hAnsi="Arial" w:cs="Arial"/>
                <w:sz w:val="22"/>
                <w:szCs w:val="22"/>
              </w:rPr>
            </w:pPr>
            <w:r>
              <w:rPr>
                <w:rFonts w:ascii="Arial" w:hAnsi="Arial" w:cs="Arial"/>
                <w:sz w:val="22"/>
                <w:szCs w:val="22"/>
              </w:rPr>
              <w:tab/>
            </w:r>
          </w:p>
        </w:tc>
      </w:tr>
      <w:tr w:rsidR="009B1F24" w:rsidRPr="00805005" w14:paraId="7441861B" w14:textId="77777777" w:rsidTr="004278D4">
        <w:trPr>
          <w:trHeight w:val="758"/>
        </w:trPr>
        <w:tc>
          <w:tcPr>
            <w:tcW w:w="1980" w:type="dxa"/>
            <w:shd w:val="clear" w:color="auto" w:fill="E0E0E0"/>
          </w:tcPr>
          <w:p w14:paraId="2D829819" w14:textId="77777777" w:rsidR="009B1F24" w:rsidRPr="00805005" w:rsidRDefault="009B1F24" w:rsidP="004278D4">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0611C157" w14:textId="77777777" w:rsidR="009B1F24" w:rsidRPr="00805005" w:rsidRDefault="009B1F24" w:rsidP="004278D4">
            <w:pPr>
              <w:rPr>
                <w:rFonts w:ascii="Arial" w:hAnsi="Arial" w:cs="Arial"/>
                <w:sz w:val="22"/>
                <w:szCs w:val="22"/>
              </w:rPr>
            </w:pPr>
            <w:r>
              <w:rPr>
                <w:rFonts w:ascii="Arial" w:hAnsi="Arial" w:cs="Arial"/>
                <w:sz w:val="22"/>
                <w:szCs w:val="22"/>
              </w:rPr>
              <w:t>ASAP</w:t>
            </w:r>
          </w:p>
        </w:tc>
        <w:tc>
          <w:tcPr>
            <w:tcW w:w="1620" w:type="dxa"/>
            <w:shd w:val="clear" w:color="auto" w:fill="E0E0E0"/>
          </w:tcPr>
          <w:p w14:paraId="7232DA4E" w14:textId="77777777" w:rsidR="009B1F24" w:rsidRPr="00805005" w:rsidRDefault="009B1F24" w:rsidP="004278D4">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23EDC8EA" w14:textId="77777777" w:rsidR="009B1F24" w:rsidRPr="00805005" w:rsidRDefault="009B1F24" w:rsidP="004278D4">
            <w:pPr>
              <w:rPr>
                <w:rFonts w:ascii="Arial" w:hAnsi="Arial" w:cs="Arial"/>
                <w:sz w:val="22"/>
                <w:szCs w:val="22"/>
              </w:rPr>
            </w:pPr>
            <w:r>
              <w:rPr>
                <w:rFonts w:ascii="Arial" w:hAnsi="Arial" w:cs="Arial"/>
                <w:sz w:val="22"/>
                <w:szCs w:val="22"/>
              </w:rPr>
              <w:t>Governor Services</w:t>
            </w:r>
          </w:p>
        </w:tc>
      </w:tr>
      <w:tr w:rsidR="009B1F24" w:rsidRPr="00805005" w14:paraId="24C37C21" w14:textId="77777777" w:rsidTr="004278D4">
        <w:trPr>
          <w:gridBefore w:val="3"/>
          <w:wBefore w:w="4680" w:type="dxa"/>
          <w:trHeight w:val="360"/>
        </w:trPr>
        <w:tc>
          <w:tcPr>
            <w:tcW w:w="1620" w:type="dxa"/>
            <w:shd w:val="clear" w:color="auto" w:fill="E0E0E0"/>
          </w:tcPr>
          <w:p w14:paraId="10C2B67E" w14:textId="77777777" w:rsidR="009B1F24" w:rsidRPr="00805005" w:rsidRDefault="009B1F24" w:rsidP="004278D4">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18DFBCD8" w14:textId="77777777" w:rsidR="009B1F24" w:rsidRDefault="009B1F24" w:rsidP="004278D4">
            <w:pPr>
              <w:rPr>
                <w:rFonts w:ascii="Arial" w:hAnsi="Arial" w:cs="Arial"/>
                <w:sz w:val="22"/>
                <w:szCs w:val="22"/>
              </w:rPr>
            </w:pPr>
            <w:r>
              <w:rPr>
                <w:rFonts w:ascii="Arial" w:hAnsi="Arial" w:cs="Arial"/>
                <w:sz w:val="22"/>
                <w:szCs w:val="22"/>
              </w:rPr>
              <w:t>01344 354069</w:t>
            </w:r>
          </w:p>
          <w:p w14:paraId="5A5C5F5E" w14:textId="77777777" w:rsidR="009B1F24" w:rsidRPr="00805005" w:rsidRDefault="009B1F24" w:rsidP="004278D4">
            <w:pPr>
              <w:rPr>
                <w:rFonts w:ascii="Arial" w:hAnsi="Arial" w:cs="Arial"/>
                <w:sz w:val="22"/>
                <w:szCs w:val="22"/>
              </w:rPr>
            </w:pPr>
          </w:p>
        </w:tc>
      </w:tr>
      <w:tr w:rsidR="009B1F24" w:rsidRPr="00805005" w14:paraId="05F27D24" w14:textId="77777777" w:rsidTr="004278D4">
        <w:trPr>
          <w:gridBefore w:val="3"/>
          <w:wBefore w:w="4680" w:type="dxa"/>
          <w:trHeight w:val="345"/>
        </w:trPr>
        <w:tc>
          <w:tcPr>
            <w:tcW w:w="1620" w:type="dxa"/>
            <w:shd w:val="clear" w:color="auto" w:fill="E0E0E0"/>
          </w:tcPr>
          <w:p w14:paraId="7A7DD5CD" w14:textId="77777777" w:rsidR="009B1F24" w:rsidRPr="00805005" w:rsidRDefault="009B1F24" w:rsidP="004278D4">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4880152E" w14:textId="77777777" w:rsidR="009B1F24" w:rsidRDefault="00092D5A" w:rsidP="004278D4">
            <w:pPr>
              <w:rPr>
                <w:rFonts w:ascii="Arial" w:hAnsi="Arial" w:cs="Arial"/>
                <w:sz w:val="22"/>
                <w:szCs w:val="22"/>
              </w:rPr>
            </w:pPr>
            <w:hyperlink r:id="rId32" w:history="1">
              <w:r w:rsidR="009B1F24" w:rsidRPr="00AD3B29">
                <w:rPr>
                  <w:rStyle w:val="Hyperlink"/>
                  <w:rFonts w:ascii="Arial" w:hAnsi="Arial" w:cs="Arial"/>
                  <w:sz w:val="22"/>
                  <w:szCs w:val="22"/>
                </w:rPr>
                <w:t>Governors.helpdesk@bracknell-forest.gov.uk</w:t>
              </w:r>
            </w:hyperlink>
          </w:p>
          <w:p w14:paraId="74B95B5A" w14:textId="77777777" w:rsidR="009B1F24" w:rsidRPr="00805005" w:rsidRDefault="009B1F24" w:rsidP="004278D4">
            <w:pPr>
              <w:rPr>
                <w:rFonts w:ascii="Arial" w:hAnsi="Arial" w:cs="Arial"/>
                <w:sz w:val="22"/>
                <w:szCs w:val="22"/>
              </w:rPr>
            </w:pPr>
          </w:p>
        </w:tc>
      </w:tr>
    </w:tbl>
    <w:p w14:paraId="14FD75BE" w14:textId="77777777" w:rsidR="009B1F24" w:rsidRDefault="009B1F24">
      <w:pPr>
        <w:sectPr w:rsidR="009B1F24" w:rsidSect="004278D4">
          <w:pgSz w:w="11906" w:h="16838"/>
          <w:pgMar w:top="993" w:right="1800" w:bottom="1418" w:left="1800" w:header="708" w:footer="708" w:gutter="0"/>
          <w:cols w:space="708"/>
          <w:docGrid w:linePitch="360"/>
        </w:sect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1"/>
        <w:gridCol w:w="712"/>
        <w:gridCol w:w="567"/>
        <w:gridCol w:w="1620"/>
        <w:gridCol w:w="796"/>
        <w:gridCol w:w="3123"/>
      </w:tblGrid>
      <w:tr w:rsidR="004278D4" w14:paraId="55DFBB15" w14:textId="77777777" w:rsidTr="004278D4">
        <w:trPr>
          <w:trHeight w:val="54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0AE9129"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34039BC6" w14:textId="77777777" w:rsidR="004278D4" w:rsidRDefault="004278D4" w:rsidP="004278D4">
            <w:pPr>
              <w:rPr>
                <w:rFonts w:ascii="Arial" w:hAnsi="Arial" w:cs="Arial"/>
                <w:b/>
                <w:bCs/>
                <w:sz w:val="22"/>
                <w:szCs w:val="22"/>
              </w:rPr>
            </w:pPr>
            <w:r>
              <w:rPr>
                <w:rFonts w:ascii="Arial" w:hAnsi="Arial" w:cs="Arial"/>
                <w:b/>
                <w:bCs/>
                <w:sz w:val="22"/>
                <w:szCs w:val="22"/>
              </w:rPr>
              <w:t>AUTUMN</w:t>
            </w:r>
            <w:r w:rsidRPr="1AC8A487">
              <w:rPr>
                <w:rFonts w:ascii="Arial" w:hAnsi="Arial" w:cs="Arial"/>
                <w:b/>
                <w:bCs/>
                <w:sz w:val="22"/>
                <w:szCs w:val="22"/>
              </w:rPr>
              <w:t xml:space="preserve"> TERM 2021</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97BD885" w14:textId="77777777" w:rsidR="004278D4" w:rsidRDefault="004278D4" w:rsidP="004278D4">
            <w:pPr>
              <w:rPr>
                <w:rFonts w:ascii="Arial" w:hAnsi="Arial" w:cs="Arial"/>
                <w:b/>
                <w:sz w:val="22"/>
                <w:szCs w:val="22"/>
              </w:rPr>
            </w:pPr>
            <w:r>
              <w:rPr>
                <w:rFonts w:ascii="Arial" w:hAnsi="Arial" w:cs="Arial"/>
                <w:b/>
                <w:sz w:val="22"/>
                <w:szCs w:val="22"/>
              </w:rPr>
              <w:t>ITEM NO.  5</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6F2E14C5" w14:textId="77777777" w:rsidR="004278D4" w:rsidRDefault="004278D4" w:rsidP="004278D4">
            <w:pPr>
              <w:rPr>
                <w:rFonts w:ascii="Arial" w:hAnsi="Arial" w:cs="Arial"/>
                <w:b/>
                <w:sz w:val="22"/>
                <w:szCs w:val="22"/>
              </w:rPr>
            </w:pPr>
            <w:r>
              <w:rPr>
                <w:rFonts w:ascii="Arial" w:hAnsi="Arial" w:cs="Arial"/>
                <w:b/>
                <w:sz w:val="22"/>
                <w:szCs w:val="22"/>
              </w:rPr>
              <w:t>Maintained School &amp; Academy</w:t>
            </w:r>
          </w:p>
        </w:tc>
      </w:tr>
      <w:tr w:rsidR="004278D4" w14:paraId="497DCE6A" w14:textId="77777777" w:rsidTr="004278D4">
        <w:trPr>
          <w:trHeight w:val="330"/>
        </w:trPr>
        <w:tc>
          <w:tcPr>
            <w:tcW w:w="353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318F5AA" w14:textId="77777777" w:rsidR="004278D4" w:rsidRDefault="004278D4" w:rsidP="004278D4">
            <w:pPr>
              <w:rPr>
                <w:rFonts w:ascii="Arial" w:hAnsi="Arial" w:cs="Arial"/>
                <w:b/>
                <w:sz w:val="22"/>
                <w:szCs w:val="22"/>
              </w:rPr>
            </w:pPr>
            <w:r>
              <w:rPr>
                <w:rFonts w:ascii="Arial" w:hAnsi="Arial" w:cs="Arial"/>
                <w:b/>
                <w:sz w:val="22"/>
                <w:szCs w:val="22"/>
              </w:rPr>
              <w:t>TITLE</w:t>
            </w:r>
          </w:p>
        </w:tc>
        <w:tc>
          <w:tcPr>
            <w:tcW w:w="6106"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A661699" w14:textId="38E3DE28" w:rsidR="004278D4" w:rsidRPr="00A76F14" w:rsidRDefault="004278D4" w:rsidP="00503A01">
            <w:pPr>
              <w:ind w:left="16"/>
              <w:rPr>
                <w:rFonts w:ascii="Arial" w:hAnsi="Arial" w:cs="Arial"/>
                <w:b/>
                <w:sz w:val="22"/>
                <w:szCs w:val="22"/>
              </w:rPr>
            </w:pPr>
            <w:r w:rsidRPr="00503A01">
              <w:rPr>
                <w:rFonts w:ascii="Arial" w:hAnsi="Arial" w:cs="Arial"/>
                <w:b/>
                <w:sz w:val="22"/>
                <w:szCs w:val="22"/>
              </w:rPr>
              <w:t xml:space="preserve">Admissions </w:t>
            </w:r>
          </w:p>
        </w:tc>
      </w:tr>
      <w:tr w:rsidR="004278D4" w14:paraId="6936A6A9" w14:textId="77777777" w:rsidTr="004278D4">
        <w:trPr>
          <w:trHeight w:val="486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A648262" w14:textId="77777777" w:rsidR="004278D4" w:rsidRPr="00D20925" w:rsidRDefault="004278D4" w:rsidP="004278D4">
            <w:pPr>
              <w:rPr>
                <w:rFonts w:ascii="Arial" w:hAnsi="Arial" w:cs="Arial"/>
                <w:b/>
                <w:bCs/>
                <w:sz w:val="22"/>
                <w:szCs w:val="22"/>
                <w:lang w:val="en"/>
              </w:rPr>
            </w:pPr>
            <w:r w:rsidRPr="00D20925">
              <w:rPr>
                <w:rFonts w:ascii="Arial" w:hAnsi="Arial" w:cs="Arial"/>
                <w:b/>
                <w:bCs/>
                <w:sz w:val="22"/>
                <w:szCs w:val="22"/>
                <w:lang w:val="en"/>
              </w:rPr>
              <w:t>Secondary</w:t>
            </w:r>
            <w:r>
              <w:rPr>
                <w:rFonts w:ascii="Arial" w:hAnsi="Arial" w:cs="Arial"/>
                <w:b/>
                <w:bCs/>
                <w:sz w:val="22"/>
                <w:szCs w:val="22"/>
                <w:lang w:val="en"/>
              </w:rPr>
              <w:t xml:space="preserve"> School</w:t>
            </w:r>
            <w:r w:rsidRPr="00D20925">
              <w:rPr>
                <w:rFonts w:ascii="Arial" w:hAnsi="Arial" w:cs="Arial"/>
                <w:b/>
                <w:bCs/>
                <w:sz w:val="22"/>
                <w:szCs w:val="22"/>
                <w:lang w:val="en"/>
              </w:rPr>
              <w:t xml:space="preserve"> September 2022 applications</w:t>
            </w:r>
          </w:p>
          <w:p w14:paraId="7CEAED8C" w14:textId="77777777" w:rsidR="004278D4" w:rsidRPr="00D20925" w:rsidRDefault="004278D4" w:rsidP="004278D4">
            <w:pPr>
              <w:rPr>
                <w:rFonts w:ascii="Arial" w:hAnsi="Arial" w:cs="Arial"/>
                <w:sz w:val="22"/>
                <w:szCs w:val="22"/>
                <w:lang w:val="en"/>
              </w:rPr>
            </w:pPr>
          </w:p>
          <w:p w14:paraId="5BA80F1D" w14:textId="77777777" w:rsidR="004278D4" w:rsidRPr="00D20925" w:rsidRDefault="004278D4" w:rsidP="004278D4">
            <w:pPr>
              <w:rPr>
                <w:rFonts w:ascii="Arial" w:hAnsi="Arial" w:cs="Arial"/>
                <w:sz w:val="22"/>
                <w:szCs w:val="22"/>
                <w:lang w:val="en"/>
              </w:rPr>
            </w:pPr>
            <w:r w:rsidRPr="00D20925">
              <w:rPr>
                <w:rFonts w:ascii="Arial" w:hAnsi="Arial" w:cs="Arial"/>
                <w:sz w:val="22"/>
                <w:szCs w:val="22"/>
                <w:lang w:val="en"/>
              </w:rPr>
              <w:t>Bracknell Forest residents wishing to apply for a year 7 secondary school place for their child from September 2022 can now do so. The process opened on 12 September 2021 and runs until 31 October 2021.</w:t>
            </w:r>
          </w:p>
          <w:p w14:paraId="5958C418" w14:textId="77777777" w:rsidR="004278D4" w:rsidRPr="00D20925" w:rsidRDefault="004278D4" w:rsidP="004278D4">
            <w:pPr>
              <w:rPr>
                <w:rFonts w:ascii="Arial" w:hAnsi="Arial" w:cs="Arial"/>
                <w:sz w:val="22"/>
                <w:szCs w:val="22"/>
                <w:lang w:val="en"/>
              </w:rPr>
            </w:pPr>
          </w:p>
          <w:p w14:paraId="3D67B086" w14:textId="77777777" w:rsidR="004278D4" w:rsidRPr="00D20925" w:rsidRDefault="004278D4" w:rsidP="004278D4">
            <w:pPr>
              <w:rPr>
                <w:rFonts w:ascii="Arial" w:hAnsi="Arial" w:cs="Arial"/>
                <w:sz w:val="22"/>
                <w:szCs w:val="22"/>
                <w:lang w:val="en"/>
              </w:rPr>
            </w:pPr>
            <w:r w:rsidRPr="00D20925">
              <w:rPr>
                <w:rFonts w:ascii="Arial" w:hAnsi="Arial" w:cs="Arial"/>
                <w:sz w:val="22"/>
                <w:szCs w:val="22"/>
                <w:lang w:val="en"/>
              </w:rPr>
              <w:t>Parents can apply using the online portal:</w:t>
            </w:r>
          </w:p>
          <w:p w14:paraId="4DEBDC6C" w14:textId="77777777" w:rsidR="004278D4" w:rsidRPr="00D20925" w:rsidRDefault="004278D4" w:rsidP="004278D4">
            <w:pPr>
              <w:rPr>
                <w:rFonts w:ascii="Arial" w:hAnsi="Arial" w:cs="Arial"/>
                <w:sz w:val="22"/>
                <w:szCs w:val="22"/>
                <w:lang w:val="en"/>
              </w:rPr>
            </w:pPr>
          </w:p>
          <w:p w14:paraId="6C73E99B" w14:textId="77777777" w:rsidR="004278D4" w:rsidRPr="00D20925" w:rsidRDefault="00092D5A" w:rsidP="004278D4">
            <w:pPr>
              <w:rPr>
                <w:rFonts w:ascii="Arial" w:hAnsi="Arial" w:cs="Arial"/>
                <w:sz w:val="22"/>
                <w:szCs w:val="22"/>
              </w:rPr>
            </w:pPr>
            <w:hyperlink r:id="rId33" w:history="1">
              <w:r w:rsidR="004278D4" w:rsidRPr="00D20925">
                <w:rPr>
                  <w:rStyle w:val="Hyperlink"/>
                  <w:rFonts w:ascii="Arial" w:hAnsi="Arial" w:cs="Arial"/>
                  <w:sz w:val="22"/>
                  <w:szCs w:val="22"/>
                </w:rPr>
                <w:t>https://oneservices.bracknell-forest.gov.uk/CitizenPortal_LIVE/en?ReturnUrl=%2FCitizenPortal_LIVE%2F</w:t>
              </w:r>
            </w:hyperlink>
          </w:p>
          <w:p w14:paraId="35D5DF5D" w14:textId="77777777" w:rsidR="004278D4" w:rsidRPr="00D20925" w:rsidRDefault="004278D4" w:rsidP="004278D4">
            <w:pPr>
              <w:rPr>
                <w:rFonts w:ascii="Arial" w:hAnsi="Arial" w:cs="Arial"/>
                <w:sz w:val="22"/>
                <w:szCs w:val="22"/>
                <w:lang w:val="en"/>
              </w:rPr>
            </w:pPr>
          </w:p>
          <w:p w14:paraId="68E6B698" w14:textId="77777777" w:rsidR="004278D4" w:rsidRPr="00D20925" w:rsidRDefault="004278D4" w:rsidP="004278D4">
            <w:pPr>
              <w:rPr>
                <w:rFonts w:ascii="Arial" w:hAnsi="Arial" w:cs="Arial"/>
                <w:sz w:val="22"/>
                <w:szCs w:val="22"/>
                <w:lang w:val="en"/>
              </w:rPr>
            </w:pPr>
            <w:r w:rsidRPr="00D20925">
              <w:rPr>
                <w:rFonts w:ascii="Arial" w:hAnsi="Arial" w:cs="Arial"/>
                <w:sz w:val="22"/>
                <w:szCs w:val="22"/>
                <w:lang w:val="en"/>
              </w:rPr>
              <w:t>This is available until midday on 31 October 2021.</w:t>
            </w:r>
          </w:p>
          <w:p w14:paraId="75F7CDD1" w14:textId="77777777" w:rsidR="004278D4" w:rsidRPr="00D20925" w:rsidRDefault="004278D4" w:rsidP="004278D4">
            <w:pPr>
              <w:rPr>
                <w:rFonts w:ascii="Arial" w:hAnsi="Arial" w:cs="Arial"/>
                <w:sz w:val="22"/>
                <w:szCs w:val="22"/>
                <w:lang w:val="en"/>
              </w:rPr>
            </w:pPr>
          </w:p>
          <w:p w14:paraId="3E9FBAA5" w14:textId="77777777" w:rsidR="004278D4" w:rsidRPr="00D20925" w:rsidRDefault="004278D4" w:rsidP="004278D4">
            <w:pPr>
              <w:rPr>
                <w:rFonts w:ascii="Arial" w:hAnsi="Arial" w:cs="Arial"/>
                <w:sz w:val="22"/>
                <w:szCs w:val="22"/>
                <w:lang w:val="en"/>
              </w:rPr>
            </w:pPr>
            <w:r w:rsidRPr="00D20925">
              <w:rPr>
                <w:rFonts w:ascii="Arial" w:hAnsi="Arial" w:cs="Arial"/>
                <w:sz w:val="22"/>
                <w:szCs w:val="22"/>
                <w:lang w:val="en"/>
              </w:rPr>
              <w:t xml:space="preserve">Parents unable to access the portal can contact School Admissions for an application form. </w:t>
            </w:r>
            <w:hyperlink r:id="rId34" w:history="1">
              <w:r w:rsidRPr="00D20925">
                <w:rPr>
                  <w:rStyle w:val="Hyperlink"/>
                  <w:rFonts w:ascii="Arial" w:hAnsi="Arial" w:cs="Arial"/>
                  <w:sz w:val="22"/>
                  <w:szCs w:val="22"/>
                  <w:lang w:val="en"/>
                </w:rPr>
                <w:t>school.admissions@bracknell-forest.gov.uk</w:t>
              </w:r>
            </w:hyperlink>
          </w:p>
          <w:p w14:paraId="10C81F31" w14:textId="77777777" w:rsidR="004278D4" w:rsidRPr="00D20925" w:rsidRDefault="004278D4" w:rsidP="004278D4">
            <w:pPr>
              <w:rPr>
                <w:rFonts w:ascii="Arial" w:hAnsi="Arial" w:cs="Arial"/>
                <w:sz w:val="22"/>
                <w:szCs w:val="22"/>
                <w:lang w:val="en"/>
              </w:rPr>
            </w:pPr>
          </w:p>
          <w:p w14:paraId="686146B5" w14:textId="77777777" w:rsidR="004278D4" w:rsidRPr="00D20925" w:rsidRDefault="004278D4" w:rsidP="004278D4">
            <w:pPr>
              <w:rPr>
                <w:rFonts w:ascii="Arial" w:hAnsi="Arial" w:cs="Arial"/>
                <w:sz w:val="22"/>
                <w:szCs w:val="22"/>
                <w:lang w:val="en"/>
              </w:rPr>
            </w:pPr>
            <w:r w:rsidRPr="00D20925">
              <w:rPr>
                <w:rFonts w:ascii="Arial" w:hAnsi="Arial" w:cs="Arial"/>
                <w:sz w:val="22"/>
                <w:szCs w:val="22"/>
                <w:lang w:val="en"/>
              </w:rPr>
              <w:t xml:space="preserve">Before parents submit their application, we ask that they read The Guide to Secondary Education </w:t>
            </w:r>
            <w:hyperlink r:id="rId35" w:history="1">
              <w:r w:rsidRPr="00D20925">
                <w:rPr>
                  <w:rFonts w:ascii="Arial" w:hAnsi="Arial" w:cs="Arial"/>
                  <w:color w:val="0000FF"/>
                  <w:sz w:val="22"/>
                  <w:szCs w:val="22"/>
                  <w:u w:val="single"/>
                </w:rPr>
                <w:t>https://www.bracknell-forest.gov.uk/sites/default/files/documents/guide-to-secondary-education-2022-to-2023.pdf</w:t>
              </w:r>
            </w:hyperlink>
          </w:p>
          <w:p w14:paraId="76E27886" w14:textId="77777777" w:rsidR="004278D4" w:rsidRPr="00C50292" w:rsidRDefault="004278D4" w:rsidP="004278D4">
            <w:pPr>
              <w:rPr>
                <w:rFonts w:ascii="Arial" w:hAnsi="Arial" w:cs="Arial"/>
                <w:lang w:val="en"/>
              </w:rPr>
            </w:pPr>
          </w:p>
        </w:tc>
      </w:tr>
      <w:tr w:rsidR="004278D4" w14:paraId="32F3FCA6" w14:textId="77777777" w:rsidTr="004278D4">
        <w:trPr>
          <w:trHeight w:val="705"/>
        </w:trPr>
        <w:tc>
          <w:tcPr>
            <w:tcW w:w="2821" w:type="dxa"/>
            <w:tcBorders>
              <w:top w:val="single" w:sz="4" w:space="0" w:color="auto"/>
              <w:left w:val="nil"/>
              <w:bottom w:val="nil"/>
              <w:right w:val="nil"/>
            </w:tcBorders>
            <w:shd w:val="clear" w:color="auto" w:fill="auto"/>
            <w:tcMar>
              <w:top w:w="85" w:type="dxa"/>
              <w:bottom w:w="85" w:type="dxa"/>
            </w:tcMar>
          </w:tcPr>
          <w:p w14:paraId="70A49681" w14:textId="77777777" w:rsidR="004278D4" w:rsidRDefault="004278D4" w:rsidP="004278D4">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752ECF64" w14:textId="77777777" w:rsidR="004278D4" w:rsidRDefault="004278D4" w:rsidP="004278D4">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FD72B56" w14:textId="77777777" w:rsidR="004278D4" w:rsidRDefault="004278D4" w:rsidP="004278D4">
            <w:pPr>
              <w:rPr>
                <w:rFonts w:ascii="Arial" w:hAnsi="Arial" w:cs="Arial"/>
                <w:b/>
                <w:sz w:val="22"/>
                <w:szCs w:val="22"/>
              </w:rPr>
            </w:pPr>
            <w:r>
              <w:rPr>
                <w:rFonts w:ascii="Arial" w:hAnsi="Arial" w:cs="Arial"/>
                <w:b/>
                <w:sz w:val="22"/>
                <w:szCs w:val="22"/>
              </w:rPr>
              <w:t>CONTACT NAME</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CA64D66" w14:textId="77777777" w:rsidR="004278D4" w:rsidRDefault="004278D4" w:rsidP="004278D4">
            <w:pPr>
              <w:rPr>
                <w:rFonts w:ascii="Arial" w:hAnsi="Arial" w:cs="Arial"/>
                <w:sz w:val="22"/>
                <w:szCs w:val="22"/>
              </w:rPr>
            </w:pPr>
            <w:r>
              <w:rPr>
                <w:rFonts w:ascii="Arial" w:hAnsi="Arial" w:cs="Arial"/>
                <w:sz w:val="22"/>
                <w:szCs w:val="22"/>
              </w:rPr>
              <w:t>School Admissions</w:t>
            </w:r>
          </w:p>
        </w:tc>
      </w:tr>
      <w:tr w:rsidR="004278D4" w14:paraId="652D0A84" w14:textId="77777777" w:rsidTr="004278D4">
        <w:trPr>
          <w:gridBefore w:val="3"/>
          <w:wBefore w:w="410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53047CB" w14:textId="77777777" w:rsidR="004278D4" w:rsidRDefault="004278D4" w:rsidP="004278D4">
            <w:pPr>
              <w:rPr>
                <w:rFonts w:ascii="Arial" w:hAnsi="Arial" w:cs="Arial"/>
                <w:b/>
                <w:sz w:val="22"/>
                <w:szCs w:val="22"/>
              </w:rPr>
            </w:pPr>
            <w:r>
              <w:rPr>
                <w:rFonts w:ascii="Arial" w:hAnsi="Arial" w:cs="Arial"/>
                <w:b/>
                <w:sz w:val="22"/>
                <w:szCs w:val="22"/>
              </w:rPr>
              <w:t>TELEPHONE</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83F0845" w14:textId="77777777" w:rsidR="004278D4" w:rsidRDefault="004278D4" w:rsidP="004278D4">
            <w:pPr>
              <w:rPr>
                <w:rFonts w:ascii="Arial" w:hAnsi="Arial" w:cs="Arial"/>
                <w:sz w:val="22"/>
                <w:szCs w:val="22"/>
              </w:rPr>
            </w:pPr>
            <w:r>
              <w:rPr>
                <w:rFonts w:ascii="Arial" w:hAnsi="Arial" w:cs="Arial"/>
                <w:sz w:val="22"/>
                <w:szCs w:val="22"/>
              </w:rPr>
              <w:t>01344 354023</w:t>
            </w:r>
          </w:p>
        </w:tc>
      </w:tr>
      <w:tr w:rsidR="004278D4" w14:paraId="797FD132" w14:textId="77777777" w:rsidTr="004278D4">
        <w:trPr>
          <w:gridBefore w:val="3"/>
          <w:wBefore w:w="410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BF966CA" w14:textId="77777777" w:rsidR="004278D4" w:rsidRDefault="004278D4" w:rsidP="004278D4">
            <w:pPr>
              <w:rPr>
                <w:rFonts w:ascii="Arial" w:hAnsi="Arial" w:cs="Arial"/>
                <w:b/>
                <w:sz w:val="22"/>
                <w:szCs w:val="22"/>
              </w:rPr>
            </w:pPr>
            <w:r>
              <w:rPr>
                <w:rFonts w:ascii="Arial" w:hAnsi="Arial" w:cs="Arial"/>
                <w:b/>
                <w:sz w:val="22"/>
                <w:szCs w:val="22"/>
              </w:rPr>
              <w:t>EMAIL</w:t>
            </w:r>
          </w:p>
        </w:tc>
        <w:tc>
          <w:tcPr>
            <w:tcW w:w="391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9E8F805" w14:textId="77777777" w:rsidR="004278D4" w:rsidRDefault="00092D5A" w:rsidP="004278D4">
            <w:pPr>
              <w:rPr>
                <w:rFonts w:ascii="Arial" w:hAnsi="Arial" w:cs="Arial"/>
                <w:sz w:val="22"/>
                <w:szCs w:val="22"/>
              </w:rPr>
            </w:pPr>
            <w:hyperlink r:id="rId36" w:history="1">
              <w:r w:rsidR="004278D4" w:rsidRPr="00E03C6B">
                <w:rPr>
                  <w:rStyle w:val="Hyperlink"/>
                  <w:rFonts w:ascii="Arial" w:hAnsi="Arial" w:cs="Arial"/>
                  <w:sz w:val="22"/>
                  <w:szCs w:val="22"/>
                </w:rPr>
                <w:t>School.admissions@bracknell-forest.gov.uk</w:t>
              </w:r>
            </w:hyperlink>
            <w:r w:rsidR="004278D4">
              <w:rPr>
                <w:rFonts w:ascii="Arial" w:hAnsi="Arial" w:cs="Arial"/>
                <w:sz w:val="22"/>
                <w:szCs w:val="22"/>
              </w:rPr>
              <w:t xml:space="preserve"> </w:t>
            </w:r>
          </w:p>
        </w:tc>
      </w:tr>
    </w:tbl>
    <w:p w14:paraId="2F6435D3" w14:textId="77777777" w:rsidR="004278D4" w:rsidRDefault="004278D4">
      <w:pPr>
        <w:sectPr w:rsidR="004278D4" w:rsidSect="004278D4">
          <w:pgSz w:w="11906" w:h="16838"/>
          <w:pgMar w:top="993" w:right="1800" w:bottom="1418" w:left="1800" w:header="708" w:footer="708" w:gutter="0"/>
          <w:cols w:space="708"/>
          <w:docGrid w:linePitch="360"/>
        </w:sect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7"/>
        <w:gridCol w:w="1613"/>
        <w:gridCol w:w="7"/>
        <w:gridCol w:w="789"/>
        <w:gridCol w:w="3983"/>
      </w:tblGrid>
      <w:tr w:rsidR="004278D4" w14:paraId="4AFF59FD" w14:textId="77777777" w:rsidTr="004278D4">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F2498EE"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4A0BB3C2" w14:textId="77777777" w:rsidR="004278D4" w:rsidRDefault="004278D4" w:rsidP="004278D4">
            <w:pPr>
              <w:rPr>
                <w:rFonts w:ascii="Arial" w:hAnsi="Arial" w:cs="Arial"/>
                <w:b/>
                <w:bCs/>
                <w:sz w:val="22"/>
                <w:szCs w:val="22"/>
              </w:rPr>
            </w:pPr>
            <w:r>
              <w:rPr>
                <w:rFonts w:ascii="Arial" w:hAnsi="Arial" w:cs="Arial"/>
                <w:b/>
                <w:bCs/>
                <w:sz w:val="22"/>
                <w:szCs w:val="22"/>
              </w:rPr>
              <w:t>AUTUMN</w:t>
            </w:r>
            <w:r w:rsidRPr="1AC8A487">
              <w:rPr>
                <w:rFonts w:ascii="Arial" w:hAnsi="Arial" w:cs="Arial"/>
                <w:b/>
                <w:bCs/>
                <w:sz w:val="22"/>
                <w:szCs w:val="22"/>
              </w:rPr>
              <w:t xml:space="preserve">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DFBF663" w14:textId="77777777" w:rsidR="004278D4" w:rsidRDefault="004278D4" w:rsidP="004278D4">
            <w:pPr>
              <w:rPr>
                <w:rFonts w:ascii="Arial" w:hAnsi="Arial" w:cs="Arial"/>
                <w:b/>
                <w:sz w:val="22"/>
                <w:szCs w:val="22"/>
              </w:rPr>
            </w:pPr>
            <w:r>
              <w:rPr>
                <w:rFonts w:ascii="Arial" w:hAnsi="Arial" w:cs="Arial"/>
                <w:b/>
                <w:sz w:val="22"/>
                <w:szCs w:val="22"/>
              </w:rPr>
              <w:t xml:space="preserve">ITEM NO. 5a  </w:t>
            </w:r>
          </w:p>
        </w:tc>
        <w:tc>
          <w:tcPr>
            <w:tcW w:w="3983" w:type="dxa"/>
            <w:tcBorders>
              <w:top w:val="single" w:sz="4" w:space="0" w:color="auto"/>
              <w:left w:val="single" w:sz="4" w:space="0" w:color="auto"/>
              <w:bottom w:val="single" w:sz="4" w:space="0" w:color="auto"/>
              <w:right w:val="single" w:sz="4" w:space="0" w:color="auto"/>
            </w:tcBorders>
            <w:shd w:val="clear" w:color="auto" w:fill="auto"/>
          </w:tcPr>
          <w:p w14:paraId="062816CD" w14:textId="77777777" w:rsidR="004278D4" w:rsidRDefault="004278D4" w:rsidP="004278D4">
            <w:pPr>
              <w:rPr>
                <w:rFonts w:ascii="Arial" w:hAnsi="Arial" w:cs="Arial"/>
                <w:b/>
                <w:sz w:val="22"/>
                <w:szCs w:val="22"/>
              </w:rPr>
            </w:pPr>
            <w:r>
              <w:rPr>
                <w:rFonts w:ascii="Arial" w:hAnsi="Arial" w:cs="Arial"/>
                <w:b/>
                <w:sz w:val="22"/>
                <w:szCs w:val="22"/>
              </w:rPr>
              <w:t>Maintained School &amp; Academy</w:t>
            </w:r>
          </w:p>
        </w:tc>
      </w:tr>
      <w:tr w:rsidR="004278D4" w14:paraId="50BA6A28" w14:textId="77777777" w:rsidTr="004278D4">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12C1C7F" w14:textId="77777777" w:rsidR="004278D4" w:rsidRPr="0072758C" w:rsidRDefault="004278D4" w:rsidP="004278D4">
            <w:pPr>
              <w:rPr>
                <w:rFonts w:ascii="Arial" w:hAnsi="Arial" w:cs="Arial"/>
                <w:b/>
                <w:sz w:val="22"/>
                <w:szCs w:val="22"/>
              </w:rPr>
            </w:pPr>
            <w:r w:rsidRPr="0072758C">
              <w:rPr>
                <w:rFonts w:ascii="Arial" w:hAnsi="Arial" w:cs="Arial"/>
                <w:b/>
                <w:sz w:val="22"/>
                <w:szCs w:val="22"/>
              </w:rPr>
              <w:t>TITLE</w:t>
            </w:r>
          </w:p>
        </w:tc>
        <w:tc>
          <w:tcPr>
            <w:tcW w:w="6966"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44E08F4" w14:textId="77777777" w:rsidR="004278D4" w:rsidRPr="0072758C" w:rsidRDefault="004278D4" w:rsidP="004278D4">
            <w:pPr>
              <w:spacing w:after="120"/>
              <w:rPr>
                <w:rFonts w:ascii="Arial" w:hAnsi="Arial" w:cs="Arial"/>
                <w:b/>
                <w:sz w:val="22"/>
                <w:szCs w:val="22"/>
              </w:rPr>
            </w:pPr>
            <w:r w:rsidRPr="0072758C">
              <w:rPr>
                <w:rFonts w:ascii="Arial" w:hAnsi="Arial" w:cs="Arial"/>
                <w:b/>
                <w:sz w:val="22"/>
                <w:szCs w:val="22"/>
              </w:rPr>
              <w:t>Changes to Pupil Premium Guidance and Recovery Premium Funding</w:t>
            </w:r>
          </w:p>
        </w:tc>
      </w:tr>
      <w:tr w:rsidR="004278D4" w14:paraId="5CFAB3CC" w14:textId="77777777" w:rsidTr="004278D4">
        <w:trPr>
          <w:trHeight w:val="486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A87617E" w14:textId="2BFF3B02" w:rsidR="004278D4" w:rsidRDefault="004278D4" w:rsidP="004278D4">
            <w:pPr>
              <w:rPr>
                <w:rFonts w:ascii="Arial" w:hAnsi="Arial" w:cs="Arial"/>
                <w:b/>
                <w:bCs/>
                <w:sz w:val="22"/>
                <w:szCs w:val="22"/>
                <w:lang w:val="en"/>
              </w:rPr>
            </w:pPr>
            <w:r w:rsidRPr="0072758C">
              <w:rPr>
                <w:rFonts w:ascii="Arial" w:hAnsi="Arial" w:cs="Arial"/>
                <w:b/>
                <w:bCs/>
                <w:sz w:val="22"/>
                <w:szCs w:val="22"/>
                <w:lang w:val="en"/>
              </w:rPr>
              <w:t xml:space="preserve">Changes to Pupil Premium Guidance </w:t>
            </w:r>
          </w:p>
          <w:p w14:paraId="4C59DF56" w14:textId="77777777" w:rsidR="0072758C" w:rsidRDefault="0072758C" w:rsidP="004278D4">
            <w:pPr>
              <w:rPr>
                <w:rFonts w:ascii="Arial" w:hAnsi="Arial" w:cs="Arial"/>
                <w:sz w:val="22"/>
                <w:szCs w:val="22"/>
              </w:rPr>
            </w:pPr>
          </w:p>
          <w:p w14:paraId="4B6C7F7D" w14:textId="0D8898C8" w:rsidR="0072758C" w:rsidRPr="0072758C" w:rsidRDefault="00092D5A" w:rsidP="004278D4">
            <w:pPr>
              <w:rPr>
                <w:rFonts w:ascii="Arial" w:hAnsi="Arial" w:cs="Arial"/>
                <w:b/>
                <w:bCs/>
                <w:sz w:val="22"/>
                <w:szCs w:val="22"/>
                <w:lang w:val="en"/>
              </w:rPr>
            </w:pPr>
            <w:hyperlink r:id="rId37" w:history="1">
              <w:r w:rsidR="0072758C" w:rsidRPr="0072758C">
                <w:rPr>
                  <w:rStyle w:val="Hyperlink"/>
                  <w:rFonts w:ascii="Arial" w:hAnsi="Arial" w:cs="Arial"/>
                  <w:sz w:val="22"/>
                  <w:szCs w:val="22"/>
                </w:rPr>
                <w:t>Using pupil premium: guidance for school leaders - GOV.UK (www.gov.uk)</w:t>
              </w:r>
            </w:hyperlink>
          </w:p>
          <w:p w14:paraId="56B3D3E6" w14:textId="77777777" w:rsidR="004278D4" w:rsidRPr="0072758C" w:rsidRDefault="004278D4" w:rsidP="004278D4">
            <w:pPr>
              <w:rPr>
                <w:rFonts w:ascii="Arial" w:hAnsi="Arial" w:cs="Arial"/>
                <w:sz w:val="22"/>
                <w:szCs w:val="22"/>
                <w:lang w:val="en"/>
              </w:rPr>
            </w:pPr>
          </w:p>
          <w:p w14:paraId="4BD4F014" w14:textId="77777777" w:rsidR="004278D4" w:rsidRPr="0072758C" w:rsidRDefault="004278D4" w:rsidP="004278D4">
            <w:pPr>
              <w:rPr>
                <w:rFonts w:ascii="Arial" w:hAnsi="Arial" w:cs="Arial"/>
                <w:sz w:val="22"/>
                <w:szCs w:val="22"/>
                <w:lang w:val="en"/>
              </w:rPr>
            </w:pPr>
            <w:r w:rsidRPr="0072758C">
              <w:rPr>
                <w:rFonts w:ascii="Arial" w:hAnsi="Arial" w:cs="Arial"/>
                <w:sz w:val="22"/>
                <w:szCs w:val="22"/>
                <w:lang w:val="en"/>
              </w:rPr>
              <w:t>As you may well be aware, DfE have made changes to pupil premium funding structures and also how it must be evidenced. To support governors’, the following bullet points, identify the key changes.  As usual it would be valuable for governors to read the DfE’s guidance on Pupil Premium, to support them in their role.</w:t>
            </w:r>
          </w:p>
          <w:p w14:paraId="430AFAB8" w14:textId="77777777" w:rsidR="004278D4" w:rsidRPr="0072758C" w:rsidRDefault="004278D4" w:rsidP="004278D4">
            <w:pPr>
              <w:rPr>
                <w:rFonts w:ascii="Arial" w:hAnsi="Arial" w:cs="Arial"/>
                <w:sz w:val="22"/>
                <w:szCs w:val="22"/>
                <w:lang w:val="en"/>
              </w:rPr>
            </w:pPr>
          </w:p>
          <w:p w14:paraId="17413B50"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From 2021-22, pupil premium is allocated based on the numbers of eligible pupils recorded on roll in the October census (previously January) for mainstream and special schools.  PRUs continue to be based on January census data.</w:t>
            </w:r>
          </w:p>
          <w:p w14:paraId="3C8D3711"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 xml:space="preserve">Per pupil funding is the same for 2021 -22 as 2020-2021. </w:t>
            </w:r>
          </w:p>
          <w:p w14:paraId="10865A33" w14:textId="18666A0D"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Schools must now use the DfE's templates to publish their strategy statement.  For 2021-22 this must be completed by the 31st of December 2021.  These templates are now available on the Gov.uk website.</w:t>
            </w:r>
            <w:r w:rsidR="0072758C" w:rsidRPr="0072758C">
              <w:rPr>
                <w:rFonts w:ascii="Arial" w:hAnsi="Arial" w:cs="Arial"/>
                <w:sz w:val="22"/>
                <w:szCs w:val="22"/>
                <w:lang w:val="en"/>
              </w:rPr>
              <w:t xml:space="preserve"> </w:t>
            </w:r>
          </w:p>
          <w:p w14:paraId="0D3F13E6"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New guidance is available to schools on the website on developing and delivering an effective strategy and some changes to make the actions that need to be taken, clearer.</w:t>
            </w:r>
          </w:p>
          <w:p w14:paraId="47EB08F7"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From September 2021, schools must demonstrate the evidence basis for their spending.  For the academic year 2021-22, schools must show how their spending strategy is informed by research evidence, referring to a range of sources, including the EEF toolkit.</w:t>
            </w:r>
          </w:p>
          <w:p w14:paraId="1EC3BE3B"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If schools use a 3-year strategy, they must review their strategy and publish an updated strategy statement every academic year before 31st December.</w:t>
            </w:r>
          </w:p>
          <w:p w14:paraId="56659062"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The strategy statement templates include an optional section to report on how you are using the service pupil premium and its impact on eligible pupils.</w:t>
            </w:r>
          </w:p>
          <w:p w14:paraId="1160ED3A"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Schools that have already adopted a multi-year strategy plan, do not have to develop a new strategy plan.</w:t>
            </w:r>
          </w:p>
          <w:p w14:paraId="4E797394" w14:textId="77777777" w:rsidR="004278D4" w:rsidRPr="0072758C" w:rsidRDefault="004278D4" w:rsidP="004278D4">
            <w:pPr>
              <w:pStyle w:val="ListParagraph"/>
              <w:numPr>
                <w:ilvl w:val="0"/>
                <w:numId w:val="13"/>
              </w:numPr>
              <w:rPr>
                <w:rFonts w:ascii="Arial" w:hAnsi="Arial" w:cs="Arial"/>
                <w:sz w:val="22"/>
                <w:szCs w:val="22"/>
                <w:lang w:val="en"/>
              </w:rPr>
            </w:pPr>
            <w:r w:rsidRPr="0072758C">
              <w:rPr>
                <w:rFonts w:ascii="Arial" w:hAnsi="Arial" w:cs="Arial"/>
                <w:sz w:val="22"/>
                <w:szCs w:val="22"/>
                <w:lang w:val="en"/>
              </w:rPr>
              <w:t>The template for 2021-22 does not include a requirement to enter information related to performance measures given the impact of COVID - 19 on their production and publication.  In the future, the template will incorporate requirements relating to performance measures data.</w:t>
            </w:r>
          </w:p>
          <w:p w14:paraId="2453E6BC" w14:textId="77777777" w:rsidR="004278D4" w:rsidRPr="0072758C" w:rsidRDefault="004278D4" w:rsidP="004278D4">
            <w:pPr>
              <w:rPr>
                <w:rFonts w:ascii="Arial" w:hAnsi="Arial" w:cs="Arial"/>
                <w:sz w:val="22"/>
                <w:szCs w:val="22"/>
                <w:lang w:val="en"/>
              </w:rPr>
            </w:pPr>
          </w:p>
          <w:p w14:paraId="41C77856" w14:textId="77777777" w:rsidR="004278D4" w:rsidRPr="0072758C" w:rsidRDefault="004278D4" w:rsidP="004278D4">
            <w:pPr>
              <w:rPr>
                <w:rFonts w:ascii="Arial" w:hAnsi="Arial" w:cs="Arial"/>
                <w:sz w:val="22"/>
                <w:szCs w:val="22"/>
                <w:lang w:val="en"/>
              </w:rPr>
            </w:pPr>
            <w:r w:rsidRPr="0072758C">
              <w:rPr>
                <w:rFonts w:ascii="Arial" w:hAnsi="Arial" w:cs="Arial"/>
                <w:sz w:val="22"/>
                <w:szCs w:val="22"/>
                <w:lang w:val="en"/>
              </w:rPr>
              <w:t>Although total pupil premium funding is increasing, changing the census on which pupil premium is based, will have a financial impact on schools.</w:t>
            </w:r>
          </w:p>
          <w:p w14:paraId="1C60645E" w14:textId="77777777" w:rsidR="004278D4" w:rsidRPr="0072758C" w:rsidRDefault="004278D4" w:rsidP="004278D4">
            <w:pPr>
              <w:rPr>
                <w:rFonts w:ascii="Arial" w:hAnsi="Arial" w:cs="Arial"/>
                <w:sz w:val="22"/>
                <w:szCs w:val="22"/>
                <w:lang w:val="en"/>
              </w:rPr>
            </w:pPr>
          </w:p>
          <w:p w14:paraId="38F73DEB" w14:textId="77777777" w:rsidR="004278D4" w:rsidRPr="0072758C" w:rsidRDefault="004278D4" w:rsidP="004278D4">
            <w:pPr>
              <w:rPr>
                <w:rFonts w:ascii="Arial" w:hAnsi="Arial" w:cs="Arial"/>
                <w:b/>
                <w:sz w:val="22"/>
                <w:szCs w:val="22"/>
              </w:rPr>
            </w:pPr>
            <w:r w:rsidRPr="0072758C">
              <w:rPr>
                <w:rFonts w:ascii="Arial" w:hAnsi="Arial" w:cs="Arial"/>
                <w:b/>
                <w:sz w:val="22"/>
                <w:szCs w:val="22"/>
              </w:rPr>
              <w:t>Recovery Premium Funding</w:t>
            </w:r>
          </w:p>
          <w:p w14:paraId="000F3D10" w14:textId="77777777" w:rsidR="004278D4" w:rsidRPr="0072758C" w:rsidRDefault="004278D4" w:rsidP="004278D4">
            <w:pPr>
              <w:rPr>
                <w:rFonts w:ascii="Arial" w:hAnsi="Arial" w:cs="Arial"/>
                <w:b/>
                <w:sz w:val="22"/>
                <w:szCs w:val="22"/>
              </w:rPr>
            </w:pPr>
          </w:p>
          <w:p w14:paraId="63A6365F" w14:textId="77777777" w:rsidR="004278D4" w:rsidRPr="0072758C" w:rsidRDefault="00092D5A" w:rsidP="004278D4">
            <w:pPr>
              <w:rPr>
                <w:rFonts w:ascii="Arial" w:hAnsi="Arial" w:cs="Arial"/>
                <w:sz w:val="22"/>
                <w:szCs w:val="22"/>
              </w:rPr>
            </w:pPr>
            <w:hyperlink r:id="rId38" w:anchor="funding" w:history="1">
              <w:r w:rsidR="004278D4" w:rsidRPr="0072758C">
                <w:rPr>
                  <w:rStyle w:val="Hyperlink"/>
                  <w:rFonts w:ascii="Arial" w:hAnsi="Arial" w:cs="Arial"/>
                  <w:sz w:val="22"/>
                  <w:szCs w:val="22"/>
                </w:rPr>
                <w:t>Recovery premium funding - GOV.UK (www.gov.uk)</w:t>
              </w:r>
            </w:hyperlink>
          </w:p>
          <w:p w14:paraId="7A80D71E" w14:textId="77777777" w:rsidR="004278D4" w:rsidRPr="0072758C" w:rsidRDefault="004278D4" w:rsidP="004278D4">
            <w:pPr>
              <w:rPr>
                <w:rFonts w:ascii="Arial" w:hAnsi="Arial" w:cs="Arial"/>
              </w:rPr>
            </w:pPr>
          </w:p>
          <w:p w14:paraId="3BC983FF" w14:textId="77777777" w:rsidR="004278D4" w:rsidRPr="0072758C" w:rsidRDefault="004278D4" w:rsidP="004278D4">
            <w:pPr>
              <w:pStyle w:val="NoSpacing"/>
              <w:rPr>
                <w:rFonts w:cs="Arial"/>
              </w:rPr>
            </w:pPr>
            <w:r w:rsidRPr="0072758C">
              <w:rPr>
                <w:rFonts w:cs="Arial"/>
              </w:rPr>
              <w:t>Recovery Premium funding is a one-off recovery premium as part of funding to support education recovery for 21-22:</w:t>
            </w:r>
          </w:p>
          <w:p w14:paraId="3CD9AF45" w14:textId="77777777" w:rsidR="004278D4" w:rsidRPr="0072758C" w:rsidRDefault="004278D4" w:rsidP="004278D4">
            <w:pPr>
              <w:pStyle w:val="NoSpacing"/>
              <w:rPr>
                <w:rFonts w:cs="Arial"/>
              </w:rPr>
            </w:pPr>
          </w:p>
          <w:p w14:paraId="0625B78C" w14:textId="77777777" w:rsidR="004278D4" w:rsidRPr="0072758C" w:rsidRDefault="004278D4" w:rsidP="004278D4">
            <w:pPr>
              <w:pStyle w:val="NoSpacing"/>
              <w:numPr>
                <w:ilvl w:val="0"/>
                <w:numId w:val="17"/>
              </w:numPr>
              <w:rPr>
                <w:rFonts w:cs="Arial"/>
              </w:rPr>
            </w:pPr>
            <w:r w:rsidRPr="0072758C">
              <w:rPr>
                <w:rFonts w:cs="Arial"/>
              </w:rPr>
              <w:t>It will build upon the pupil premium to help schools to deliver evidence-based approaches for supporting disadvantaged pupils</w:t>
            </w:r>
          </w:p>
          <w:p w14:paraId="6FFF224A" w14:textId="77777777" w:rsidR="004278D4" w:rsidRPr="0072758C" w:rsidRDefault="004278D4" w:rsidP="004278D4">
            <w:pPr>
              <w:pStyle w:val="NoSpacing"/>
              <w:numPr>
                <w:ilvl w:val="0"/>
                <w:numId w:val="17"/>
              </w:numPr>
              <w:rPr>
                <w:rFonts w:cs="Arial"/>
              </w:rPr>
            </w:pPr>
            <w:r w:rsidRPr="0072758C">
              <w:rPr>
                <w:rFonts w:cs="Arial"/>
              </w:rPr>
              <w:t xml:space="preserve">All schools eligible for pupil premium are eligible for recovery premium.  </w:t>
            </w:r>
            <w:r w:rsidRPr="0072758C">
              <w:rPr>
                <w:rFonts w:eastAsia="Times New Roman" w:cs="Arial"/>
                <w:color w:val="0B0C0C"/>
                <w:lang w:eastAsia="en-GB"/>
              </w:rPr>
              <w:t>This includes the following types of schools:</w:t>
            </w:r>
          </w:p>
          <w:p w14:paraId="29D36613" w14:textId="77777777" w:rsidR="004278D4" w:rsidRPr="0072758C" w:rsidRDefault="004278D4" w:rsidP="004278D4">
            <w:pPr>
              <w:numPr>
                <w:ilvl w:val="1"/>
                <w:numId w:val="17"/>
              </w:numPr>
              <w:shd w:val="clear" w:color="auto" w:fill="FFFFFF"/>
              <w:spacing w:after="75"/>
              <w:rPr>
                <w:rFonts w:ascii="Arial" w:hAnsi="Arial" w:cs="Arial"/>
                <w:color w:val="0B0C0C"/>
                <w:sz w:val="22"/>
                <w:szCs w:val="22"/>
              </w:rPr>
            </w:pPr>
            <w:r w:rsidRPr="0072758C">
              <w:rPr>
                <w:rFonts w:ascii="Arial" w:hAnsi="Arial" w:cs="Arial"/>
                <w:color w:val="0B0C0C"/>
                <w:sz w:val="22"/>
                <w:szCs w:val="22"/>
              </w:rPr>
              <w:t>mainstream primary, secondary and all through local authority-maintained schools, academies and free schools serving children aged 4 to 15</w:t>
            </w:r>
          </w:p>
          <w:p w14:paraId="2DFF9DAD" w14:textId="77777777" w:rsidR="004278D4" w:rsidRPr="0072758C" w:rsidRDefault="004278D4" w:rsidP="004278D4">
            <w:pPr>
              <w:numPr>
                <w:ilvl w:val="1"/>
                <w:numId w:val="17"/>
              </w:numPr>
              <w:shd w:val="clear" w:color="auto" w:fill="FFFFFF"/>
              <w:spacing w:after="75"/>
              <w:rPr>
                <w:rFonts w:ascii="Arial" w:hAnsi="Arial" w:cs="Arial"/>
                <w:color w:val="0B0C0C"/>
                <w:sz w:val="22"/>
                <w:szCs w:val="22"/>
              </w:rPr>
            </w:pPr>
            <w:r w:rsidRPr="0072758C">
              <w:rPr>
                <w:rFonts w:ascii="Arial" w:hAnsi="Arial" w:cs="Arial"/>
                <w:color w:val="0B0C0C"/>
                <w:sz w:val="22"/>
                <w:szCs w:val="22"/>
              </w:rPr>
              <w:t>local authority-maintained special schools</w:t>
            </w:r>
          </w:p>
          <w:p w14:paraId="4250C738" w14:textId="77777777" w:rsidR="004278D4" w:rsidRPr="0072758C" w:rsidRDefault="004278D4" w:rsidP="004278D4">
            <w:pPr>
              <w:numPr>
                <w:ilvl w:val="1"/>
                <w:numId w:val="17"/>
              </w:numPr>
              <w:shd w:val="clear" w:color="auto" w:fill="FFFFFF"/>
              <w:spacing w:after="75"/>
              <w:rPr>
                <w:rFonts w:ascii="Arial" w:hAnsi="Arial" w:cs="Arial"/>
                <w:color w:val="0B0C0C"/>
                <w:sz w:val="22"/>
                <w:szCs w:val="22"/>
              </w:rPr>
            </w:pPr>
            <w:r w:rsidRPr="0072758C">
              <w:rPr>
                <w:rFonts w:ascii="Arial" w:hAnsi="Arial" w:cs="Arial"/>
                <w:color w:val="0B0C0C"/>
                <w:sz w:val="22"/>
                <w:szCs w:val="22"/>
              </w:rPr>
              <w:lastRenderedPageBreak/>
              <w:t>pupil referral units</w:t>
            </w:r>
          </w:p>
          <w:p w14:paraId="2FF79339" w14:textId="77777777" w:rsidR="004278D4" w:rsidRPr="0072758C" w:rsidRDefault="004278D4" w:rsidP="004278D4">
            <w:pPr>
              <w:rPr>
                <w:rFonts w:ascii="Arial" w:hAnsi="Arial" w:cs="Arial"/>
                <w:sz w:val="22"/>
                <w:szCs w:val="22"/>
              </w:rPr>
            </w:pPr>
          </w:p>
          <w:p w14:paraId="47D7D06B" w14:textId="77777777" w:rsidR="004278D4" w:rsidRPr="0072758C" w:rsidRDefault="004278D4" w:rsidP="004278D4">
            <w:pPr>
              <w:rPr>
                <w:rFonts w:ascii="Arial" w:hAnsi="Arial" w:cs="Arial"/>
                <w:sz w:val="22"/>
                <w:szCs w:val="22"/>
              </w:rPr>
            </w:pPr>
            <w:r w:rsidRPr="0072758C">
              <w:rPr>
                <w:rFonts w:ascii="Arial" w:hAnsi="Arial" w:cs="Arial"/>
                <w:sz w:val="22"/>
                <w:szCs w:val="22"/>
              </w:rPr>
              <w:t>Now explicitly linked to pupil premium – it will use the same data as for pupil premium</w:t>
            </w:r>
          </w:p>
          <w:p w14:paraId="3D636320" w14:textId="77777777" w:rsidR="004278D4" w:rsidRPr="0072758C" w:rsidRDefault="004278D4" w:rsidP="004278D4">
            <w:pPr>
              <w:rPr>
                <w:rFonts w:ascii="Arial" w:hAnsi="Arial" w:cs="Arial"/>
                <w:sz w:val="22"/>
                <w:szCs w:val="22"/>
              </w:rPr>
            </w:pPr>
          </w:p>
          <w:p w14:paraId="28DE9CB1" w14:textId="77777777" w:rsidR="004278D4" w:rsidRPr="0072758C" w:rsidRDefault="004278D4" w:rsidP="004278D4">
            <w:pPr>
              <w:rPr>
                <w:rFonts w:ascii="Arial" w:hAnsi="Arial" w:cs="Arial"/>
                <w:sz w:val="22"/>
                <w:szCs w:val="22"/>
              </w:rPr>
            </w:pPr>
            <w:r w:rsidRPr="0072758C">
              <w:rPr>
                <w:rFonts w:ascii="Arial" w:hAnsi="Arial" w:cs="Arial"/>
                <w:sz w:val="22"/>
                <w:szCs w:val="22"/>
              </w:rPr>
              <w:t>Available to all stated funded schools ages 4-15</w:t>
            </w:r>
          </w:p>
          <w:p w14:paraId="7F2DF283" w14:textId="77777777" w:rsidR="004278D4" w:rsidRPr="0072758C" w:rsidRDefault="004278D4" w:rsidP="004278D4">
            <w:pPr>
              <w:rPr>
                <w:rFonts w:ascii="Arial" w:hAnsi="Arial" w:cs="Arial"/>
                <w:sz w:val="22"/>
                <w:szCs w:val="22"/>
              </w:rPr>
            </w:pPr>
          </w:p>
          <w:p w14:paraId="20BD7EFB" w14:textId="77777777" w:rsidR="004278D4" w:rsidRPr="0072758C" w:rsidRDefault="004278D4" w:rsidP="004278D4">
            <w:pPr>
              <w:rPr>
                <w:rFonts w:ascii="Arial" w:hAnsi="Arial" w:cs="Arial"/>
                <w:sz w:val="22"/>
                <w:szCs w:val="22"/>
              </w:rPr>
            </w:pPr>
            <w:r w:rsidRPr="0072758C">
              <w:rPr>
                <w:rFonts w:ascii="Arial" w:hAnsi="Arial" w:cs="Arial"/>
                <w:sz w:val="22"/>
                <w:szCs w:val="22"/>
              </w:rPr>
              <w:t>£145 for eligible mainstream pupils and £290 for eligible special unit pupils</w:t>
            </w:r>
          </w:p>
          <w:p w14:paraId="20BD3289" w14:textId="77777777" w:rsidR="004278D4" w:rsidRPr="0072758C" w:rsidRDefault="004278D4" w:rsidP="004278D4">
            <w:pPr>
              <w:rPr>
                <w:rFonts w:ascii="Arial" w:hAnsi="Arial" w:cs="Arial"/>
                <w:sz w:val="22"/>
                <w:szCs w:val="22"/>
              </w:rPr>
            </w:pPr>
          </w:p>
          <w:p w14:paraId="154872F6" w14:textId="77777777" w:rsidR="004278D4" w:rsidRPr="0072758C" w:rsidRDefault="004278D4" w:rsidP="004278D4">
            <w:pPr>
              <w:rPr>
                <w:rFonts w:ascii="Arial" w:hAnsi="Arial" w:cs="Arial"/>
                <w:sz w:val="22"/>
                <w:szCs w:val="22"/>
              </w:rPr>
            </w:pPr>
            <w:r w:rsidRPr="0072758C">
              <w:rPr>
                <w:rFonts w:ascii="Arial" w:hAnsi="Arial" w:cs="Arial"/>
                <w:sz w:val="22"/>
                <w:szCs w:val="22"/>
              </w:rPr>
              <w:t>The recovery premium will be paid in 4 payments to schools during the 2021 to 2022 academic year on the following schedule.</w:t>
            </w:r>
          </w:p>
          <w:p w14:paraId="176EFBE5" w14:textId="77777777" w:rsidR="004278D4" w:rsidRPr="0072758C" w:rsidRDefault="004278D4" w:rsidP="004278D4">
            <w:pPr>
              <w:rPr>
                <w:rFonts w:ascii="Arial" w:hAnsi="Arial" w:cs="Arial"/>
                <w:sz w:val="22"/>
                <w:szCs w:val="22"/>
              </w:rPr>
            </w:pPr>
          </w:p>
          <w:p w14:paraId="17C24055" w14:textId="2E3F0885" w:rsidR="004278D4" w:rsidRPr="0072758C" w:rsidRDefault="004278D4" w:rsidP="004278D4">
            <w:pPr>
              <w:rPr>
                <w:rFonts w:ascii="Arial" w:hAnsi="Arial" w:cs="Arial"/>
                <w:sz w:val="22"/>
                <w:szCs w:val="22"/>
              </w:rPr>
            </w:pPr>
            <w:r w:rsidRPr="0072758C">
              <w:rPr>
                <w:rFonts w:ascii="Arial" w:hAnsi="Arial" w:cs="Arial"/>
                <w:sz w:val="22"/>
                <w:szCs w:val="22"/>
              </w:rPr>
              <w:t xml:space="preserve">Maintained </w:t>
            </w:r>
            <w:r w:rsidR="00AD36F1" w:rsidRPr="0072758C">
              <w:rPr>
                <w:rFonts w:ascii="Arial" w:hAnsi="Arial" w:cs="Arial"/>
                <w:sz w:val="22"/>
                <w:szCs w:val="22"/>
              </w:rPr>
              <w:t>school’s</w:t>
            </w:r>
            <w:r w:rsidRPr="0072758C">
              <w:rPr>
                <w:rFonts w:ascii="Arial" w:hAnsi="Arial" w:cs="Arial"/>
                <w:sz w:val="22"/>
                <w:szCs w:val="22"/>
              </w:rPr>
              <w:t xml:space="preserve"> payment schedule Payments will be sent to local authorities on the last working day of each month in:</w:t>
            </w:r>
          </w:p>
          <w:p w14:paraId="122AC2F1" w14:textId="77777777" w:rsidR="004278D4" w:rsidRPr="0072758C" w:rsidRDefault="004278D4" w:rsidP="004278D4">
            <w:pPr>
              <w:rPr>
                <w:rFonts w:ascii="Arial" w:hAnsi="Arial" w:cs="Arial"/>
                <w:sz w:val="22"/>
                <w:szCs w:val="22"/>
              </w:rPr>
            </w:pPr>
          </w:p>
          <w:p w14:paraId="0D8544A9" w14:textId="77777777" w:rsidR="004278D4" w:rsidRPr="0072758C" w:rsidRDefault="004278D4" w:rsidP="004278D4">
            <w:pPr>
              <w:rPr>
                <w:rFonts w:ascii="Arial" w:hAnsi="Arial" w:cs="Arial"/>
                <w:sz w:val="22"/>
                <w:szCs w:val="22"/>
              </w:rPr>
            </w:pPr>
            <w:r w:rsidRPr="0072758C">
              <w:rPr>
                <w:rFonts w:ascii="Arial" w:hAnsi="Arial" w:cs="Arial"/>
                <w:sz w:val="22"/>
                <w:szCs w:val="22"/>
              </w:rPr>
              <w:t>September 2021 / December 2021 / April 2022 / June 2022</w:t>
            </w:r>
          </w:p>
          <w:p w14:paraId="4CA7C835" w14:textId="77777777" w:rsidR="004278D4" w:rsidRPr="0072758C" w:rsidRDefault="004278D4" w:rsidP="004278D4">
            <w:pPr>
              <w:rPr>
                <w:rFonts w:ascii="Arial" w:hAnsi="Arial" w:cs="Arial"/>
                <w:sz w:val="22"/>
                <w:szCs w:val="22"/>
              </w:rPr>
            </w:pPr>
          </w:p>
          <w:p w14:paraId="5BB877AA" w14:textId="77777777" w:rsidR="004278D4" w:rsidRPr="0072758C" w:rsidRDefault="004278D4" w:rsidP="004278D4">
            <w:pPr>
              <w:rPr>
                <w:rFonts w:ascii="Arial" w:hAnsi="Arial" w:cs="Arial"/>
                <w:sz w:val="22"/>
                <w:szCs w:val="22"/>
              </w:rPr>
            </w:pPr>
            <w:r w:rsidRPr="0072758C">
              <w:rPr>
                <w:rFonts w:ascii="Arial" w:hAnsi="Arial" w:cs="Arial"/>
                <w:sz w:val="22"/>
                <w:szCs w:val="22"/>
              </w:rPr>
              <w:t>Academies payment schedule - Payments will be made on the first working day of each month in:</w:t>
            </w:r>
          </w:p>
          <w:p w14:paraId="4ED38980" w14:textId="77777777" w:rsidR="004278D4" w:rsidRPr="0072758C" w:rsidRDefault="004278D4" w:rsidP="004278D4">
            <w:pPr>
              <w:rPr>
                <w:rFonts w:ascii="Arial" w:hAnsi="Arial" w:cs="Arial"/>
                <w:sz w:val="22"/>
                <w:szCs w:val="22"/>
              </w:rPr>
            </w:pPr>
          </w:p>
          <w:p w14:paraId="244EDE0D" w14:textId="77777777" w:rsidR="004278D4" w:rsidRPr="0072758C" w:rsidRDefault="004278D4" w:rsidP="004278D4">
            <w:pPr>
              <w:rPr>
                <w:rFonts w:ascii="Arial" w:hAnsi="Arial" w:cs="Arial"/>
                <w:sz w:val="22"/>
                <w:szCs w:val="22"/>
              </w:rPr>
            </w:pPr>
            <w:r w:rsidRPr="0072758C">
              <w:rPr>
                <w:rFonts w:ascii="Arial" w:hAnsi="Arial" w:cs="Arial"/>
                <w:sz w:val="22"/>
                <w:szCs w:val="22"/>
              </w:rPr>
              <w:t>October 2021 / January 2022 / May 2022/ July 2022</w:t>
            </w:r>
          </w:p>
          <w:p w14:paraId="00A95771" w14:textId="77777777" w:rsidR="004278D4" w:rsidRPr="0072758C" w:rsidRDefault="004278D4" w:rsidP="004278D4">
            <w:pPr>
              <w:rPr>
                <w:rFonts w:ascii="Arial" w:hAnsi="Arial" w:cs="Arial"/>
                <w:sz w:val="22"/>
                <w:szCs w:val="22"/>
              </w:rPr>
            </w:pPr>
          </w:p>
          <w:p w14:paraId="7B8C3ECC" w14:textId="77777777" w:rsidR="004278D4" w:rsidRPr="0072758C" w:rsidRDefault="004278D4" w:rsidP="004278D4">
            <w:pPr>
              <w:rPr>
                <w:rFonts w:ascii="Arial" w:hAnsi="Arial" w:cs="Arial"/>
                <w:sz w:val="22"/>
                <w:szCs w:val="22"/>
              </w:rPr>
            </w:pPr>
            <w:r w:rsidRPr="0072758C">
              <w:rPr>
                <w:rFonts w:ascii="Arial" w:hAnsi="Arial" w:cs="Arial"/>
                <w:sz w:val="22"/>
                <w:szCs w:val="22"/>
              </w:rPr>
              <w:t>Minimum ‘floor’ payment for all eligible schools - £2000 primary and £6000 secondary.</w:t>
            </w:r>
          </w:p>
          <w:p w14:paraId="4E521384" w14:textId="77777777" w:rsidR="004278D4" w:rsidRPr="0072758C" w:rsidRDefault="004278D4" w:rsidP="004278D4">
            <w:pPr>
              <w:rPr>
                <w:rFonts w:ascii="Arial" w:hAnsi="Arial" w:cs="Arial"/>
                <w:sz w:val="22"/>
                <w:szCs w:val="22"/>
              </w:rPr>
            </w:pPr>
          </w:p>
          <w:p w14:paraId="3DC39AA0" w14:textId="77777777" w:rsidR="004278D4" w:rsidRPr="0072758C" w:rsidRDefault="004278D4" w:rsidP="004278D4">
            <w:pPr>
              <w:pStyle w:val="NormalWeb"/>
              <w:shd w:val="clear" w:color="auto" w:fill="FFFFFF"/>
              <w:spacing w:before="0" w:beforeAutospacing="0" w:after="0" w:afterAutospacing="0"/>
              <w:rPr>
                <w:rFonts w:ascii="Arial" w:hAnsi="Arial" w:cs="Arial"/>
                <w:color w:val="0B0C0C"/>
                <w:sz w:val="22"/>
                <w:szCs w:val="22"/>
              </w:rPr>
            </w:pPr>
            <w:r w:rsidRPr="0072758C">
              <w:rPr>
                <w:rFonts w:ascii="Arial" w:hAnsi="Arial" w:cs="Arial"/>
                <w:color w:val="0B0C0C"/>
                <w:sz w:val="22"/>
                <w:szCs w:val="22"/>
              </w:rPr>
              <w:t>Schools should spend this premium on evidence-based approaches to supporting pupils. In line with the </w:t>
            </w:r>
            <w:hyperlink r:id="rId39" w:history="1">
              <w:r w:rsidRPr="0072758C">
                <w:rPr>
                  <w:rStyle w:val="Hyperlink"/>
                  <w:rFonts w:ascii="Arial" w:hAnsi="Arial" w:cs="Arial"/>
                  <w:color w:val="1D70B8"/>
                  <w:sz w:val="22"/>
                  <w:szCs w:val="22"/>
                  <w:bdr w:val="none" w:sz="0" w:space="0" w:color="auto" w:frame="1"/>
                </w:rPr>
                <w:t>Education Endowment Foundation’s pupil premium guide</w:t>
              </w:r>
            </w:hyperlink>
            <w:r w:rsidRPr="0072758C">
              <w:rPr>
                <w:rFonts w:ascii="Arial" w:hAnsi="Arial" w:cs="Arial"/>
                <w:color w:val="0B0C0C"/>
                <w:sz w:val="22"/>
                <w:szCs w:val="22"/>
              </w:rPr>
              <w:t>, activities should include those that:</w:t>
            </w:r>
          </w:p>
          <w:p w14:paraId="140FC6A4" w14:textId="77777777" w:rsidR="004278D4" w:rsidRPr="0072758C" w:rsidRDefault="004278D4" w:rsidP="004278D4">
            <w:pPr>
              <w:numPr>
                <w:ilvl w:val="0"/>
                <w:numId w:val="14"/>
              </w:numPr>
              <w:shd w:val="clear" w:color="auto" w:fill="FFFFFF"/>
              <w:ind w:left="1020"/>
              <w:rPr>
                <w:rFonts w:ascii="Arial" w:hAnsi="Arial" w:cs="Arial"/>
                <w:color w:val="0B0C0C"/>
                <w:sz w:val="22"/>
                <w:szCs w:val="22"/>
              </w:rPr>
            </w:pPr>
            <w:r w:rsidRPr="0072758C">
              <w:rPr>
                <w:rFonts w:ascii="Arial" w:hAnsi="Arial" w:cs="Arial"/>
                <w:color w:val="0B0C0C"/>
                <w:sz w:val="22"/>
                <w:szCs w:val="22"/>
              </w:rPr>
              <w:t>support the quality of teaching, such as staff professional development</w:t>
            </w:r>
          </w:p>
          <w:p w14:paraId="3C44453D" w14:textId="77777777" w:rsidR="004278D4" w:rsidRPr="0072758C" w:rsidRDefault="004278D4" w:rsidP="004278D4">
            <w:pPr>
              <w:numPr>
                <w:ilvl w:val="0"/>
                <w:numId w:val="14"/>
              </w:numPr>
              <w:shd w:val="clear" w:color="auto" w:fill="FFFFFF"/>
              <w:ind w:left="1020"/>
              <w:rPr>
                <w:rFonts w:ascii="Arial" w:hAnsi="Arial" w:cs="Arial"/>
                <w:color w:val="0B0C0C"/>
                <w:sz w:val="22"/>
                <w:szCs w:val="22"/>
              </w:rPr>
            </w:pPr>
            <w:r w:rsidRPr="0072758C">
              <w:rPr>
                <w:rFonts w:ascii="Arial" w:hAnsi="Arial" w:cs="Arial"/>
                <w:color w:val="0B0C0C"/>
                <w:sz w:val="22"/>
                <w:szCs w:val="22"/>
              </w:rPr>
              <w:t>provide targeted academic support, such as tutoring</w:t>
            </w:r>
          </w:p>
          <w:p w14:paraId="22210FD3" w14:textId="7EA2C03A" w:rsidR="004278D4" w:rsidRPr="0072758C" w:rsidRDefault="004278D4" w:rsidP="004278D4">
            <w:pPr>
              <w:numPr>
                <w:ilvl w:val="0"/>
                <w:numId w:val="14"/>
              </w:numPr>
              <w:shd w:val="clear" w:color="auto" w:fill="FFFFFF"/>
              <w:ind w:left="1020"/>
              <w:rPr>
                <w:rFonts w:ascii="Arial" w:hAnsi="Arial" w:cs="Arial"/>
                <w:color w:val="0B0C0C"/>
                <w:sz w:val="22"/>
                <w:szCs w:val="22"/>
              </w:rPr>
            </w:pPr>
            <w:r w:rsidRPr="0072758C">
              <w:rPr>
                <w:rFonts w:ascii="Arial" w:hAnsi="Arial" w:cs="Arial"/>
                <w:color w:val="0B0C0C"/>
                <w:sz w:val="22"/>
                <w:szCs w:val="22"/>
              </w:rPr>
              <w:t xml:space="preserve">deal with non-academic barriers to success in school, such as attendance, </w:t>
            </w:r>
            <w:proofErr w:type="spellStart"/>
            <w:r w:rsidR="00AD36F1" w:rsidRPr="0072758C">
              <w:rPr>
                <w:rFonts w:ascii="Arial" w:hAnsi="Arial" w:cs="Arial"/>
                <w:color w:val="0B0C0C"/>
                <w:sz w:val="22"/>
                <w:szCs w:val="22"/>
              </w:rPr>
              <w:t>behaviour</w:t>
            </w:r>
            <w:proofErr w:type="spellEnd"/>
            <w:r w:rsidR="00AD36F1" w:rsidRPr="0072758C">
              <w:rPr>
                <w:rFonts w:ascii="Arial" w:hAnsi="Arial" w:cs="Arial"/>
                <w:color w:val="0B0C0C"/>
                <w:sz w:val="22"/>
                <w:szCs w:val="22"/>
              </w:rPr>
              <w:t>,</w:t>
            </w:r>
            <w:r w:rsidRPr="0072758C">
              <w:rPr>
                <w:rFonts w:ascii="Arial" w:hAnsi="Arial" w:cs="Arial"/>
                <w:color w:val="0B0C0C"/>
                <w:sz w:val="22"/>
                <w:szCs w:val="22"/>
              </w:rPr>
              <w:t xml:space="preserve"> and social and emotional support</w:t>
            </w:r>
          </w:p>
          <w:p w14:paraId="6968E33F" w14:textId="77777777" w:rsidR="004278D4" w:rsidRPr="0072758C" w:rsidRDefault="004278D4" w:rsidP="004278D4">
            <w:pPr>
              <w:pStyle w:val="NormalWeb"/>
              <w:shd w:val="clear" w:color="auto" w:fill="FFFFFF"/>
              <w:spacing w:before="0" w:beforeAutospacing="0" w:after="0" w:afterAutospacing="0"/>
              <w:rPr>
                <w:rFonts w:ascii="Arial" w:hAnsi="Arial" w:cs="Arial"/>
                <w:color w:val="0B0C0C"/>
                <w:sz w:val="22"/>
                <w:szCs w:val="22"/>
              </w:rPr>
            </w:pPr>
          </w:p>
          <w:p w14:paraId="77E2E0AB" w14:textId="77777777" w:rsidR="004278D4" w:rsidRPr="0072758C" w:rsidRDefault="004278D4" w:rsidP="004278D4">
            <w:pPr>
              <w:pStyle w:val="NormalWeb"/>
              <w:shd w:val="clear" w:color="auto" w:fill="FFFFFF"/>
              <w:spacing w:before="0" w:beforeAutospacing="0" w:after="0" w:afterAutospacing="0"/>
              <w:rPr>
                <w:rFonts w:ascii="Arial" w:hAnsi="Arial" w:cs="Arial"/>
                <w:color w:val="0B0C0C"/>
                <w:sz w:val="22"/>
                <w:szCs w:val="22"/>
              </w:rPr>
            </w:pPr>
            <w:r w:rsidRPr="0072758C">
              <w:rPr>
                <w:rFonts w:ascii="Arial" w:hAnsi="Arial" w:cs="Arial"/>
                <w:color w:val="0B0C0C"/>
                <w:sz w:val="22"/>
                <w:szCs w:val="22"/>
              </w:rPr>
              <w:t>Like the pupil premium, schools can:</w:t>
            </w:r>
          </w:p>
          <w:p w14:paraId="55D1F8D4" w14:textId="77777777" w:rsidR="004278D4" w:rsidRPr="0072758C" w:rsidRDefault="004278D4" w:rsidP="004278D4">
            <w:pPr>
              <w:numPr>
                <w:ilvl w:val="0"/>
                <w:numId w:val="15"/>
              </w:numPr>
              <w:shd w:val="clear" w:color="auto" w:fill="FFFFFF"/>
              <w:ind w:left="1020"/>
              <w:rPr>
                <w:rFonts w:ascii="Arial" w:hAnsi="Arial" w:cs="Arial"/>
                <w:color w:val="0B0C0C"/>
                <w:sz w:val="22"/>
                <w:szCs w:val="22"/>
              </w:rPr>
            </w:pPr>
            <w:r w:rsidRPr="0072758C">
              <w:rPr>
                <w:rFonts w:ascii="Arial" w:hAnsi="Arial" w:cs="Arial"/>
                <w:color w:val="0B0C0C"/>
                <w:sz w:val="22"/>
                <w:szCs w:val="22"/>
              </w:rPr>
              <w:t>spend the recovery premium on a wider cohort of pupils than those who attract the funding</w:t>
            </w:r>
          </w:p>
          <w:p w14:paraId="7343CED4" w14:textId="77777777" w:rsidR="004278D4" w:rsidRPr="0072758C" w:rsidRDefault="004278D4" w:rsidP="004278D4">
            <w:pPr>
              <w:numPr>
                <w:ilvl w:val="0"/>
                <w:numId w:val="15"/>
              </w:numPr>
              <w:shd w:val="clear" w:color="auto" w:fill="FFFFFF"/>
              <w:ind w:left="1020"/>
              <w:rPr>
                <w:rFonts w:ascii="Arial" w:hAnsi="Arial" w:cs="Arial"/>
                <w:color w:val="0B0C0C"/>
                <w:sz w:val="22"/>
                <w:szCs w:val="22"/>
              </w:rPr>
            </w:pPr>
            <w:r w:rsidRPr="0072758C">
              <w:rPr>
                <w:rFonts w:ascii="Arial" w:hAnsi="Arial" w:cs="Arial"/>
                <w:color w:val="0B0C0C"/>
                <w:sz w:val="22"/>
                <w:szCs w:val="22"/>
              </w:rPr>
              <w:t>direct recovery premium spending where they think the need is greatest</w:t>
            </w:r>
          </w:p>
          <w:p w14:paraId="0B6297DA" w14:textId="77777777" w:rsidR="004278D4" w:rsidRPr="0072758C" w:rsidRDefault="004278D4" w:rsidP="004278D4">
            <w:pPr>
              <w:shd w:val="clear" w:color="auto" w:fill="FFFFFF"/>
              <w:rPr>
                <w:rFonts w:ascii="Arial" w:hAnsi="Arial" w:cs="Arial"/>
                <w:color w:val="0B0C0C"/>
                <w:sz w:val="22"/>
                <w:szCs w:val="22"/>
              </w:rPr>
            </w:pPr>
          </w:p>
          <w:p w14:paraId="60682AFC" w14:textId="77777777" w:rsidR="004278D4" w:rsidRPr="0072758C" w:rsidRDefault="004278D4" w:rsidP="004278D4">
            <w:pPr>
              <w:pStyle w:val="NormalWeb"/>
              <w:shd w:val="clear" w:color="auto" w:fill="FFFFFF"/>
              <w:spacing w:before="0" w:beforeAutospacing="0" w:after="0" w:afterAutospacing="0"/>
              <w:rPr>
                <w:rFonts w:ascii="Arial" w:hAnsi="Arial" w:cs="Arial"/>
                <w:color w:val="0B0C0C"/>
                <w:sz w:val="22"/>
                <w:szCs w:val="22"/>
              </w:rPr>
            </w:pPr>
            <w:r w:rsidRPr="0072758C">
              <w:rPr>
                <w:rFonts w:ascii="Arial" w:hAnsi="Arial" w:cs="Arial"/>
                <w:color w:val="0B0C0C"/>
                <w:sz w:val="22"/>
                <w:szCs w:val="22"/>
              </w:rPr>
              <w:t>Schools must show how they are using their recovery premium effectively:</w:t>
            </w:r>
          </w:p>
          <w:p w14:paraId="1745E682" w14:textId="77777777" w:rsidR="004278D4" w:rsidRPr="0072758C" w:rsidRDefault="004278D4" w:rsidP="004278D4">
            <w:pPr>
              <w:numPr>
                <w:ilvl w:val="0"/>
                <w:numId w:val="16"/>
              </w:numPr>
              <w:shd w:val="clear" w:color="auto" w:fill="FFFFFF"/>
              <w:ind w:left="1020"/>
              <w:rPr>
                <w:rFonts w:ascii="Arial" w:hAnsi="Arial" w:cs="Arial"/>
                <w:color w:val="0B0C0C"/>
                <w:sz w:val="22"/>
                <w:szCs w:val="22"/>
              </w:rPr>
            </w:pPr>
            <w:r w:rsidRPr="0072758C">
              <w:rPr>
                <w:rFonts w:ascii="Arial" w:hAnsi="Arial" w:cs="Arial"/>
                <w:color w:val="0B0C0C"/>
                <w:sz w:val="22"/>
                <w:szCs w:val="22"/>
              </w:rPr>
              <w:t>by reporting on their use of recovery premium as part of their </w:t>
            </w:r>
            <w:hyperlink r:id="rId40" w:anchor="strategy-statements" w:history="1">
              <w:r w:rsidRPr="0072758C">
                <w:rPr>
                  <w:rStyle w:val="Hyperlink"/>
                  <w:rFonts w:ascii="Arial" w:hAnsi="Arial" w:cs="Arial"/>
                  <w:color w:val="1D70B8"/>
                  <w:sz w:val="22"/>
                  <w:szCs w:val="22"/>
                  <w:bdr w:val="none" w:sz="0" w:space="0" w:color="auto" w:frame="1"/>
                </w:rPr>
                <w:t>pupil premium strategy statement</w:t>
              </w:r>
            </w:hyperlink>
          </w:p>
          <w:p w14:paraId="6FA8BE59" w14:textId="77777777" w:rsidR="004278D4" w:rsidRPr="0072758C" w:rsidRDefault="004278D4" w:rsidP="004278D4">
            <w:pPr>
              <w:numPr>
                <w:ilvl w:val="0"/>
                <w:numId w:val="16"/>
              </w:numPr>
              <w:shd w:val="clear" w:color="auto" w:fill="FFFFFF"/>
              <w:ind w:left="1020"/>
              <w:rPr>
                <w:rFonts w:ascii="Arial" w:hAnsi="Arial" w:cs="Arial"/>
                <w:color w:val="0B0C0C"/>
                <w:sz w:val="22"/>
                <w:szCs w:val="22"/>
              </w:rPr>
            </w:pPr>
            <w:r w:rsidRPr="0072758C">
              <w:rPr>
                <w:rFonts w:ascii="Arial" w:hAnsi="Arial" w:cs="Arial"/>
                <w:color w:val="0B0C0C"/>
                <w:sz w:val="22"/>
                <w:szCs w:val="22"/>
              </w:rPr>
              <w:t>through </w:t>
            </w:r>
            <w:hyperlink r:id="rId41" w:history="1">
              <w:r w:rsidRPr="0072758C">
                <w:rPr>
                  <w:rStyle w:val="Hyperlink"/>
                  <w:rFonts w:ascii="Arial" w:hAnsi="Arial" w:cs="Arial"/>
                  <w:color w:val="1D70B8"/>
                  <w:sz w:val="22"/>
                  <w:szCs w:val="22"/>
                  <w:bdr w:val="none" w:sz="0" w:space="0" w:color="auto" w:frame="1"/>
                </w:rPr>
                <w:t xml:space="preserve">inspections by </w:t>
              </w:r>
              <w:proofErr w:type="spellStart"/>
              <w:r w:rsidRPr="0072758C">
                <w:rPr>
                  <w:rStyle w:val="Hyperlink"/>
                  <w:rFonts w:ascii="Arial" w:hAnsi="Arial" w:cs="Arial"/>
                  <w:color w:val="1D70B8"/>
                  <w:sz w:val="22"/>
                  <w:szCs w:val="22"/>
                  <w:bdr w:val="none" w:sz="0" w:space="0" w:color="auto" w:frame="1"/>
                </w:rPr>
                <w:t>Ofsted</w:t>
              </w:r>
              <w:proofErr w:type="spellEnd"/>
            </w:hyperlink>
            <w:r w:rsidRPr="0072758C">
              <w:rPr>
                <w:rFonts w:ascii="Arial" w:hAnsi="Arial" w:cs="Arial"/>
                <w:color w:val="0B0C0C"/>
                <w:sz w:val="22"/>
                <w:szCs w:val="22"/>
              </w:rPr>
              <w:t> - as part of these inspections, inspectors may discuss plans schools have to spend their recovery premium funding</w:t>
            </w:r>
          </w:p>
          <w:p w14:paraId="379B5438" w14:textId="77777777" w:rsidR="004278D4" w:rsidRPr="0072758C" w:rsidRDefault="004278D4" w:rsidP="004278D4">
            <w:pPr>
              <w:rPr>
                <w:rFonts w:ascii="Arial" w:hAnsi="Arial" w:cs="Arial"/>
                <w:sz w:val="22"/>
                <w:szCs w:val="22"/>
                <w:lang w:val="en"/>
              </w:rPr>
            </w:pPr>
          </w:p>
        </w:tc>
      </w:tr>
      <w:tr w:rsidR="004278D4" w14:paraId="04F1112F" w14:textId="77777777" w:rsidTr="004278D4">
        <w:trPr>
          <w:trHeight w:val="705"/>
        </w:trPr>
        <w:tc>
          <w:tcPr>
            <w:tcW w:w="1961" w:type="dxa"/>
            <w:tcBorders>
              <w:top w:val="single" w:sz="4" w:space="0" w:color="auto"/>
              <w:left w:val="nil"/>
              <w:bottom w:val="nil"/>
              <w:right w:val="nil"/>
            </w:tcBorders>
            <w:shd w:val="clear" w:color="auto" w:fill="auto"/>
            <w:tcMar>
              <w:top w:w="85" w:type="dxa"/>
              <w:bottom w:w="85" w:type="dxa"/>
            </w:tcMar>
          </w:tcPr>
          <w:p w14:paraId="18D06F94" w14:textId="77777777" w:rsidR="004278D4" w:rsidRDefault="004278D4" w:rsidP="004278D4">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0F554BC6" w14:textId="77777777" w:rsidR="004278D4" w:rsidRDefault="004278D4" w:rsidP="004278D4">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6489796" w14:textId="77777777" w:rsidR="004278D4" w:rsidRDefault="004278D4" w:rsidP="004278D4">
            <w:pPr>
              <w:rPr>
                <w:rFonts w:ascii="Arial" w:hAnsi="Arial" w:cs="Arial"/>
                <w:b/>
                <w:sz w:val="22"/>
                <w:szCs w:val="22"/>
              </w:rPr>
            </w:pPr>
            <w:r>
              <w:rPr>
                <w:rFonts w:ascii="Arial" w:hAnsi="Arial" w:cs="Arial"/>
                <w:b/>
                <w:sz w:val="22"/>
                <w:szCs w:val="22"/>
              </w:rPr>
              <w:t>CONTACT NAME</w:t>
            </w:r>
          </w:p>
        </w:tc>
        <w:tc>
          <w:tcPr>
            <w:tcW w:w="4779"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9EC3939" w14:textId="77777777" w:rsidR="004278D4" w:rsidRDefault="004278D4" w:rsidP="004278D4">
            <w:pPr>
              <w:rPr>
                <w:rFonts w:ascii="Arial" w:hAnsi="Arial" w:cs="Arial"/>
                <w:sz w:val="22"/>
                <w:szCs w:val="22"/>
              </w:rPr>
            </w:pPr>
            <w:r>
              <w:rPr>
                <w:rFonts w:ascii="Arial" w:hAnsi="Arial" w:cs="Arial"/>
                <w:sz w:val="22"/>
                <w:szCs w:val="22"/>
              </w:rPr>
              <w:t>Tracey Bradshaw</w:t>
            </w:r>
          </w:p>
          <w:p w14:paraId="365C107B" w14:textId="77777777" w:rsidR="004278D4" w:rsidRDefault="004278D4" w:rsidP="004278D4">
            <w:pPr>
              <w:rPr>
                <w:rFonts w:ascii="Arial" w:hAnsi="Arial" w:cs="Arial"/>
                <w:sz w:val="22"/>
                <w:szCs w:val="22"/>
              </w:rPr>
            </w:pPr>
            <w:r>
              <w:rPr>
                <w:rFonts w:ascii="Arial" w:hAnsi="Arial" w:cs="Arial"/>
                <w:sz w:val="22"/>
                <w:szCs w:val="22"/>
              </w:rPr>
              <w:t>Standards &amp; Effectiveness Partner</w:t>
            </w:r>
          </w:p>
        </w:tc>
      </w:tr>
      <w:tr w:rsidR="004278D4" w14:paraId="0546B25A" w14:textId="77777777" w:rsidTr="004278D4">
        <w:trPr>
          <w:gridBefore w:val="4"/>
          <w:wBefore w:w="3247"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F2CEB07" w14:textId="77777777" w:rsidR="004278D4" w:rsidRDefault="004278D4" w:rsidP="004278D4">
            <w:pPr>
              <w:rPr>
                <w:rFonts w:ascii="Arial" w:hAnsi="Arial" w:cs="Arial"/>
                <w:b/>
                <w:sz w:val="22"/>
                <w:szCs w:val="22"/>
              </w:rPr>
            </w:pPr>
            <w:r>
              <w:rPr>
                <w:rFonts w:ascii="Arial" w:hAnsi="Arial" w:cs="Arial"/>
                <w:b/>
                <w:sz w:val="22"/>
                <w:szCs w:val="22"/>
              </w:rPr>
              <w:t>TELEPHONE</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94132CC" w14:textId="77777777" w:rsidR="004278D4" w:rsidRDefault="004278D4" w:rsidP="004278D4">
            <w:pPr>
              <w:rPr>
                <w:rFonts w:ascii="Arial" w:hAnsi="Arial" w:cs="Arial"/>
                <w:sz w:val="22"/>
                <w:szCs w:val="22"/>
              </w:rPr>
            </w:pPr>
            <w:r>
              <w:rPr>
                <w:rFonts w:ascii="Arial" w:hAnsi="Arial" w:cs="Arial"/>
                <w:sz w:val="22"/>
                <w:szCs w:val="22"/>
              </w:rPr>
              <w:t>07880 056066</w:t>
            </w:r>
          </w:p>
        </w:tc>
      </w:tr>
      <w:tr w:rsidR="004278D4" w14:paraId="72F7BE31" w14:textId="77777777" w:rsidTr="004278D4">
        <w:trPr>
          <w:gridBefore w:val="4"/>
          <w:wBefore w:w="3247" w:type="dxa"/>
          <w:trHeight w:val="623"/>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434CBF0" w14:textId="77777777" w:rsidR="004278D4" w:rsidRDefault="004278D4" w:rsidP="004278D4">
            <w:pPr>
              <w:rPr>
                <w:rFonts w:ascii="Arial" w:hAnsi="Arial" w:cs="Arial"/>
                <w:b/>
                <w:sz w:val="22"/>
                <w:szCs w:val="22"/>
              </w:rPr>
            </w:pPr>
            <w:r>
              <w:rPr>
                <w:rFonts w:ascii="Arial" w:hAnsi="Arial" w:cs="Arial"/>
                <w:b/>
                <w:sz w:val="22"/>
                <w:szCs w:val="22"/>
              </w:rPr>
              <w:t>EMAIL</w:t>
            </w:r>
          </w:p>
        </w:tc>
        <w:tc>
          <w:tcPr>
            <w:tcW w:w="477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880743A" w14:textId="77777777" w:rsidR="004278D4" w:rsidRDefault="00092D5A" w:rsidP="004278D4">
            <w:pPr>
              <w:rPr>
                <w:rFonts w:ascii="Arial" w:hAnsi="Arial" w:cs="Arial"/>
                <w:sz w:val="22"/>
                <w:szCs w:val="22"/>
              </w:rPr>
            </w:pPr>
            <w:hyperlink r:id="rId42" w:history="1">
              <w:r w:rsidR="004278D4" w:rsidRPr="00E03C6B">
                <w:rPr>
                  <w:rStyle w:val="Hyperlink"/>
                  <w:rFonts w:ascii="Arial" w:hAnsi="Arial" w:cs="Arial"/>
                  <w:sz w:val="22"/>
                  <w:szCs w:val="22"/>
                </w:rPr>
                <w:t>Tracey.Bradshaw@bracknell-forest.gov.uk</w:t>
              </w:r>
            </w:hyperlink>
            <w:r w:rsidR="004278D4">
              <w:rPr>
                <w:rFonts w:ascii="Arial" w:hAnsi="Arial" w:cs="Arial"/>
                <w:sz w:val="22"/>
                <w:szCs w:val="22"/>
              </w:rPr>
              <w:t xml:space="preserve"> </w:t>
            </w:r>
          </w:p>
        </w:tc>
      </w:tr>
    </w:tbl>
    <w:p w14:paraId="5F658175" w14:textId="77777777" w:rsidR="004278D4" w:rsidRDefault="004278D4" w:rsidP="004278D4">
      <w:pPr>
        <w:sectPr w:rsidR="004278D4" w:rsidSect="004278D4">
          <w:pgSz w:w="11906" w:h="16838"/>
          <w:pgMar w:top="993" w:right="1800" w:bottom="1418" w:left="1800" w:header="708" w:footer="708" w:gutter="0"/>
          <w:cols w:space="708"/>
          <w:docGrid w:linePitch="360"/>
        </w:sectPr>
      </w:pPr>
    </w:p>
    <w:p w14:paraId="25485803" w14:textId="465C563F" w:rsidR="004278D4" w:rsidRDefault="004278D4" w:rsidP="004278D4"/>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658"/>
        <w:gridCol w:w="1320"/>
        <w:gridCol w:w="1595"/>
        <w:gridCol w:w="799"/>
        <w:gridCol w:w="2957"/>
      </w:tblGrid>
      <w:tr w:rsidR="004278D4" w14:paraId="0FDFFA82" w14:textId="77777777" w:rsidTr="004278D4">
        <w:trPr>
          <w:trHeight w:val="540"/>
        </w:trPr>
        <w:tc>
          <w:tcPr>
            <w:tcW w:w="31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4B7E3DD" w14:textId="77777777" w:rsidR="004278D4" w:rsidRDefault="004278D4" w:rsidP="004278D4">
            <w:pPr>
              <w:rPr>
                <w:rFonts w:ascii="Arial" w:hAnsi="Arial" w:cs="Arial"/>
                <w:b/>
                <w:sz w:val="22"/>
                <w:szCs w:val="22"/>
              </w:rPr>
            </w:pPr>
            <w:r>
              <w:rPr>
                <w:rFonts w:ascii="Arial" w:hAnsi="Arial" w:cs="Arial"/>
                <w:b/>
                <w:sz w:val="22"/>
                <w:szCs w:val="22"/>
              </w:rPr>
              <w:t>CLERKS’ BRIEFING</w:t>
            </w:r>
          </w:p>
          <w:p w14:paraId="1DAD3B20" w14:textId="77777777" w:rsidR="004278D4" w:rsidRDefault="004278D4" w:rsidP="004278D4">
            <w:pPr>
              <w:rPr>
                <w:rFonts w:ascii="Arial" w:hAnsi="Arial" w:cs="Arial"/>
                <w:b/>
                <w:sz w:val="22"/>
                <w:szCs w:val="22"/>
              </w:rPr>
            </w:pPr>
            <w:r>
              <w:rPr>
                <w:rFonts w:ascii="Arial" w:hAnsi="Arial" w:cs="Arial"/>
                <w:b/>
                <w:sz w:val="22"/>
                <w:szCs w:val="22"/>
              </w:rPr>
              <w:t>AUTUMN TERM 2021</w:t>
            </w:r>
          </w:p>
        </w:tc>
        <w:tc>
          <w:tcPr>
            <w:tcW w:w="3714"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9C20A0D" w14:textId="77777777" w:rsidR="004278D4" w:rsidRDefault="004278D4" w:rsidP="004278D4">
            <w:pPr>
              <w:rPr>
                <w:rFonts w:ascii="Arial" w:hAnsi="Arial" w:cs="Arial"/>
                <w:b/>
                <w:sz w:val="22"/>
                <w:szCs w:val="22"/>
              </w:rPr>
            </w:pPr>
            <w:r>
              <w:rPr>
                <w:rFonts w:ascii="Arial" w:hAnsi="Arial" w:cs="Arial"/>
                <w:b/>
                <w:sz w:val="22"/>
                <w:szCs w:val="22"/>
              </w:rPr>
              <w:t>ITEM NO. 6b, c, d, e</w:t>
            </w:r>
          </w:p>
        </w:tc>
        <w:tc>
          <w:tcPr>
            <w:tcW w:w="2957" w:type="dxa"/>
            <w:tcBorders>
              <w:top w:val="single" w:sz="4" w:space="0" w:color="auto"/>
              <w:left w:val="single" w:sz="4" w:space="0" w:color="auto"/>
              <w:bottom w:val="single" w:sz="4" w:space="0" w:color="auto"/>
              <w:right w:val="single" w:sz="4" w:space="0" w:color="auto"/>
            </w:tcBorders>
            <w:shd w:val="clear" w:color="auto" w:fill="auto"/>
          </w:tcPr>
          <w:p w14:paraId="44085CE1" w14:textId="77777777" w:rsidR="004278D4" w:rsidRDefault="004278D4" w:rsidP="004278D4">
            <w:pPr>
              <w:rPr>
                <w:rFonts w:ascii="Arial" w:hAnsi="Arial" w:cs="Arial"/>
                <w:b/>
                <w:sz w:val="22"/>
                <w:szCs w:val="22"/>
              </w:rPr>
            </w:pPr>
            <w:r>
              <w:rPr>
                <w:rFonts w:ascii="Arial" w:hAnsi="Arial" w:cs="Arial"/>
                <w:b/>
                <w:sz w:val="22"/>
                <w:szCs w:val="22"/>
              </w:rPr>
              <w:t>Maintained School &amp; Academy</w:t>
            </w:r>
          </w:p>
        </w:tc>
      </w:tr>
      <w:tr w:rsidR="004278D4" w14:paraId="3F0E0BB4" w14:textId="77777777" w:rsidTr="004278D4">
        <w:trPr>
          <w:trHeight w:val="330"/>
        </w:trPr>
        <w:tc>
          <w:tcPr>
            <w:tcW w:w="31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E9A0DBE" w14:textId="77777777" w:rsidR="004278D4" w:rsidRDefault="004278D4" w:rsidP="004278D4">
            <w:pPr>
              <w:rPr>
                <w:rFonts w:ascii="Arial" w:hAnsi="Arial" w:cs="Arial"/>
                <w:b/>
                <w:sz w:val="22"/>
                <w:szCs w:val="22"/>
              </w:rPr>
            </w:pPr>
            <w:r>
              <w:rPr>
                <w:rFonts w:ascii="Arial" w:hAnsi="Arial" w:cs="Arial"/>
                <w:b/>
                <w:sz w:val="22"/>
                <w:szCs w:val="22"/>
              </w:rPr>
              <w:t>TITLE</w:t>
            </w:r>
          </w:p>
        </w:tc>
        <w:tc>
          <w:tcPr>
            <w:tcW w:w="6671"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70DF490" w14:textId="77777777" w:rsidR="004278D4" w:rsidRPr="0072758C" w:rsidRDefault="004278D4" w:rsidP="004278D4">
            <w:pPr>
              <w:pStyle w:val="NormalWeb"/>
              <w:spacing w:before="0" w:beforeAutospacing="0" w:after="0" w:afterAutospacing="0"/>
              <w:rPr>
                <w:rFonts w:ascii="Arial" w:hAnsi="Arial" w:cs="Arial"/>
                <w:b/>
                <w:bCs/>
                <w:sz w:val="22"/>
                <w:szCs w:val="22"/>
                <w:lang w:val="en"/>
              </w:rPr>
            </w:pPr>
            <w:r w:rsidRPr="0072758C">
              <w:rPr>
                <w:rFonts w:ascii="Arial" w:hAnsi="Arial" w:cs="Arial"/>
                <w:b/>
                <w:bCs/>
                <w:sz w:val="22"/>
                <w:szCs w:val="22"/>
                <w:lang w:val="en"/>
              </w:rPr>
              <w:t>Statutory and Department Guidance</w:t>
            </w:r>
          </w:p>
          <w:p w14:paraId="0D6BF72E" w14:textId="77777777" w:rsidR="004278D4" w:rsidRPr="0072758C" w:rsidRDefault="004278D4" w:rsidP="004278D4">
            <w:pPr>
              <w:pStyle w:val="NormalWeb"/>
              <w:numPr>
                <w:ilvl w:val="0"/>
                <w:numId w:val="18"/>
              </w:numPr>
              <w:spacing w:before="0" w:beforeAutospacing="0" w:after="0" w:afterAutospacing="0"/>
              <w:rPr>
                <w:rFonts w:ascii="Arial" w:hAnsi="Arial" w:cs="Arial"/>
                <w:sz w:val="22"/>
                <w:szCs w:val="22"/>
                <w:lang w:val="en"/>
              </w:rPr>
            </w:pPr>
            <w:r w:rsidRPr="0072758C">
              <w:rPr>
                <w:rFonts w:ascii="Arial" w:hAnsi="Arial" w:cs="Arial"/>
                <w:sz w:val="22"/>
                <w:szCs w:val="22"/>
                <w:lang w:val="en"/>
              </w:rPr>
              <w:t>Governance Update July 2021</w:t>
            </w:r>
          </w:p>
          <w:p w14:paraId="01F66267" w14:textId="77777777" w:rsidR="004278D4" w:rsidRPr="0072758C" w:rsidRDefault="004278D4" w:rsidP="004278D4">
            <w:pPr>
              <w:pStyle w:val="NormalWeb"/>
              <w:numPr>
                <w:ilvl w:val="0"/>
                <w:numId w:val="18"/>
              </w:numPr>
              <w:spacing w:before="0" w:beforeAutospacing="0" w:after="0" w:afterAutospacing="0"/>
              <w:rPr>
                <w:rFonts w:ascii="Arial" w:hAnsi="Arial" w:cs="Arial"/>
                <w:sz w:val="22"/>
                <w:szCs w:val="22"/>
                <w:lang w:val="en"/>
              </w:rPr>
            </w:pPr>
            <w:r w:rsidRPr="0072758C">
              <w:rPr>
                <w:rFonts w:ascii="Arial" w:hAnsi="Arial" w:cs="Arial"/>
                <w:sz w:val="22"/>
                <w:szCs w:val="22"/>
                <w:lang w:val="en"/>
              </w:rPr>
              <w:t>Remote Learning Requirement</w:t>
            </w:r>
          </w:p>
          <w:p w14:paraId="6429AFDB" w14:textId="77777777" w:rsidR="004278D4" w:rsidRPr="0072758C" w:rsidRDefault="004278D4" w:rsidP="004278D4">
            <w:pPr>
              <w:pStyle w:val="NormalWeb"/>
              <w:numPr>
                <w:ilvl w:val="0"/>
                <w:numId w:val="18"/>
              </w:numPr>
              <w:spacing w:before="0" w:beforeAutospacing="0" w:after="0" w:afterAutospacing="0"/>
              <w:rPr>
                <w:rFonts w:ascii="Arial" w:hAnsi="Arial" w:cs="Arial"/>
                <w:sz w:val="22"/>
                <w:szCs w:val="22"/>
                <w:lang w:val="en"/>
              </w:rPr>
            </w:pPr>
            <w:r w:rsidRPr="0072758C">
              <w:rPr>
                <w:rFonts w:ascii="Arial" w:hAnsi="Arial" w:cs="Arial"/>
                <w:sz w:val="22"/>
                <w:szCs w:val="22"/>
                <w:lang w:val="en"/>
              </w:rPr>
              <w:t>Understanding your data : a guide for school governors and academy trustees</w:t>
            </w:r>
          </w:p>
          <w:p w14:paraId="2E4C455F" w14:textId="77777777" w:rsidR="004278D4" w:rsidRPr="0072758C" w:rsidRDefault="004278D4" w:rsidP="004278D4">
            <w:pPr>
              <w:pStyle w:val="NormalWeb"/>
              <w:numPr>
                <w:ilvl w:val="0"/>
                <w:numId w:val="18"/>
              </w:numPr>
              <w:spacing w:before="0" w:beforeAutospacing="0" w:after="0" w:afterAutospacing="0"/>
              <w:rPr>
                <w:rFonts w:ascii="Arial" w:hAnsi="Arial" w:cs="Arial"/>
                <w:b/>
                <w:bCs/>
                <w:sz w:val="22"/>
                <w:szCs w:val="22"/>
                <w:lang w:val="en"/>
              </w:rPr>
            </w:pPr>
            <w:r w:rsidRPr="0072758C">
              <w:rPr>
                <w:rFonts w:ascii="Arial" w:hAnsi="Arial" w:cs="Arial"/>
                <w:sz w:val="22"/>
                <w:szCs w:val="22"/>
                <w:lang w:val="en"/>
              </w:rPr>
              <w:t>Early Career Framework statutory induction guidance change</w:t>
            </w:r>
          </w:p>
        </w:tc>
      </w:tr>
      <w:tr w:rsidR="004278D4" w14:paraId="2B047B19" w14:textId="77777777" w:rsidTr="004278D4">
        <w:trPr>
          <w:trHeight w:val="614"/>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8E3C917" w14:textId="77777777" w:rsidR="004278D4" w:rsidRPr="0072758C" w:rsidRDefault="004278D4" w:rsidP="004278D4">
            <w:pPr>
              <w:spacing w:after="120"/>
              <w:rPr>
                <w:rFonts w:ascii="Arial" w:hAnsi="Arial" w:cs="Arial"/>
                <w:b/>
                <w:bCs/>
                <w:sz w:val="22"/>
              </w:rPr>
            </w:pPr>
            <w:r w:rsidRPr="0072758C">
              <w:rPr>
                <w:rFonts w:ascii="Arial" w:hAnsi="Arial" w:cs="Arial"/>
                <w:b/>
                <w:bCs/>
                <w:kern w:val="36"/>
                <w:sz w:val="22"/>
                <w:szCs w:val="22"/>
                <w:lang w:val="en"/>
              </w:rPr>
              <w:t xml:space="preserve">b) </w:t>
            </w:r>
            <w:r w:rsidRPr="0072758C">
              <w:rPr>
                <w:rFonts w:ascii="Arial" w:hAnsi="Arial" w:cs="Arial"/>
                <w:b/>
                <w:bCs/>
                <w:sz w:val="22"/>
              </w:rPr>
              <w:t xml:space="preserve"> Governance Update July 2021</w:t>
            </w:r>
          </w:p>
          <w:p w14:paraId="75A642E1" w14:textId="77777777" w:rsidR="004278D4" w:rsidRPr="0072758C" w:rsidRDefault="004278D4" w:rsidP="004278D4">
            <w:pPr>
              <w:pStyle w:val="NormalWeb"/>
              <w:spacing w:before="0" w:beforeAutospacing="0" w:after="0" w:afterAutospacing="0"/>
              <w:rPr>
                <w:rFonts w:ascii="Arial" w:hAnsi="Arial" w:cs="Arial"/>
                <w:sz w:val="22"/>
                <w:szCs w:val="22"/>
                <w:lang w:val="en"/>
              </w:rPr>
            </w:pPr>
            <w:r w:rsidRPr="0072758C">
              <w:rPr>
                <w:rFonts w:ascii="Arial" w:hAnsi="Arial" w:cs="Arial"/>
                <w:sz w:val="22"/>
                <w:szCs w:val="22"/>
                <w:lang w:val="en"/>
              </w:rPr>
              <w:t xml:space="preserve">All governors should receive a copy of the DfE Governance Updates as long as your school email has been entered onto the GIAS (Get Information About Schools) website.  Clerk to Governors can also sign up to receive a copy as they are not currently listed on GIAS.  The July edition was split into information for </w:t>
            </w:r>
            <w:hyperlink r:id="rId43" w:history="1">
              <w:r w:rsidRPr="0072758C">
                <w:rPr>
                  <w:rStyle w:val="Hyperlink"/>
                  <w:rFonts w:ascii="Arial" w:hAnsi="Arial" w:cs="Arial"/>
                  <w:sz w:val="22"/>
                  <w:szCs w:val="22"/>
                  <w:lang w:val="en"/>
                </w:rPr>
                <w:t>Academy Trusts</w:t>
              </w:r>
            </w:hyperlink>
            <w:r w:rsidRPr="0072758C">
              <w:rPr>
                <w:rFonts w:ascii="Arial" w:hAnsi="Arial" w:cs="Arial"/>
                <w:sz w:val="22"/>
                <w:szCs w:val="22"/>
                <w:lang w:val="en"/>
              </w:rPr>
              <w:t xml:space="preserve"> and information for </w:t>
            </w:r>
            <w:hyperlink r:id="rId44" w:history="1">
              <w:r w:rsidRPr="0072758C">
                <w:rPr>
                  <w:rStyle w:val="Hyperlink"/>
                  <w:rFonts w:ascii="Arial" w:hAnsi="Arial" w:cs="Arial"/>
                  <w:sz w:val="22"/>
                  <w:szCs w:val="22"/>
                  <w:lang w:val="en"/>
                </w:rPr>
                <w:t>Maintained Schools</w:t>
              </w:r>
            </w:hyperlink>
            <w:r w:rsidRPr="0072758C">
              <w:rPr>
                <w:rFonts w:ascii="Arial" w:hAnsi="Arial" w:cs="Arial"/>
                <w:sz w:val="22"/>
                <w:szCs w:val="22"/>
                <w:lang w:val="en"/>
              </w:rPr>
              <w:t>.</w:t>
            </w:r>
          </w:p>
          <w:p w14:paraId="0660B58A" w14:textId="77777777" w:rsidR="004278D4" w:rsidRPr="0072758C" w:rsidRDefault="004278D4" w:rsidP="004278D4">
            <w:pPr>
              <w:pStyle w:val="NormalWeb"/>
              <w:spacing w:before="0" w:beforeAutospacing="0" w:after="0" w:afterAutospacing="0"/>
              <w:rPr>
                <w:rFonts w:ascii="Arial" w:hAnsi="Arial" w:cs="Arial"/>
                <w:sz w:val="22"/>
                <w:szCs w:val="22"/>
                <w:lang w:val="en"/>
              </w:rPr>
            </w:pPr>
          </w:p>
          <w:p w14:paraId="47213617" w14:textId="7998BBCB" w:rsidR="004278D4" w:rsidRPr="0072758C" w:rsidRDefault="005B6EAD" w:rsidP="005B6EAD">
            <w:pPr>
              <w:pStyle w:val="NormalWeb"/>
              <w:spacing w:before="0" w:beforeAutospacing="0" w:after="0" w:afterAutospacing="0"/>
              <w:rPr>
                <w:rFonts w:ascii="Arial" w:hAnsi="Arial" w:cs="Arial"/>
                <w:b/>
                <w:bCs/>
                <w:sz w:val="22"/>
                <w:szCs w:val="22"/>
                <w:lang w:val="en"/>
              </w:rPr>
            </w:pPr>
            <w:r w:rsidRPr="0072758C">
              <w:rPr>
                <w:rFonts w:ascii="Arial" w:hAnsi="Arial" w:cs="Arial"/>
                <w:b/>
                <w:bCs/>
                <w:sz w:val="22"/>
                <w:szCs w:val="22"/>
                <w:lang w:val="en"/>
              </w:rPr>
              <w:t>c)</w:t>
            </w:r>
            <w:r w:rsidR="004278D4" w:rsidRPr="0072758C">
              <w:rPr>
                <w:rFonts w:ascii="Arial" w:hAnsi="Arial" w:cs="Arial"/>
                <w:b/>
                <w:bCs/>
                <w:sz w:val="22"/>
                <w:szCs w:val="22"/>
                <w:lang w:val="en"/>
              </w:rPr>
              <w:t>Remote Learning Requirement</w:t>
            </w:r>
          </w:p>
          <w:p w14:paraId="6024EAB8" w14:textId="77777777" w:rsidR="004278D4" w:rsidRPr="0072758C" w:rsidRDefault="004278D4" w:rsidP="004278D4">
            <w:pPr>
              <w:pStyle w:val="NormalWeb"/>
              <w:spacing w:before="0" w:beforeAutospacing="0" w:after="0" w:afterAutospacing="0"/>
              <w:rPr>
                <w:rFonts w:ascii="Arial" w:hAnsi="Arial" w:cs="Arial"/>
                <w:b/>
                <w:bCs/>
                <w:sz w:val="22"/>
                <w:szCs w:val="22"/>
                <w:lang w:val="en"/>
              </w:rPr>
            </w:pPr>
          </w:p>
          <w:p w14:paraId="034D70EF" w14:textId="77777777" w:rsidR="004278D4" w:rsidRPr="0072758C" w:rsidRDefault="004278D4" w:rsidP="004278D4">
            <w:pPr>
              <w:pStyle w:val="NormalWeb"/>
              <w:spacing w:before="0" w:beforeAutospacing="0" w:after="0" w:afterAutospacing="0"/>
              <w:rPr>
                <w:rFonts w:ascii="Arial" w:hAnsi="Arial" w:cs="Arial"/>
                <w:sz w:val="22"/>
                <w:szCs w:val="22"/>
                <w:lang w:val="en"/>
              </w:rPr>
            </w:pPr>
            <w:r w:rsidRPr="0072758C">
              <w:rPr>
                <w:rFonts w:ascii="Arial" w:hAnsi="Arial" w:cs="Arial"/>
                <w:sz w:val="22"/>
                <w:szCs w:val="22"/>
                <w:lang w:val="en"/>
              </w:rPr>
              <w:t>The DfE has reissued its remote education direction for the upcoming academic year, meaning schools now have a legal duty to provide remote learning for pupils who are unable to attend the school site due to coronavirus (COVID-19).</w:t>
            </w:r>
          </w:p>
          <w:p w14:paraId="4CF23D5E" w14:textId="77777777" w:rsidR="004278D4" w:rsidRPr="0072758C" w:rsidRDefault="004278D4" w:rsidP="004278D4">
            <w:pPr>
              <w:pStyle w:val="NormalWeb"/>
              <w:spacing w:before="0" w:beforeAutospacing="0" w:after="0" w:afterAutospacing="0"/>
              <w:rPr>
                <w:rFonts w:ascii="Arial" w:hAnsi="Arial" w:cs="Arial"/>
                <w:b/>
                <w:bCs/>
                <w:sz w:val="22"/>
                <w:szCs w:val="22"/>
                <w:lang w:val="en"/>
              </w:rPr>
            </w:pPr>
          </w:p>
          <w:p w14:paraId="04291001" w14:textId="77777777" w:rsidR="004278D4" w:rsidRPr="0072758C" w:rsidRDefault="004278D4" w:rsidP="00845E21">
            <w:pPr>
              <w:pStyle w:val="NormalWeb"/>
              <w:numPr>
                <w:ilvl w:val="0"/>
                <w:numId w:val="8"/>
              </w:numPr>
              <w:spacing w:before="0" w:beforeAutospacing="0" w:after="0" w:afterAutospacing="0"/>
              <w:rPr>
                <w:rFonts w:ascii="Arial" w:hAnsi="Arial" w:cs="Arial"/>
                <w:b/>
                <w:bCs/>
                <w:sz w:val="22"/>
                <w:szCs w:val="22"/>
                <w:lang w:val="en"/>
              </w:rPr>
            </w:pPr>
            <w:r w:rsidRPr="0072758C">
              <w:rPr>
                <w:rFonts w:ascii="Arial" w:hAnsi="Arial" w:cs="Arial"/>
                <w:b/>
                <w:bCs/>
                <w:sz w:val="22"/>
                <w:szCs w:val="22"/>
                <w:lang w:val="en"/>
              </w:rPr>
              <w:t>Understanding your data: a guide for school governors and academy trustees</w:t>
            </w:r>
          </w:p>
          <w:p w14:paraId="36579A1B" w14:textId="77777777" w:rsidR="004278D4" w:rsidRPr="0072758C" w:rsidRDefault="004278D4" w:rsidP="004278D4">
            <w:pPr>
              <w:pStyle w:val="NormalWeb"/>
              <w:spacing w:before="0" w:beforeAutospacing="0" w:after="0" w:afterAutospacing="0"/>
              <w:rPr>
                <w:rFonts w:ascii="Arial" w:hAnsi="Arial" w:cs="Arial"/>
                <w:b/>
                <w:bCs/>
                <w:sz w:val="22"/>
                <w:szCs w:val="22"/>
                <w:lang w:val="en"/>
              </w:rPr>
            </w:pPr>
          </w:p>
          <w:p w14:paraId="59BFC9EF" w14:textId="6733816B" w:rsidR="004278D4" w:rsidRPr="0072758C" w:rsidRDefault="004278D4" w:rsidP="004278D4">
            <w:pPr>
              <w:pStyle w:val="NormalWeb"/>
              <w:spacing w:before="0" w:beforeAutospacing="0" w:after="0" w:afterAutospacing="0"/>
              <w:rPr>
                <w:rFonts w:ascii="Arial" w:hAnsi="Arial" w:cs="Arial"/>
                <w:sz w:val="22"/>
                <w:szCs w:val="22"/>
                <w:lang w:val="en"/>
              </w:rPr>
            </w:pPr>
            <w:r w:rsidRPr="0072758C">
              <w:rPr>
                <w:rFonts w:ascii="Arial" w:hAnsi="Arial" w:cs="Arial"/>
                <w:sz w:val="22"/>
                <w:szCs w:val="22"/>
                <w:lang w:val="en"/>
              </w:rPr>
              <w:t xml:space="preserve">How to collect </w:t>
            </w:r>
            <w:r w:rsidR="00AD36F1" w:rsidRPr="0072758C">
              <w:rPr>
                <w:rFonts w:ascii="Arial" w:hAnsi="Arial" w:cs="Arial"/>
                <w:sz w:val="22"/>
                <w:szCs w:val="22"/>
                <w:lang w:val="en"/>
              </w:rPr>
              <w:t>and</w:t>
            </w:r>
            <w:r w:rsidRPr="0072758C">
              <w:rPr>
                <w:rFonts w:ascii="Arial" w:hAnsi="Arial" w:cs="Arial"/>
                <w:sz w:val="22"/>
                <w:szCs w:val="22"/>
                <w:lang w:val="en"/>
              </w:rPr>
              <w:t xml:space="preserve"> </w:t>
            </w:r>
            <w:proofErr w:type="spellStart"/>
            <w:r w:rsidRPr="0072758C">
              <w:rPr>
                <w:rFonts w:ascii="Arial" w:hAnsi="Arial" w:cs="Arial"/>
                <w:sz w:val="22"/>
                <w:szCs w:val="22"/>
                <w:lang w:val="en"/>
              </w:rPr>
              <w:t>analyse</w:t>
            </w:r>
            <w:proofErr w:type="spellEnd"/>
            <w:r w:rsidRPr="0072758C">
              <w:rPr>
                <w:rFonts w:ascii="Arial" w:hAnsi="Arial" w:cs="Arial"/>
                <w:sz w:val="22"/>
                <w:szCs w:val="22"/>
                <w:lang w:val="en"/>
              </w:rPr>
              <w:t xml:space="preserve"> data, and what your collected data can tell you about your school’s performance.</w:t>
            </w:r>
          </w:p>
          <w:p w14:paraId="2DB2C4A5" w14:textId="77777777" w:rsidR="004278D4" w:rsidRPr="0072758C" w:rsidRDefault="00092D5A" w:rsidP="004278D4">
            <w:pPr>
              <w:pStyle w:val="Heading2"/>
              <w:spacing w:before="0" w:after="300" w:line="525" w:lineRule="atLeast"/>
              <w:rPr>
                <w:rFonts w:asciiTheme="minorHAnsi" w:eastAsia="Times New Roman" w:hAnsiTheme="minorHAnsi" w:cstheme="minorHAnsi"/>
                <w:color w:val="0B0C0C"/>
                <w:sz w:val="22"/>
                <w:szCs w:val="22"/>
              </w:rPr>
            </w:pPr>
            <w:hyperlink r:id="rId45" w:history="1">
              <w:r w:rsidR="004278D4" w:rsidRPr="0072758C">
                <w:rPr>
                  <w:rStyle w:val="Hyperlink"/>
                  <w:rFonts w:asciiTheme="minorHAnsi" w:eastAsia="Times New Roman" w:hAnsiTheme="minorHAnsi" w:cstheme="minorHAnsi"/>
                  <w:color w:val="1D70B8"/>
                  <w:sz w:val="22"/>
                  <w:szCs w:val="22"/>
                </w:rPr>
                <w:t>Understanding your data: a guide for school governors and academy trustees</w:t>
              </w:r>
            </w:hyperlink>
          </w:p>
          <w:p w14:paraId="3E2EBA38" w14:textId="77777777" w:rsidR="004278D4" w:rsidRPr="0072758C" w:rsidRDefault="004278D4" w:rsidP="004278D4">
            <w:pPr>
              <w:pStyle w:val="NormalWeb"/>
              <w:spacing w:before="0" w:beforeAutospacing="0" w:after="0" w:afterAutospacing="0"/>
              <w:rPr>
                <w:rFonts w:ascii="Arial" w:hAnsi="Arial" w:cs="Arial"/>
                <w:sz w:val="22"/>
                <w:szCs w:val="22"/>
                <w:lang w:val="en"/>
              </w:rPr>
            </w:pPr>
            <w:r w:rsidRPr="0072758C">
              <w:rPr>
                <w:rFonts w:ascii="Arial" w:hAnsi="Arial" w:cs="Arial"/>
                <w:sz w:val="22"/>
                <w:szCs w:val="22"/>
                <w:lang w:val="en"/>
              </w:rPr>
              <w:t>Updated and improved all sections to provide new information and to reflect changes in policy.</w:t>
            </w:r>
          </w:p>
          <w:p w14:paraId="21AACCBD" w14:textId="77777777" w:rsidR="004278D4" w:rsidRPr="0072758C" w:rsidRDefault="004278D4" w:rsidP="004278D4">
            <w:pPr>
              <w:pStyle w:val="ListParagraph"/>
              <w:rPr>
                <w:rFonts w:ascii="Arial" w:hAnsi="Arial" w:cs="Arial"/>
                <w:b/>
                <w:bCs/>
                <w:sz w:val="22"/>
                <w:szCs w:val="22"/>
                <w:lang w:val="en"/>
              </w:rPr>
            </w:pPr>
          </w:p>
          <w:p w14:paraId="307D32B2" w14:textId="77777777" w:rsidR="004278D4" w:rsidRPr="0072758C" w:rsidRDefault="004278D4" w:rsidP="00845E21">
            <w:pPr>
              <w:pStyle w:val="NormalWeb"/>
              <w:numPr>
                <w:ilvl w:val="0"/>
                <w:numId w:val="8"/>
              </w:numPr>
              <w:spacing w:before="0" w:beforeAutospacing="0" w:after="0" w:afterAutospacing="0"/>
              <w:rPr>
                <w:rFonts w:ascii="Arial" w:hAnsi="Arial" w:cs="Arial"/>
                <w:b/>
                <w:bCs/>
                <w:sz w:val="22"/>
                <w:szCs w:val="22"/>
                <w:lang w:val="en"/>
              </w:rPr>
            </w:pPr>
            <w:r w:rsidRPr="0072758C">
              <w:rPr>
                <w:rFonts w:ascii="Arial" w:hAnsi="Arial" w:cs="Arial"/>
                <w:b/>
                <w:bCs/>
                <w:sz w:val="22"/>
                <w:szCs w:val="22"/>
                <w:lang w:val="en"/>
              </w:rPr>
              <w:t>Early Career Framework statutory induction guidance change</w:t>
            </w:r>
          </w:p>
          <w:p w14:paraId="4E0EADCE" w14:textId="77777777" w:rsidR="004278D4" w:rsidRPr="0072758C" w:rsidRDefault="004278D4" w:rsidP="004278D4">
            <w:pPr>
              <w:pStyle w:val="NormalWeb"/>
              <w:shd w:val="clear" w:color="auto" w:fill="FFFFFF"/>
              <w:spacing w:before="300" w:beforeAutospacing="0" w:after="300" w:afterAutospacing="0"/>
              <w:rPr>
                <w:rFonts w:ascii="Arial" w:hAnsi="Arial" w:cs="Arial"/>
                <w:color w:val="0B0C0C"/>
                <w:sz w:val="22"/>
                <w:szCs w:val="22"/>
              </w:rPr>
            </w:pPr>
            <w:r w:rsidRPr="0072758C">
              <w:rPr>
                <w:rFonts w:ascii="Arial" w:hAnsi="Arial" w:cs="Arial"/>
                <w:color w:val="0B0C0C"/>
                <w:sz w:val="22"/>
                <w:szCs w:val="22"/>
              </w:rPr>
              <w:t>From September 2021, statutory induction for teachers will change as part of the ECF reforms. Early career teachers in England undergoing statutory induction will be entitled to 2 years of high-quality professional development and training.</w:t>
            </w:r>
          </w:p>
          <w:p w14:paraId="242E9B31" w14:textId="77777777" w:rsidR="004278D4" w:rsidRPr="0072758C" w:rsidRDefault="004278D4" w:rsidP="004278D4">
            <w:pPr>
              <w:spacing w:after="150"/>
              <w:rPr>
                <w:rFonts w:ascii="Arial" w:hAnsi="Arial" w:cs="Arial"/>
                <w:sz w:val="22"/>
                <w:szCs w:val="22"/>
                <w:lang w:val="en"/>
              </w:rPr>
            </w:pPr>
            <w:r w:rsidRPr="0072758C">
              <w:rPr>
                <w:rFonts w:ascii="Arial" w:hAnsi="Arial" w:cs="Arial"/>
                <w:sz w:val="22"/>
                <w:szCs w:val="22"/>
                <w:lang w:val="en"/>
              </w:rPr>
              <w:t>Under the new Early Career Framework, schools must appoint an induction mentor for their early career teachers.</w:t>
            </w:r>
          </w:p>
        </w:tc>
      </w:tr>
      <w:tr w:rsidR="004278D4" w:rsidRPr="00D255D4" w14:paraId="79002CC6" w14:textId="77777777" w:rsidTr="004278D4">
        <w:tc>
          <w:tcPr>
            <w:tcW w:w="2452" w:type="dxa"/>
            <w:shd w:val="clear" w:color="auto" w:fill="E0E0E0"/>
          </w:tcPr>
          <w:p w14:paraId="65F32ED1" w14:textId="77777777" w:rsidR="004278D4" w:rsidRPr="00805005" w:rsidRDefault="004278D4" w:rsidP="004278D4">
            <w:pPr>
              <w:rPr>
                <w:rFonts w:ascii="Arial" w:hAnsi="Arial" w:cs="Arial"/>
                <w:b/>
                <w:sz w:val="22"/>
                <w:szCs w:val="22"/>
              </w:rPr>
            </w:pPr>
            <w:r>
              <w:rPr>
                <w:rFonts w:ascii="Arial" w:hAnsi="Arial" w:cs="Arial"/>
                <w:b/>
                <w:sz w:val="22"/>
                <w:szCs w:val="22"/>
              </w:rPr>
              <w:t>ACTION POINTS:</w:t>
            </w:r>
          </w:p>
        </w:tc>
        <w:tc>
          <w:tcPr>
            <w:tcW w:w="7329" w:type="dxa"/>
            <w:gridSpan w:val="5"/>
            <w:shd w:val="clear" w:color="auto" w:fill="auto"/>
          </w:tcPr>
          <w:p w14:paraId="3D5805BB" w14:textId="77777777" w:rsidR="004278D4" w:rsidRPr="0072758C" w:rsidRDefault="004278D4" w:rsidP="004278D4">
            <w:pPr>
              <w:pStyle w:val="ListParagraph"/>
              <w:numPr>
                <w:ilvl w:val="0"/>
                <w:numId w:val="19"/>
              </w:numPr>
              <w:rPr>
                <w:rFonts w:ascii="Arial" w:hAnsi="Arial" w:cs="Arial"/>
                <w:sz w:val="22"/>
                <w:szCs w:val="22"/>
              </w:rPr>
            </w:pPr>
            <w:r w:rsidRPr="0072758C">
              <w:rPr>
                <w:rFonts w:ascii="Arial" w:hAnsi="Arial" w:cs="Arial"/>
                <w:sz w:val="22"/>
                <w:szCs w:val="22"/>
              </w:rPr>
              <w:t>Bring this item to the attention of your governing board.</w:t>
            </w:r>
          </w:p>
          <w:p w14:paraId="74E0AFCC" w14:textId="77777777" w:rsidR="004278D4" w:rsidRPr="0072758C" w:rsidRDefault="004278D4" w:rsidP="004278D4">
            <w:pPr>
              <w:pStyle w:val="ListParagraph"/>
              <w:numPr>
                <w:ilvl w:val="0"/>
                <w:numId w:val="19"/>
              </w:numPr>
              <w:rPr>
                <w:rFonts w:ascii="Arial" w:hAnsi="Arial" w:cs="Arial"/>
                <w:sz w:val="22"/>
                <w:szCs w:val="22"/>
              </w:rPr>
            </w:pPr>
            <w:r w:rsidRPr="0072758C">
              <w:rPr>
                <w:rFonts w:ascii="Arial" w:hAnsi="Arial" w:cs="Arial"/>
                <w:sz w:val="22"/>
                <w:szCs w:val="22"/>
              </w:rPr>
              <w:t>Ensure compliance with the items detailed.</w:t>
            </w:r>
          </w:p>
          <w:p w14:paraId="6AC50F48" w14:textId="77777777" w:rsidR="004278D4" w:rsidRPr="0072758C" w:rsidRDefault="004278D4" w:rsidP="004278D4">
            <w:pPr>
              <w:pStyle w:val="ListParagraph"/>
              <w:numPr>
                <w:ilvl w:val="0"/>
                <w:numId w:val="19"/>
              </w:numPr>
              <w:rPr>
                <w:rFonts w:ascii="Arial" w:hAnsi="Arial" w:cs="Arial"/>
                <w:sz w:val="22"/>
                <w:szCs w:val="22"/>
              </w:rPr>
            </w:pPr>
            <w:r w:rsidRPr="0072758C">
              <w:rPr>
                <w:rFonts w:ascii="Arial" w:hAnsi="Arial" w:cs="Arial"/>
                <w:sz w:val="22"/>
                <w:szCs w:val="22"/>
              </w:rPr>
              <w:t>Monitor requirements for publishing on the school’s website.</w:t>
            </w:r>
          </w:p>
          <w:p w14:paraId="24E825D5" w14:textId="77777777" w:rsidR="004278D4" w:rsidRPr="0072758C" w:rsidRDefault="004278D4" w:rsidP="004278D4">
            <w:pPr>
              <w:rPr>
                <w:rFonts w:ascii="Arial" w:hAnsi="Arial" w:cs="Arial"/>
                <w:sz w:val="22"/>
                <w:szCs w:val="22"/>
              </w:rPr>
            </w:pPr>
          </w:p>
        </w:tc>
      </w:tr>
      <w:tr w:rsidR="004278D4" w:rsidRPr="00805005" w14:paraId="7A1A58A2" w14:textId="77777777" w:rsidTr="004278D4">
        <w:trPr>
          <w:trHeight w:val="705"/>
        </w:trPr>
        <w:tc>
          <w:tcPr>
            <w:tcW w:w="2452" w:type="dxa"/>
            <w:shd w:val="clear" w:color="auto" w:fill="E0E0E0"/>
          </w:tcPr>
          <w:p w14:paraId="16C2A450"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4426589E" w14:textId="77777777" w:rsidR="004278D4" w:rsidRPr="00805005" w:rsidRDefault="004278D4" w:rsidP="004278D4">
            <w:pPr>
              <w:rPr>
                <w:rFonts w:ascii="Arial" w:hAnsi="Arial" w:cs="Arial"/>
                <w:sz w:val="22"/>
                <w:szCs w:val="22"/>
              </w:rPr>
            </w:pPr>
            <w:r>
              <w:rPr>
                <w:rFonts w:ascii="Arial" w:hAnsi="Arial" w:cs="Arial"/>
                <w:sz w:val="22"/>
                <w:szCs w:val="22"/>
              </w:rPr>
              <w:t>ASAP</w:t>
            </w:r>
          </w:p>
        </w:tc>
        <w:tc>
          <w:tcPr>
            <w:tcW w:w="1595" w:type="dxa"/>
            <w:shd w:val="clear" w:color="auto" w:fill="E0E0E0"/>
          </w:tcPr>
          <w:p w14:paraId="0E229126"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756" w:type="dxa"/>
            <w:gridSpan w:val="2"/>
            <w:shd w:val="clear" w:color="auto" w:fill="auto"/>
          </w:tcPr>
          <w:p w14:paraId="5F2719EC"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21E9D429" w14:textId="77777777" w:rsidTr="004278D4">
        <w:trPr>
          <w:gridBefore w:val="3"/>
          <w:wBefore w:w="4430" w:type="dxa"/>
          <w:trHeight w:val="360"/>
        </w:trPr>
        <w:tc>
          <w:tcPr>
            <w:tcW w:w="1595" w:type="dxa"/>
            <w:shd w:val="clear" w:color="auto" w:fill="E0E0E0"/>
          </w:tcPr>
          <w:p w14:paraId="5FC74040"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756" w:type="dxa"/>
            <w:gridSpan w:val="2"/>
            <w:shd w:val="clear" w:color="auto" w:fill="auto"/>
          </w:tcPr>
          <w:p w14:paraId="79F8CBC3" w14:textId="77777777" w:rsidR="004278D4" w:rsidRDefault="004278D4" w:rsidP="004278D4">
            <w:pPr>
              <w:rPr>
                <w:rFonts w:ascii="Arial" w:hAnsi="Arial" w:cs="Arial"/>
                <w:sz w:val="22"/>
                <w:szCs w:val="22"/>
              </w:rPr>
            </w:pPr>
            <w:r>
              <w:rPr>
                <w:rFonts w:ascii="Arial" w:hAnsi="Arial" w:cs="Arial"/>
                <w:sz w:val="22"/>
                <w:szCs w:val="22"/>
              </w:rPr>
              <w:t>01344 354069</w:t>
            </w:r>
          </w:p>
          <w:p w14:paraId="58ADE2FC" w14:textId="77777777" w:rsidR="004278D4" w:rsidRPr="00805005" w:rsidRDefault="004278D4" w:rsidP="004278D4">
            <w:pPr>
              <w:rPr>
                <w:rFonts w:ascii="Arial" w:hAnsi="Arial" w:cs="Arial"/>
                <w:sz w:val="22"/>
                <w:szCs w:val="22"/>
              </w:rPr>
            </w:pPr>
          </w:p>
        </w:tc>
      </w:tr>
      <w:tr w:rsidR="004278D4" w:rsidRPr="00805005" w14:paraId="300EE938" w14:textId="77777777" w:rsidTr="004278D4">
        <w:trPr>
          <w:gridBefore w:val="3"/>
          <w:wBefore w:w="4430" w:type="dxa"/>
        </w:trPr>
        <w:tc>
          <w:tcPr>
            <w:tcW w:w="1595" w:type="dxa"/>
            <w:shd w:val="clear" w:color="auto" w:fill="E0E0E0"/>
          </w:tcPr>
          <w:p w14:paraId="227CF0FA"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756" w:type="dxa"/>
            <w:gridSpan w:val="2"/>
            <w:shd w:val="clear" w:color="auto" w:fill="auto"/>
          </w:tcPr>
          <w:p w14:paraId="2E35769F" w14:textId="77777777" w:rsidR="004278D4" w:rsidRPr="00E5301B" w:rsidRDefault="004278D4" w:rsidP="004278D4">
            <w:pPr>
              <w:rPr>
                <w:rStyle w:val="Hyperlink"/>
              </w:rPr>
            </w:pPr>
            <w:r w:rsidRPr="00E5301B">
              <w:rPr>
                <w:rStyle w:val="Hyperlink"/>
                <w:rFonts w:ascii="Arial" w:hAnsi="Arial" w:cs="Arial"/>
                <w:sz w:val="22"/>
                <w:szCs w:val="22"/>
              </w:rPr>
              <w:t>Gove</w:t>
            </w:r>
            <w:r>
              <w:rPr>
                <w:rStyle w:val="Hyperlink"/>
                <w:rFonts w:ascii="Arial" w:hAnsi="Arial" w:cs="Arial"/>
                <w:sz w:val="22"/>
                <w:szCs w:val="22"/>
              </w:rPr>
              <w:t>rn</w:t>
            </w:r>
            <w:r w:rsidRPr="00E5301B">
              <w:rPr>
                <w:rStyle w:val="Hyperlink"/>
                <w:rFonts w:ascii="Arial" w:hAnsi="Arial" w:cs="Arial"/>
                <w:sz w:val="22"/>
                <w:szCs w:val="22"/>
              </w:rPr>
              <w:t>ors.helpdesk</w:t>
            </w:r>
            <w:hyperlink r:id="rId46" w:history="1">
              <w:r w:rsidRPr="007808D4">
                <w:rPr>
                  <w:rStyle w:val="Hyperlink"/>
                  <w:rFonts w:ascii="Arial" w:hAnsi="Arial" w:cs="Arial"/>
                  <w:sz w:val="22"/>
                  <w:szCs w:val="22"/>
                </w:rPr>
                <w:t>@bracknell-forest.gov.uk</w:t>
              </w:r>
            </w:hyperlink>
          </w:p>
          <w:p w14:paraId="54147665" w14:textId="77777777" w:rsidR="004278D4" w:rsidRPr="00805005" w:rsidRDefault="004278D4" w:rsidP="004278D4">
            <w:pPr>
              <w:rPr>
                <w:rFonts w:ascii="Arial" w:hAnsi="Arial" w:cs="Arial"/>
                <w:sz w:val="22"/>
                <w:szCs w:val="22"/>
              </w:rPr>
            </w:pPr>
          </w:p>
        </w:tc>
      </w:tr>
    </w:tbl>
    <w:p w14:paraId="3E86540D" w14:textId="77777777" w:rsidR="004278D4" w:rsidRDefault="004278D4">
      <w:pPr>
        <w:sectPr w:rsidR="004278D4" w:rsidSect="004278D4">
          <w:pgSz w:w="11906" w:h="16838"/>
          <w:pgMar w:top="993" w:right="1800" w:bottom="1418" w:left="1800" w:header="708" w:footer="708" w:gutter="0"/>
          <w:cols w:space="708"/>
          <w:docGrid w:linePitch="360"/>
        </w:sect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7"/>
        <w:gridCol w:w="1613"/>
        <w:gridCol w:w="7"/>
        <w:gridCol w:w="789"/>
        <w:gridCol w:w="4125"/>
      </w:tblGrid>
      <w:tr w:rsidR="004278D4" w14:paraId="09AE673C" w14:textId="77777777" w:rsidTr="004278D4">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52A7B87"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79D1DAF5" w14:textId="77777777" w:rsidR="004278D4" w:rsidRDefault="004278D4" w:rsidP="004278D4">
            <w:pPr>
              <w:rPr>
                <w:rFonts w:ascii="Arial" w:hAnsi="Arial" w:cs="Arial"/>
                <w:b/>
                <w:bCs/>
                <w:sz w:val="22"/>
                <w:szCs w:val="22"/>
              </w:rPr>
            </w:pPr>
            <w:r>
              <w:rPr>
                <w:rFonts w:ascii="Arial" w:hAnsi="Arial" w:cs="Arial"/>
                <w:b/>
                <w:bCs/>
                <w:sz w:val="22"/>
                <w:szCs w:val="22"/>
              </w:rPr>
              <w:t>AUTUMN</w:t>
            </w:r>
            <w:r w:rsidRPr="1AC8A487">
              <w:rPr>
                <w:rFonts w:ascii="Arial" w:hAnsi="Arial" w:cs="Arial"/>
                <w:b/>
                <w:bCs/>
                <w:sz w:val="22"/>
                <w:szCs w:val="22"/>
              </w:rPr>
              <w:t xml:space="preserve">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2C9DF05" w14:textId="77777777" w:rsidR="004278D4" w:rsidRDefault="004278D4" w:rsidP="004278D4">
            <w:pPr>
              <w:rPr>
                <w:rFonts w:ascii="Arial" w:hAnsi="Arial" w:cs="Arial"/>
                <w:b/>
                <w:sz w:val="22"/>
                <w:szCs w:val="22"/>
              </w:rPr>
            </w:pPr>
            <w:r>
              <w:rPr>
                <w:rFonts w:ascii="Arial" w:hAnsi="Arial" w:cs="Arial"/>
                <w:b/>
                <w:sz w:val="22"/>
                <w:szCs w:val="22"/>
              </w:rPr>
              <w:t>ITEM NO. 6f</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157D7998" w14:textId="77777777" w:rsidR="004278D4" w:rsidRDefault="004278D4" w:rsidP="004278D4">
            <w:pPr>
              <w:rPr>
                <w:rFonts w:ascii="Arial" w:hAnsi="Arial" w:cs="Arial"/>
                <w:b/>
                <w:sz w:val="22"/>
                <w:szCs w:val="22"/>
              </w:rPr>
            </w:pPr>
            <w:r>
              <w:rPr>
                <w:rFonts w:ascii="Arial" w:hAnsi="Arial" w:cs="Arial"/>
                <w:b/>
                <w:sz w:val="22"/>
                <w:szCs w:val="22"/>
              </w:rPr>
              <w:t>Maintained School &amp;  Academy</w:t>
            </w:r>
          </w:p>
        </w:tc>
      </w:tr>
      <w:tr w:rsidR="004278D4" w14:paraId="7F500F99" w14:textId="77777777" w:rsidTr="004278D4">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2BB16F5" w14:textId="77777777" w:rsidR="004278D4" w:rsidRDefault="004278D4" w:rsidP="004278D4">
            <w:pPr>
              <w:rPr>
                <w:rFonts w:ascii="Arial" w:hAnsi="Arial" w:cs="Arial"/>
                <w:b/>
                <w:sz w:val="22"/>
                <w:szCs w:val="22"/>
              </w:rPr>
            </w:pPr>
            <w:r>
              <w:rPr>
                <w:rFonts w:ascii="Arial" w:hAnsi="Arial" w:cs="Arial"/>
                <w:b/>
                <w:sz w:val="22"/>
                <w:szCs w:val="22"/>
              </w:rPr>
              <w:t>TITLE</w:t>
            </w:r>
          </w:p>
        </w:tc>
        <w:tc>
          <w:tcPr>
            <w:tcW w:w="7108"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E6C6448" w14:textId="555644AB" w:rsidR="004278D4" w:rsidRPr="005B6EAD" w:rsidRDefault="004278D4" w:rsidP="005B6EAD">
            <w:pPr>
              <w:pStyle w:val="ListParagraph"/>
              <w:numPr>
                <w:ilvl w:val="0"/>
                <w:numId w:val="8"/>
              </w:numPr>
              <w:spacing w:after="120"/>
              <w:rPr>
                <w:rFonts w:ascii="Arial" w:hAnsi="Arial" w:cs="Arial"/>
                <w:b/>
                <w:sz w:val="22"/>
                <w:szCs w:val="22"/>
              </w:rPr>
            </w:pPr>
            <w:r w:rsidRPr="005B6EAD">
              <w:rPr>
                <w:rFonts w:ascii="Arial" w:hAnsi="Arial" w:cs="Arial"/>
                <w:b/>
                <w:sz w:val="22"/>
                <w:szCs w:val="22"/>
                <w:highlight w:val="cyan"/>
              </w:rPr>
              <w:t>The Engagement Model</w:t>
            </w:r>
          </w:p>
        </w:tc>
      </w:tr>
      <w:tr w:rsidR="004278D4" w14:paraId="582CFB9C" w14:textId="77777777" w:rsidTr="004278D4">
        <w:trPr>
          <w:trHeight w:val="756"/>
        </w:trPr>
        <w:tc>
          <w:tcPr>
            <w:tcW w:w="9781"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D735193" w14:textId="77777777" w:rsidR="004278D4" w:rsidRPr="00B26A2C" w:rsidRDefault="004278D4" w:rsidP="004278D4">
            <w:pPr>
              <w:rPr>
                <w:rFonts w:ascii="Arial" w:hAnsi="Arial" w:cs="Arial"/>
                <w:sz w:val="22"/>
                <w:szCs w:val="22"/>
              </w:rPr>
            </w:pPr>
            <w:r>
              <w:rPr>
                <w:rFonts w:ascii="Arial" w:hAnsi="Arial" w:cs="Arial"/>
                <w:sz w:val="22"/>
                <w:szCs w:val="22"/>
              </w:rPr>
              <w:t>T</w:t>
            </w:r>
            <w:r w:rsidRPr="00CC44B2">
              <w:rPr>
                <w:rFonts w:ascii="Arial" w:hAnsi="Arial" w:cs="Arial"/>
                <w:sz w:val="22"/>
                <w:szCs w:val="22"/>
              </w:rPr>
              <w:t>he Engagement Model became statutory as of this September</w:t>
            </w:r>
            <w:r>
              <w:rPr>
                <w:rFonts w:ascii="Arial" w:hAnsi="Arial" w:cs="Arial"/>
                <w:sz w:val="22"/>
                <w:szCs w:val="22"/>
              </w:rPr>
              <w:t xml:space="preserve"> - </w:t>
            </w:r>
            <w:hyperlink r:id="rId47" w:history="1">
              <w:r w:rsidRPr="00B26A2C">
                <w:rPr>
                  <w:rStyle w:val="Hyperlink"/>
                  <w:rFonts w:ascii="Arial" w:hAnsi="Arial" w:cs="Arial"/>
                  <w:sz w:val="22"/>
                  <w:szCs w:val="22"/>
                </w:rPr>
                <w:t>The engagement model - GOV.UK (www.gov.uk)</w:t>
              </w:r>
            </w:hyperlink>
            <w:r w:rsidRPr="00B26A2C">
              <w:rPr>
                <w:rFonts w:ascii="Arial" w:hAnsi="Arial" w:cs="Arial"/>
                <w:sz w:val="22"/>
                <w:szCs w:val="22"/>
              </w:rPr>
              <w:t xml:space="preserve"> </w:t>
            </w:r>
          </w:p>
          <w:p w14:paraId="0C0D4AF3" w14:textId="77777777" w:rsidR="004278D4" w:rsidRPr="00CC44B2" w:rsidRDefault="004278D4" w:rsidP="004278D4">
            <w:pPr>
              <w:rPr>
                <w:rFonts w:ascii="Arial" w:hAnsi="Arial" w:cs="Arial"/>
                <w:color w:val="4472C4"/>
                <w:sz w:val="22"/>
                <w:szCs w:val="22"/>
              </w:rPr>
            </w:pPr>
          </w:p>
          <w:p w14:paraId="7500F7E2" w14:textId="77777777" w:rsidR="004278D4" w:rsidRPr="008F2750" w:rsidRDefault="004278D4" w:rsidP="004278D4">
            <w:pPr>
              <w:pStyle w:val="ListParagraph"/>
              <w:numPr>
                <w:ilvl w:val="0"/>
                <w:numId w:val="22"/>
              </w:numPr>
              <w:ind w:left="360"/>
              <w:rPr>
                <w:rFonts w:ascii="Arial" w:hAnsi="Arial" w:cs="Arial"/>
                <w:sz w:val="22"/>
                <w:szCs w:val="22"/>
                <w:highlight w:val="cyan"/>
              </w:rPr>
            </w:pPr>
            <w:r w:rsidRPr="008F2750">
              <w:rPr>
                <w:rFonts w:ascii="Arial" w:hAnsi="Arial" w:cs="Arial"/>
                <w:sz w:val="22"/>
                <w:szCs w:val="22"/>
                <w:highlight w:val="cyan"/>
              </w:rPr>
              <w:t xml:space="preserve">The Engagement Model is an assessment tool that helps schools to meet their duties in supporting pupils who are working below the level of the national curriculum and who are not engaged in subject specific study. </w:t>
            </w:r>
          </w:p>
          <w:p w14:paraId="41328E5D" w14:textId="77777777" w:rsidR="004278D4" w:rsidRPr="00CC44B2" w:rsidRDefault="004278D4" w:rsidP="004278D4">
            <w:pPr>
              <w:pStyle w:val="ListParagraph"/>
              <w:numPr>
                <w:ilvl w:val="0"/>
                <w:numId w:val="22"/>
              </w:numPr>
              <w:ind w:left="360"/>
              <w:rPr>
                <w:rFonts w:ascii="Arial" w:hAnsi="Arial" w:cs="Arial"/>
                <w:sz w:val="22"/>
                <w:szCs w:val="22"/>
              </w:rPr>
            </w:pPr>
            <w:r w:rsidRPr="00CC44B2">
              <w:rPr>
                <w:rFonts w:ascii="Arial" w:hAnsi="Arial" w:cs="Arial"/>
                <w:sz w:val="22"/>
                <w:szCs w:val="22"/>
              </w:rPr>
              <w:t xml:space="preserve">Engagement identifies and celebrates all pupils’ progress, including linear and lateral progress, the consolidation and maintenance of knowledge, skills and concepts and the prevention or slowing of a decline in pupils’ performance, whilst recognising that a minority of pupils may have a regressive condition. </w:t>
            </w:r>
          </w:p>
          <w:p w14:paraId="4B8C69F7" w14:textId="4B947559" w:rsidR="004278D4" w:rsidRPr="00CC44B2" w:rsidRDefault="004278D4" w:rsidP="004278D4">
            <w:pPr>
              <w:pStyle w:val="ListParagraph"/>
              <w:numPr>
                <w:ilvl w:val="0"/>
                <w:numId w:val="22"/>
              </w:numPr>
              <w:ind w:left="360"/>
              <w:rPr>
                <w:rFonts w:ascii="Arial" w:hAnsi="Arial" w:cs="Arial"/>
                <w:sz w:val="22"/>
                <w:szCs w:val="22"/>
              </w:rPr>
            </w:pPr>
            <w:r w:rsidRPr="00CC44B2">
              <w:rPr>
                <w:rFonts w:ascii="Arial" w:hAnsi="Arial" w:cs="Arial"/>
                <w:sz w:val="22"/>
                <w:szCs w:val="22"/>
              </w:rPr>
              <w:t xml:space="preserve">Engagement can help schools reflect on how well the bespoke curriculum they offer to their pupils is helping them progress. It will not necessarily replace a school’s existing plans, </w:t>
            </w:r>
            <w:r w:rsidR="00AD36F1" w:rsidRPr="00CC44B2">
              <w:rPr>
                <w:rFonts w:ascii="Arial" w:hAnsi="Arial" w:cs="Arial"/>
                <w:sz w:val="22"/>
                <w:szCs w:val="22"/>
              </w:rPr>
              <w:t>assessments,</w:t>
            </w:r>
            <w:r w:rsidRPr="00CC44B2">
              <w:rPr>
                <w:rFonts w:ascii="Arial" w:hAnsi="Arial" w:cs="Arial"/>
                <w:sz w:val="22"/>
                <w:szCs w:val="22"/>
              </w:rPr>
              <w:t xml:space="preserve"> and reporting systems, but adds value to them by helping schools assess pupils’ progress from a different angle. </w:t>
            </w:r>
          </w:p>
          <w:p w14:paraId="64C9FCF3" w14:textId="77777777" w:rsidR="004278D4" w:rsidRPr="00CC44B2" w:rsidRDefault="004278D4" w:rsidP="004278D4">
            <w:pPr>
              <w:pStyle w:val="ListParagraph"/>
              <w:numPr>
                <w:ilvl w:val="0"/>
                <w:numId w:val="21"/>
              </w:numPr>
              <w:ind w:left="360"/>
              <w:rPr>
                <w:rFonts w:ascii="Arial" w:hAnsi="Arial" w:cs="Arial"/>
                <w:sz w:val="22"/>
                <w:szCs w:val="22"/>
              </w:rPr>
            </w:pPr>
            <w:r w:rsidRPr="00CC44B2">
              <w:rPr>
                <w:rFonts w:ascii="Arial" w:hAnsi="Arial" w:cs="Arial"/>
                <w:sz w:val="22"/>
                <w:szCs w:val="22"/>
              </w:rPr>
              <w:t xml:space="preserve">Effective use of the engagement model is based on regular observational assessment and reflective pedagogy. Assessments should be conducted by someone who knows the pupil well so that schools are able to identify existing educational barriers. </w:t>
            </w:r>
          </w:p>
          <w:p w14:paraId="33F9D669" w14:textId="77777777" w:rsidR="004278D4" w:rsidRPr="00CC44B2" w:rsidRDefault="004278D4" w:rsidP="004278D4">
            <w:pPr>
              <w:pStyle w:val="ListParagraph"/>
              <w:numPr>
                <w:ilvl w:val="0"/>
                <w:numId w:val="21"/>
              </w:numPr>
              <w:ind w:left="360"/>
              <w:rPr>
                <w:rFonts w:ascii="Arial" w:hAnsi="Arial" w:cs="Arial"/>
                <w:sz w:val="22"/>
                <w:szCs w:val="22"/>
              </w:rPr>
            </w:pPr>
            <w:r w:rsidRPr="00CC44B2">
              <w:rPr>
                <w:rFonts w:ascii="Arial" w:hAnsi="Arial" w:cs="Arial"/>
                <w:sz w:val="22"/>
                <w:szCs w:val="22"/>
              </w:rPr>
              <w:t xml:space="preserve">Progress through each of the 5 areas of engagement should be measured by identifying how established the pupil is against each of the areas of engagement. This will differ for each pupil according to their profile of needs as set out in their Education, Health and Care (EHC) plan. </w:t>
            </w:r>
          </w:p>
          <w:p w14:paraId="12A355B6" w14:textId="77777777" w:rsidR="004278D4" w:rsidRPr="00CC44B2" w:rsidRDefault="004278D4" w:rsidP="004278D4">
            <w:pPr>
              <w:pStyle w:val="ListParagraph"/>
              <w:numPr>
                <w:ilvl w:val="0"/>
                <w:numId w:val="21"/>
              </w:numPr>
              <w:ind w:left="360"/>
              <w:rPr>
                <w:rFonts w:ascii="Arial" w:hAnsi="Arial" w:cs="Arial"/>
                <w:sz w:val="22"/>
                <w:szCs w:val="22"/>
              </w:rPr>
            </w:pPr>
            <w:r w:rsidRPr="00CC44B2">
              <w:rPr>
                <w:rFonts w:ascii="Arial" w:hAnsi="Arial" w:cs="Arial"/>
                <w:sz w:val="22"/>
                <w:szCs w:val="22"/>
              </w:rPr>
              <w:t xml:space="preserve">The model combines a formative and summative assessment approach. It should be used to assess pupils’ progress and development regularly throughout the year. This enables a continuous cycle of ‘assess, plan, do and review’ to take place, which enables the pupils’ achievements and progress to be measured over time. </w:t>
            </w:r>
          </w:p>
          <w:p w14:paraId="1F1BD93F" w14:textId="77777777" w:rsidR="004278D4" w:rsidRPr="00CC44B2" w:rsidRDefault="004278D4" w:rsidP="004278D4">
            <w:pPr>
              <w:pStyle w:val="ListParagraph"/>
              <w:numPr>
                <w:ilvl w:val="0"/>
                <w:numId w:val="21"/>
              </w:numPr>
              <w:ind w:left="360"/>
              <w:rPr>
                <w:rFonts w:ascii="Arial" w:hAnsi="Arial" w:cs="Arial"/>
                <w:sz w:val="22"/>
                <w:szCs w:val="22"/>
              </w:rPr>
            </w:pPr>
            <w:r w:rsidRPr="00CC44B2">
              <w:rPr>
                <w:rFonts w:ascii="Arial" w:hAnsi="Arial" w:cs="Arial"/>
                <w:sz w:val="22"/>
                <w:szCs w:val="22"/>
              </w:rPr>
              <w:t xml:space="preserve">Schools are not required to submit data to the Department for Education (DfE) about the achievements and progress of each pupil. However, schools must report which primary-aged pupils are being assessed using the engagement model. </w:t>
            </w:r>
          </w:p>
          <w:p w14:paraId="0A6A0D39" w14:textId="77777777" w:rsidR="004278D4" w:rsidRPr="00CC44B2" w:rsidRDefault="004278D4" w:rsidP="004278D4">
            <w:pPr>
              <w:pStyle w:val="ListParagraph"/>
              <w:numPr>
                <w:ilvl w:val="0"/>
                <w:numId w:val="21"/>
              </w:numPr>
              <w:ind w:left="360"/>
              <w:rPr>
                <w:rFonts w:ascii="Arial" w:hAnsi="Arial" w:cs="Arial"/>
                <w:sz w:val="22"/>
                <w:szCs w:val="22"/>
              </w:rPr>
            </w:pPr>
            <w:r w:rsidRPr="00CC44B2">
              <w:rPr>
                <w:rFonts w:ascii="Arial" w:hAnsi="Arial" w:cs="Arial"/>
                <w:sz w:val="22"/>
                <w:szCs w:val="22"/>
              </w:rPr>
              <w:t xml:space="preserve">Schools can use the engagement model across all key stages, including for pupils attending secondary schools, as the principles of engagement are equally relevant to pupils of all ages. However, there is no statutory requirement to do so, and in key stages 3 and 4 and in post-16 education, schools and colleges should ensure there is an emphasis on how their pupils’ acquired skills are preparing them for adulthood. </w:t>
            </w:r>
          </w:p>
          <w:p w14:paraId="2189F430" w14:textId="77777777" w:rsidR="004278D4" w:rsidRPr="00CC44B2" w:rsidRDefault="004278D4" w:rsidP="004278D4">
            <w:pPr>
              <w:pStyle w:val="ListParagraph"/>
              <w:numPr>
                <w:ilvl w:val="0"/>
                <w:numId w:val="20"/>
              </w:numPr>
              <w:ind w:left="360"/>
              <w:rPr>
                <w:rFonts w:ascii="Arial" w:hAnsi="Arial" w:cs="Arial"/>
                <w:sz w:val="22"/>
                <w:szCs w:val="22"/>
              </w:rPr>
            </w:pPr>
            <w:r w:rsidRPr="00CC44B2">
              <w:rPr>
                <w:rFonts w:ascii="Arial" w:hAnsi="Arial" w:cs="Arial"/>
                <w:sz w:val="22"/>
                <w:szCs w:val="22"/>
              </w:rPr>
              <w:t>The model can be used as a tool for assessing why pupils who are currently working below the level of the national curriculum but are engaged in subject-specific study, may have begun to plateau or regress in their anticipated development outcomes.</w:t>
            </w:r>
          </w:p>
          <w:p w14:paraId="44699CEB" w14:textId="77777777" w:rsidR="004278D4" w:rsidRPr="00CC44B2" w:rsidRDefault="004278D4" w:rsidP="004278D4">
            <w:pPr>
              <w:pStyle w:val="ListParagraph"/>
              <w:ind w:left="360"/>
              <w:rPr>
                <w:rFonts w:ascii="Arial" w:hAnsi="Arial" w:cs="Arial"/>
                <w:sz w:val="22"/>
                <w:szCs w:val="22"/>
              </w:rPr>
            </w:pPr>
          </w:p>
          <w:p w14:paraId="22B5C827" w14:textId="77777777" w:rsidR="004278D4" w:rsidRPr="00CC44B2" w:rsidRDefault="004278D4" w:rsidP="004278D4">
            <w:pPr>
              <w:rPr>
                <w:rFonts w:ascii="Arial" w:hAnsi="Arial" w:cs="Arial"/>
                <w:sz w:val="22"/>
                <w:szCs w:val="22"/>
              </w:rPr>
            </w:pPr>
            <w:r w:rsidRPr="00CC44B2">
              <w:rPr>
                <w:rFonts w:ascii="Arial" w:hAnsi="Arial" w:cs="Arial"/>
                <w:sz w:val="22"/>
                <w:szCs w:val="22"/>
              </w:rPr>
              <w:t xml:space="preserve">The engagement model does not: </w:t>
            </w:r>
          </w:p>
          <w:p w14:paraId="32CC3F69" w14:textId="77777777" w:rsidR="004278D4" w:rsidRPr="00CC44B2" w:rsidRDefault="004278D4" w:rsidP="004278D4">
            <w:pPr>
              <w:pStyle w:val="ListParagraph"/>
              <w:numPr>
                <w:ilvl w:val="0"/>
                <w:numId w:val="23"/>
              </w:numPr>
              <w:rPr>
                <w:rFonts w:ascii="Arial" w:hAnsi="Arial" w:cs="Arial"/>
                <w:sz w:val="22"/>
                <w:szCs w:val="22"/>
              </w:rPr>
            </w:pPr>
            <w:r w:rsidRPr="00CC44B2">
              <w:rPr>
                <w:rFonts w:ascii="Arial" w:hAnsi="Arial" w:cs="Arial"/>
                <w:sz w:val="22"/>
                <w:szCs w:val="22"/>
              </w:rPr>
              <w:t xml:space="preserve">provide the curriculum for pupils who are not engaged in subject-specific study </w:t>
            </w:r>
          </w:p>
          <w:p w14:paraId="60A95E4F" w14:textId="77777777" w:rsidR="004278D4" w:rsidRPr="00CC44B2" w:rsidRDefault="004278D4" w:rsidP="004278D4">
            <w:pPr>
              <w:pStyle w:val="ListParagraph"/>
              <w:numPr>
                <w:ilvl w:val="0"/>
                <w:numId w:val="23"/>
              </w:numPr>
              <w:rPr>
                <w:rFonts w:ascii="Arial" w:hAnsi="Arial" w:cs="Arial"/>
                <w:sz w:val="22"/>
                <w:szCs w:val="22"/>
              </w:rPr>
            </w:pPr>
            <w:r w:rsidRPr="00CC44B2">
              <w:rPr>
                <w:rFonts w:ascii="Arial" w:hAnsi="Arial" w:cs="Arial"/>
                <w:sz w:val="22"/>
                <w:szCs w:val="22"/>
              </w:rPr>
              <w:t xml:space="preserve">provide the teaching tools and strategies that a school should use for pupils who are not engaged in subject-specific study </w:t>
            </w:r>
          </w:p>
          <w:p w14:paraId="5C93DB42" w14:textId="0E8FC630" w:rsidR="004278D4" w:rsidRPr="00CC44B2" w:rsidRDefault="004278D4" w:rsidP="004278D4">
            <w:pPr>
              <w:pStyle w:val="ListParagraph"/>
              <w:numPr>
                <w:ilvl w:val="0"/>
                <w:numId w:val="23"/>
              </w:numPr>
            </w:pPr>
            <w:r w:rsidRPr="00CC44B2">
              <w:rPr>
                <w:rFonts w:ascii="Arial" w:hAnsi="Arial" w:cs="Arial"/>
                <w:sz w:val="22"/>
                <w:szCs w:val="22"/>
              </w:rPr>
              <w:t xml:space="preserve">replace a school’s existing planning, </w:t>
            </w:r>
            <w:r w:rsidR="00AD36F1" w:rsidRPr="00CC44B2">
              <w:rPr>
                <w:rFonts w:ascii="Arial" w:hAnsi="Arial" w:cs="Arial"/>
                <w:sz w:val="22"/>
                <w:szCs w:val="22"/>
              </w:rPr>
              <w:t>assessment,</w:t>
            </w:r>
            <w:r w:rsidRPr="00CC44B2">
              <w:rPr>
                <w:rFonts w:ascii="Arial" w:hAnsi="Arial" w:cs="Arial"/>
                <w:sz w:val="22"/>
                <w:szCs w:val="22"/>
              </w:rPr>
              <w:t xml:space="preserve"> and reporting systems</w:t>
            </w:r>
          </w:p>
          <w:p w14:paraId="2F4F55A9" w14:textId="77777777" w:rsidR="004278D4" w:rsidRDefault="004278D4" w:rsidP="004278D4"/>
          <w:p w14:paraId="4031F912" w14:textId="27A86679" w:rsidR="004278D4" w:rsidRPr="001A3D8A" w:rsidRDefault="004278D4" w:rsidP="004278D4">
            <w:pPr>
              <w:rPr>
                <w:rFonts w:ascii="Arial" w:hAnsi="Arial" w:cs="Arial"/>
                <w:sz w:val="22"/>
                <w:szCs w:val="22"/>
              </w:rPr>
            </w:pPr>
            <w:r w:rsidRPr="001A3D8A">
              <w:rPr>
                <w:rFonts w:ascii="Arial" w:hAnsi="Arial" w:cs="Arial"/>
                <w:sz w:val="22"/>
                <w:szCs w:val="22"/>
              </w:rPr>
              <w:t xml:space="preserve">We are currently arranging training on the Engagement Model to support schools </w:t>
            </w:r>
            <w:hyperlink r:id="rId48" w:history="1">
              <w:r w:rsidR="00323148" w:rsidRPr="001A3D8A">
                <w:rPr>
                  <w:rStyle w:val="Hyperlink"/>
                  <w:rFonts w:ascii="Arial" w:hAnsi="Arial" w:cs="Arial"/>
                  <w:sz w:val="22"/>
                  <w:szCs w:val="22"/>
                </w:rPr>
                <w:t>Communication | Article view | SLA Online (sla-online.co.uk)</w:t>
              </w:r>
            </w:hyperlink>
            <w:r w:rsidR="00323148" w:rsidRPr="001A3D8A">
              <w:rPr>
                <w:rFonts w:ascii="Arial" w:hAnsi="Arial" w:cs="Arial"/>
                <w:sz w:val="22"/>
                <w:szCs w:val="22"/>
              </w:rPr>
              <w:t xml:space="preserve"> for SENDCO, inclusion leads and </w:t>
            </w:r>
            <w:proofErr w:type="spellStart"/>
            <w:r w:rsidR="00323148" w:rsidRPr="001A3D8A">
              <w:rPr>
                <w:rFonts w:ascii="Arial" w:hAnsi="Arial" w:cs="Arial"/>
                <w:sz w:val="22"/>
                <w:szCs w:val="22"/>
              </w:rPr>
              <w:t>HTs.</w:t>
            </w:r>
            <w:proofErr w:type="spellEnd"/>
          </w:p>
        </w:tc>
      </w:tr>
      <w:tr w:rsidR="004278D4" w14:paraId="577E2ED3" w14:textId="77777777" w:rsidTr="004278D4">
        <w:trPr>
          <w:trHeight w:val="495"/>
        </w:trPr>
        <w:tc>
          <w:tcPr>
            <w:tcW w:w="1961" w:type="dxa"/>
            <w:tcBorders>
              <w:top w:val="single" w:sz="4" w:space="0" w:color="auto"/>
              <w:left w:val="nil"/>
              <w:bottom w:val="nil"/>
              <w:right w:val="nil"/>
            </w:tcBorders>
            <w:shd w:val="clear" w:color="auto" w:fill="auto"/>
            <w:tcMar>
              <w:top w:w="85" w:type="dxa"/>
              <w:bottom w:w="85" w:type="dxa"/>
            </w:tcMar>
          </w:tcPr>
          <w:p w14:paraId="50BD61DE" w14:textId="77777777" w:rsidR="004278D4" w:rsidRDefault="004278D4" w:rsidP="004278D4">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0C606575" w14:textId="77777777" w:rsidR="004278D4" w:rsidRDefault="004278D4" w:rsidP="004278D4">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920EAE1" w14:textId="77777777" w:rsidR="004278D4" w:rsidRDefault="004278D4" w:rsidP="004278D4">
            <w:pPr>
              <w:rPr>
                <w:rFonts w:ascii="Arial" w:hAnsi="Arial" w:cs="Arial"/>
                <w:b/>
                <w:sz w:val="22"/>
                <w:szCs w:val="22"/>
              </w:rPr>
            </w:pPr>
            <w:r>
              <w:rPr>
                <w:rFonts w:ascii="Arial" w:hAnsi="Arial" w:cs="Arial"/>
                <w:b/>
                <w:sz w:val="22"/>
                <w:szCs w:val="22"/>
              </w:rPr>
              <w:t>CONTACT NAME</w:t>
            </w:r>
          </w:p>
        </w:tc>
        <w:tc>
          <w:tcPr>
            <w:tcW w:w="4921"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EDFAE7A" w14:textId="77777777" w:rsidR="004278D4" w:rsidRDefault="004278D4" w:rsidP="004278D4">
            <w:pPr>
              <w:rPr>
                <w:rFonts w:ascii="Arial" w:hAnsi="Arial" w:cs="Arial"/>
                <w:sz w:val="22"/>
                <w:szCs w:val="22"/>
              </w:rPr>
            </w:pPr>
            <w:r>
              <w:rPr>
                <w:rFonts w:ascii="Arial" w:hAnsi="Arial" w:cs="Arial"/>
                <w:sz w:val="22"/>
                <w:szCs w:val="22"/>
              </w:rPr>
              <w:t>Tracey Bradshaw</w:t>
            </w:r>
          </w:p>
          <w:p w14:paraId="56355802" w14:textId="77777777" w:rsidR="004278D4" w:rsidRDefault="004278D4" w:rsidP="004278D4">
            <w:pPr>
              <w:rPr>
                <w:rFonts w:ascii="Arial" w:hAnsi="Arial" w:cs="Arial"/>
                <w:sz w:val="22"/>
                <w:szCs w:val="22"/>
              </w:rPr>
            </w:pPr>
            <w:r>
              <w:rPr>
                <w:rFonts w:ascii="Arial" w:hAnsi="Arial" w:cs="Arial"/>
                <w:sz w:val="22"/>
                <w:szCs w:val="22"/>
              </w:rPr>
              <w:t>Standards &amp; Effectiveness Partner</w:t>
            </w:r>
          </w:p>
        </w:tc>
      </w:tr>
      <w:tr w:rsidR="004278D4" w14:paraId="5CB8186E" w14:textId="77777777" w:rsidTr="004278D4">
        <w:trPr>
          <w:gridBefore w:val="4"/>
          <w:wBefore w:w="3247"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ED73649" w14:textId="77777777" w:rsidR="004278D4" w:rsidRDefault="004278D4" w:rsidP="004278D4">
            <w:pPr>
              <w:rPr>
                <w:rFonts w:ascii="Arial" w:hAnsi="Arial" w:cs="Arial"/>
                <w:b/>
                <w:sz w:val="22"/>
                <w:szCs w:val="22"/>
              </w:rPr>
            </w:pPr>
            <w:r>
              <w:rPr>
                <w:rFonts w:ascii="Arial" w:hAnsi="Arial" w:cs="Arial"/>
                <w:b/>
                <w:sz w:val="22"/>
                <w:szCs w:val="22"/>
              </w:rPr>
              <w:t>TELEPHONE</w:t>
            </w:r>
          </w:p>
        </w:tc>
        <w:tc>
          <w:tcPr>
            <w:tcW w:w="491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14A5BFF" w14:textId="77777777" w:rsidR="004278D4" w:rsidRDefault="004278D4" w:rsidP="004278D4">
            <w:pPr>
              <w:rPr>
                <w:rFonts w:ascii="Arial" w:hAnsi="Arial" w:cs="Arial"/>
                <w:sz w:val="22"/>
                <w:szCs w:val="22"/>
              </w:rPr>
            </w:pPr>
            <w:r>
              <w:rPr>
                <w:rFonts w:ascii="Arial" w:hAnsi="Arial" w:cs="Arial"/>
                <w:sz w:val="22"/>
                <w:szCs w:val="22"/>
              </w:rPr>
              <w:t>07880 056066</w:t>
            </w:r>
          </w:p>
        </w:tc>
      </w:tr>
      <w:tr w:rsidR="004278D4" w14:paraId="71E5B5EC" w14:textId="77777777" w:rsidTr="004278D4">
        <w:trPr>
          <w:gridBefore w:val="4"/>
          <w:wBefore w:w="3247" w:type="dxa"/>
          <w:trHeight w:val="748"/>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D8E2927" w14:textId="77777777" w:rsidR="004278D4" w:rsidRDefault="004278D4" w:rsidP="004278D4">
            <w:pPr>
              <w:rPr>
                <w:rFonts w:ascii="Arial" w:hAnsi="Arial" w:cs="Arial"/>
                <w:b/>
                <w:sz w:val="22"/>
                <w:szCs w:val="22"/>
              </w:rPr>
            </w:pPr>
            <w:r>
              <w:rPr>
                <w:rFonts w:ascii="Arial" w:hAnsi="Arial" w:cs="Arial"/>
                <w:b/>
                <w:sz w:val="22"/>
                <w:szCs w:val="22"/>
              </w:rPr>
              <w:t>EMAIL</w:t>
            </w:r>
          </w:p>
        </w:tc>
        <w:tc>
          <w:tcPr>
            <w:tcW w:w="491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1CD73F0" w14:textId="77777777" w:rsidR="004278D4" w:rsidRDefault="00092D5A" w:rsidP="004278D4">
            <w:pPr>
              <w:rPr>
                <w:rFonts w:ascii="Arial" w:hAnsi="Arial" w:cs="Arial"/>
                <w:sz w:val="22"/>
                <w:szCs w:val="22"/>
              </w:rPr>
            </w:pPr>
            <w:hyperlink r:id="rId49" w:history="1">
              <w:r w:rsidR="004278D4" w:rsidRPr="00CA38D3">
                <w:rPr>
                  <w:rStyle w:val="Hyperlink"/>
                  <w:rFonts w:ascii="Arial" w:hAnsi="Arial" w:cs="Arial"/>
                  <w:sz w:val="22"/>
                  <w:szCs w:val="22"/>
                </w:rPr>
                <w:t>Tracey.bradshaw@bracknell-forest.gov.uk</w:t>
              </w:r>
            </w:hyperlink>
            <w:r w:rsidR="004278D4">
              <w:rPr>
                <w:rFonts w:ascii="Arial" w:hAnsi="Arial" w:cs="Arial"/>
                <w:sz w:val="22"/>
                <w:szCs w:val="22"/>
              </w:rPr>
              <w:t xml:space="preserve"> </w:t>
            </w:r>
          </w:p>
        </w:tc>
      </w:tr>
    </w:tbl>
    <w:p w14:paraId="148102C4" w14:textId="77777777" w:rsidR="004278D4" w:rsidRDefault="004278D4" w:rsidP="004278D4"/>
    <w:p w14:paraId="13E7E55D" w14:textId="77777777" w:rsidR="004278D4" w:rsidRDefault="004278D4">
      <w:pPr>
        <w:sectPr w:rsidR="004278D4" w:rsidSect="00323148">
          <w:pgSz w:w="11906" w:h="16838"/>
          <w:pgMar w:top="993" w:right="1800" w:bottom="426" w:left="1800" w:header="708" w:footer="708" w:gutter="0"/>
          <w:cols w:space="708"/>
          <w:docGrid w:linePitch="360"/>
        </w:sect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7"/>
        <w:gridCol w:w="1588"/>
        <w:gridCol w:w="7"/>
        <w:gridCol w:w="295"/>
        <w:gridCol w:w="4059"/>
      </w:tblGrid>
      <w:tr w:rsidR="004278D4" w:rsidRPr="00805005" w14:paraId="79BBD084" w14:textId="77777777" w:rsidTr="004278D4">
        <w:trPr>
          <w:trHeight w:val="540"/>
        </w:trPr>
        <w:tc>
          <w:tcPr>
            <w:tcW w:w="2520" w:type="dxa"/>
            <w:gridSpan w:val="2"/>
            <w:shd w:val="clear" w:color="auto" w:fill="E0E0E0"/>
          </w:tcPr>
          <w:p w14:paraId="4256E7F8"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1B0DDE00"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060" w:type="dxa"/>
            <w:gridSpan w:val="5"/>
            <w:shd w:val="clear" w:color="auto" w:fill="auto"/>
          </w:tcPr>
          <w:p w14:paraId="7E0A75B8" w14:textId="77777777" w:rsidR="004278D4" w:rsidRPr="004D0086" w:rsidRDefault="004278D4" w:rsidP="004278D4">
            <w:pPr>
              <w:rPr>
                <w:rFonts w:ascii="Arial" w:hAnsi="Arial" w:cs="Arial"/>
                <w:b/>
                <w:i/>
                <w:color w:val="BFBFBF" w:themeColor="background1" w:themeShade="BF"/>
                <w:sz w:val="22"/>
                <w:szCs w:val="22"/>
              </w:rPr>
            </w:pPr>
            <w:r w:rsidRPr="00C14468">
              <w:rPr>
                <w:rFonts w:ascii="Arial" w:hAnsi="Arial" w:cs="Arial"/>
                <w:b/>
                <w:sz w:val="22"/>
                <w:szCs w:val="22"/>
              </w:rPr>
              <w:t>ITEM NO.</w:t>
            </w:r>
            <w:r>
              <w:rPr>
                <w:rFonts w:ascii="Arial" w:hAnsi="Arial" w:cs="Arial"/>
                <w:b/>
                <w:sz w:val="22"/>
                <w:szCs w:val="22"/>
              </w:rPr>
              <w:t xml:space="preserve"> 6</w:t>
            </w:r>
          </w:p>
        </w:tc>
        <w:tc>
          <w:tcPr>
            <w:tcW w:w="4059" w:type="dxa"/>
            <w:shd w:val="clear" w:color="auto" w:fill="auto"/>
          </w:tcPr>
          <w:p w14:paraId="72531E3C" w14:textId="77777777" w:rsidR="004278D4" w:rsidRPr="00C14468" w:rsidRDefault="004278D4" w:rsidP="004278D4">
            <w:pPr>
              <w:rPr>
                <w:rFonts w:ascii="Arial" w:hAnsi="Arial" w:cs="Arial"/>
                <w:b/>
                <w:sz w:val="22"/>
                <w:szCs w:val="22"/>
              </w:rPr>
            </w:pPr>
            <w:r>
              <w:rPr>
                <w:rFonts w:ascii="Arial" w:hAnsi="Arial" w:cs="Arial"/>
                <w:b/>
                <w:sz w:val="22"/>
                <w:szCs w:val="22"/>
              </w:rPr>
              <w:t>Maintained School &amp; Academies</w:t>
            </w:r>
          </w:p>
        </w:tc>
      </w:tr>
      <w:tr w:rsidR="004278D4" w:rsidRPr="00805005" w14:paraId="51AD70DA" w14:textId="77777777" w:rsidTr="004278D4">
        <w:trPr>
          <w:trHeight w:val="555"/>
        </w:trPr>
        <w:tc>
          <w:tcPr>
            <w:tcW w:w="2520" w:type="dxa"/>
            <w:gridSpan w:val="2"/>
            <w:shd w:val="clear" w:color="auto" w:fill="E0E0E0"/>
          </w:tcPr>
          <w:p w14:paraId="353B475F" w14:textId="77777777" w:rsidR="004278D4" w:rsidRPr="001A3D8A" w:rsidRDefault="004278D4" w:rsidP="004278D4">
            <w:pPr>
              <w:rPr>
                <w:rFonts w:ascii="Arial" w:hAnsi="Arial" w:cs="Arial"/>
                <w:b/>
                <w:sz w:val="22"/>
                <w:szCs w:val="22"/>
              </w:rPr>
            </w:pPr>
            <w:r w:rsidRPr="001A3D8A">
              <w:rPr>
                <w:rFonts w:ascii="Arial" w:hAnsi="Arial" w:cs="Arial"/>
                <w:b/>
                <w:sz w:val="22"/>
                <w:szCs w:val="22"/>
              </w:rPr>
              <w:t>TITLE</w:t>
            </w:r>
          </w:p>
        </w:tc>
        <w:tc>
          <w:tcPr>
            <w:tcW w:w="7119" w:type="dxa"/>
            <w:gridSpan w:val="6"/>
            <w:shd w:val="clear" w:color="auto" w:fill="auto"/>
          </w:tcPr>
          <w:p w14:paraId="3E2DE53F" w14:textId="77777777" w:rsidR="004278D4" w:rsidRPr="001A3D8A" w:rsidRDefault="004278D4" w:rsidP="004278D4">
            <w:pPr>
              <w:jc w:val="both"/>
              <w:rPr>
                <w:rFonts w:ascii="Arial" w:hAnsi="Arial" w:cs="Arial"/>
                <w:b/>
                <w:sz w:val="22"/>
                <w:szCs w:val="22"/>
              </w:rPr>
            </w:pPr>
            <w:r w:rsidRPr="001A3D8A">
              <w:rPr>
                <w:rFonts w:ascii="Arial" w:hAnsi="Arial" w:cs="Arial"/>
                <w:b/>
                <w:sz w:val="22"/>
                <w:szCs w:val="22"/>
              </w:rPr>
              <w:t>Statutory and Department Guidance</w:t>
            </w:r>
          </w:p>
          <w:p w14:paraId="01C084A5" w14:textId="77777777" w:rsidR="004278D4" w:rsidRPr="001A3D8A" w:rsidRDefault="004278D4" w:rsidP="004278D4">
            <w:pPr>
              <w:pStyle w:val="ListParagraph"/>
              <w:numPr>
                <w:ilvl w:val="0"/>
                <w:numId w:val="25"/>
              </w:numPr>
              <w:spacing w:after="120"/>
              <w:rPr>
                <w:rFonts w:ascii="Arial" w:hAnsi="Arial" w:cs="Arial"/>
                <w:b/>
                <w:sz w:val="22"/>
                <w:szCs w:val="22"/>
              </w:rPr>
            </w:pPr>
            <w:r w:rsidRPr="001A3D8A">
              <w:rPr>
                <w:rFonts w:ascii="Arial" w:hAnsi="Arial"/>
                <w:b/>
                <w:bCs/>
                <w:sz w:val="22"/>
              </w:rPr>
              <w:t>What maintained schools and academies must publish online</w:t>
            </w:r>
          </w:p>
        </w:tc>
      </w:tr>
      <w:tr w:rsidR="004278D4" w:rsidRPr="00805005" w14:paraId="40A2FB1E" w14:textId="77777777" w:rsidTr="004278D4">
        <w:trPr>
          <w:trHeight w:val="489"/>
        </w:trPr>
        <w:tc>
          <w:tcPr>
            <w:tcW w:w="9639" w:type="dxa"/>
            <w:gridSpan w:val="8"/>
          </w:tcPr>
          <w:p w14:paraId="05CF3CE8" w14:textId="77777777" w:rsidR="004278D4" w:rsidRPr="001A3D8A" w:rsidRDefault="004278D4" w:rsidP="004278D4">
            <w:pPr>
              <w:rPr>
                <w:rFonts w:ascii="Arial" w:hAnsi="Arial" w:cs="Arial"/>
                <w:sz w:val="22"/>
                <w:szCs w:val="22"/>
              </w:rPr>
            </w:pPr>
          </w:p>
          <w:p w14:paraId="7A60555D"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r w:rsidRPr="001A3D8A">
              <w:rPr>
                <w:rFonts w:ascii="Arial" w:hAnsi="Arial" w:cs="Arial"/>
                <w:sz w:val="22"/>
                <w:szCs w:val="22"/>
              </w:rPr>
              <w:t>All state schools are required to publish certain information on their website.</w:t>
            </w:r>
          </w:p>
          <w:p w14:paraId="5CB7BCC1"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p>
          <w:p w14:paraId="0FD12E94"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r w:rsidRPr="001A3D8A">
              <w:rPr>
                <w:rFonts w:ascii="Arial" w:hAnsi="Arial" w:cs="Arial"/>
                <w:sz w:val="22"/>
                <w:szCs w:val="22"/>
              </w:rPr>
              <w:t>Required information varies depending on the type of school. Academies must also check their funding agreement to find out what must be published. </w:t>
            </w:r>
          </w:p>
          <w:p w14:paraId="66F49DE8"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p>
          <w:p w14:paraId="515ACBAF"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r w:rsidRPr="001A3D8A">
              <w:rPr>
                <w:rFonts w:ascii="Arial" w:hAnsi="Arial" w:cs="Arial"/>
                <w:sz w:val="22"/>
                <w:szCs w:val="22"/>
              </w:rPr>
              <w:t>Schools should now also publish details of how they intend to spend any COVID-19 catch up premium they receive.</w:t>
            </w:r>
          </w:p>
          <w:p w14:paraId="2344E2D3"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p>
          <w:p w14:paraId="24BE81DC"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r w:rsidRPr="001A3D8A">
              <w:rPr>
                <w:rFonts w:ascii="Arial" w:hAnsi="Arial" w:cs="Arial"/>
                <w:sz w:val="22"/>
                <w:szCs w:val="22"/>
              </w:rPr>
              <w:t>The Department for Education provides guidance that details the requirements in full:</w:t>
            </w:r>
          </w:p>
          <w:p w14:paraId="3B889A28" w14:textId="77777777" w:rsidR="004278D4" w:rsidRPr="001A3D8A" w:rsidRDefault="004278D4" w:rsidP="004278D4">
            <w:pPr>
              <w:pStyle w:val="NormalWeb"/>
              <w:shd w:val="clear" w:color="auto" w:fill="FFFFFF"/>
              <w:spacing w:before="0" w:beforeAutospacing="0" w:after="0" w:afterAutospacing="0"/>
              <w:rPr>
                <w:rFonts w:ascii="Arial" w:hAnsi="Arial" w:cs="Arial"/>
                <w:sz w:val="22"/>
                <w:szCs w:val="22"/>
              </w:rPr>
            </w:pPr>
          </w:p>
          <w:p w14:paraId="028EC415" w14:textId="77777777" w:rsidR="004278D4" w:rsidRPr="001A3D8A" w:rsidRDefault="00092D5A" w:rsidP="004278D4">
            <w:pPr>
              <w:rPr>
                <w:rFonts w:ascii="Arial" w:hAnsi="Arial" w:cs="Arial"/>
                <w:sz w:val="22"/>
                <w:szCs w:val="22"/>
              </w:rPr>
            </w:pPr>
            <w:hyperlink r:id="rId50" w:history="1">
              <w:r w:rsidR="004278D4" w:rsidRPr="001A3D8A">
                <w:rPr>
                  <w:rStyle w:val="Hyperlink"/>
                  <w:rFonts w:ascii="Arial" w:hAnsi="Arial" w:cs="Arial"/>
                  <w:sz w:val="22"/>
                  <w:szCs w:val="22"/>
                </w:rPr>
                <w:t>What maintained schools must publish online - GOV.UK (www.gov.uk)</w:t>
              </w:r>
            </w:hyperlink>
          </w:p>
          <w:p w14:paraId="3A04FB0C" w14:textId="77777777" w:rsidR="004278D4" w:rsidRPr="001A3D8A" w:rsidRDefault="004278D4" w:rsidP="004278D4">
            <w:pPr>
              <w:rPr>
                <w:rFonts w:ascii="Arial" w:hAnsi="Arial" w:cs="Arial"/>
                <w:sz w:val="22"/>
                <w:szCs w:val="22"/>
              </w:rPr>
            </w:pPr>
          </w:p>
          <w:p w14:paraId="6C1FD5A6" w14:textId="77777777" w:rsidR="004278D4" w:rsidRPr="001A3D8A" w:rsidRDefault="00092D5A" w:rsidP="004278D4">
            <w:pPr>
              <w:rPr>
                <w:rFonts w:ascii="Arial" w:hAnsi="Arial" w:cs="Arial"/>
                <w:sz w:val="22"/>
                <w:szCs w:val="22"/>
              </w:rPr>
            </w:pPr>
            <w:hyperlink r:id="rId51" w:history="1">
              <w:r w:rsidR="004278D4" w:rsidRPr="001A3D8A">
                <w:rPr>
                  <w:rStyle w:val="Hyperlink"/>
                  <w:rFonts w:ascii="Arial" w:hAnsi="Arial" w:cs="Arial"/>
                  <w:sz w:val="22"/>
                  <w:szCs w:val="22"/>
                </w:rPr>
                <w:t>What academies, free schools and colleges should publish online - GOV.UK (www.gov.uk)</w:t>
              </w:r>
            </w:hyperlink>
          </w:p>
          <w:p w14:paraId="1C542D6E" w14:textId="77777777" w:rsidR="004278D4" w:rsidRPr="001A3D8A" w:rsidRDefault="004278D4" w:rsidP="004278D4">
            <w:pPr>
              <w:rPr>
                <w:rFonts w:ascii="Arial" w:hAnsi="Arial" w:cs="Arial"/>
                <w:sz w:val="22"/>
                <w:szCs w:val="22"/>
              </w:rPr>
            </w:pPr>
          </w:p>
          <w:p w14:paraId="645F8CA1" w14:textId="77777777" w:rsidR="004278D4" w:rsidRPr="001A3D8A" w:rsidRDefault="004278D4" w:rsidP="004278D4">
            <w:pPr>
              <w:rPr>
                <w:rFonts w:ascii="Arial" w:hAnsi="Arial" w:cs="Arial"/>
                <w:sz w:val="22"/>
                <w:szCs w:val="22"/>
              </w:rPr>
            </w:pPr>
          </w:p>
        </w:tc>
      </w:tr>
      <w:tr w:rsidR="004278D4" w:rsidRPr="00805005" w14:paraId="26BC63D6" w14:textId="77777777" w:rsidTr="004278D4">
        <w:tc>
          <w:tcPr>
            <w:tcW w:w="1705" w:type="dxa"/>
            <w:shd w:val="clear" w:color="auto" w:fill="E0E0E0"/>
          </w:tcPr>
          <w:p w14:paraId="478886B0" w14:textId="77777777" w:rsidR="004278D4" w:rsidRPr="001A3D8A" w:rsidRDefault="004278D4" w:rsidP="004278D4">
            <w:pPr>
              <w:rPr>
                <w:rFonts w:ascii="Arial" w:hAnsi="Arial" w:cs="Arial"/>
                <w:b/>
                <w:sz w:val="22"/>
                <w:szCs w:val="22"/>
              </w:rPr>
            </w:pPr>
            <w:r w:rsidRPr="001A3D8A">
              <w:rPr>
                <w:rFonts w:ascii="Arial" w:hAnsi="Arial" w:cs="Arial"/>
                <w:b/>
                <w:sz w:val="22"/>
                <w:szCs w:val="22"/>
              </w:rPr>
              <w:t>ACTION POINTS:</w:t>
            </w:r>
          </w:p>
        </w:tc>
        <w:tc>
          <w:tcPr>
            <w:tcW w:w="7934" w:type="dxa"/>
            <w:gridSpan w:val="7"/>
            <w:shd w:val="clear" w:color="auto" w:fill="auto"/>
          </w:tcPr>
          <w:p w14:paraId="5BA3F124" w14:textId="77777777" w:rsidR="004278D4" w:rsidRPr="001A3D8A" w:rsidRDefault="004278D4" w:rsidP="004278D4">
            <w:pPr>
              <w:pStyle w:val="ListParagraph"/>
              <w:numPr>
                <w:ilvl w:val="0"/>
                <w:numId w:val="24"/>
              </w:numPr>
              <w:ind w:left="360"/>
              <w:rPr>
                <w:rFonts w:ascii="Arial" w:hAnsi="Arial" w:cs="Arial"/>
                <w:sz w:val="22"/>
                <w:szCs w:val="22"/>
              </w:rPr>
            </w:pPr>
            <w:r w:rsidRPr="001A3D8A">
              <w:rPr>
                <w:rFonts w:ascii="Arial" w:hAnsi="Arial" w:cs="Arial"/>
                <w:sz w:val="22"/>
                <w:szCs w:val="22"/>
              </w:rPr>
              <w:t>Ensure compliance with the new requirements.</w:t>
            </w:r>
          </w:p>
          <w:p w14:paraId="3B66DECD" w14:textId="77777777" w:rsidR="004278D4" w:rsidRPr="001A3D8A" w:rsidRDefault="004278D4" w:rsidP="004278D4">
            <w:pPr>
              <w:ind w:left="360"/>
              <w:rPr>
                <w:rFonts w:ascii="Arial" w:hAnsi="Arial" w:cs="Arial"/>
                <w:sz w:val="22"/>
                <w:szCs w:val="22"/>
              </w:rPr>
            </w:pPr>
          </w:p>
          <w:p w14:paraId="747E2773" w14:textId="77777777" w:rsidR="004278D4" w:rsidRPr="001A3D8A" w:rsidRDefault="004278D4" w:rsidP="004278D4">
            <w:pPr>
              <w:ind w:left="360"/>
              <w:rPr>
                <w:rFonts w:ascii="Arial" w:hAnsi="Arial" w:cs="Arial"/>
                <w:sz w:val="22"/>
                <w:szCs w:val="22"/>
              </w:rPr>
            </w:pPr>
          </w:p>
        </w:tc>
      </w:tr>
      <w:tr w:rsidR="004278D4" w:rsidRPr="00805005" w14:paraId="74DE5C8B" w14:textId="77777777" w:rsidTr="004278D4">
        <w:trPr>
          <w:trHeight w:val="705"/>
        </w:trPr>
        <w:tc>
          <w:tcPr>
            <w:tcW w:w="1705" w:type="dxa"/>
            <w:shd w:val="clear" w:color="auto" w:fill="E0E0E0"/>
          </w:tcPr>
          <w:p w14:paraId="244EC25D"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7C833768" w14:textId="77777777" w:rsidR="004278D4" w:rsidRPr="00805005" w:rsidRDefault="004278D4" w:rsidP="004278D4">
            <w:pPr>
              <w:rPr>
                <w:rFonts w:ascii="Arial" w:hAnsi="Arial" w:cs="Arial"/>
                <w:sz w:val="22"/>
                <w:szCs w:val="22"/>
              </w:rPr>
            </w:pPr>
            <w:r>
              <w:rPr>
                <w:rFonts w:ascii="Arial" w:hAnsi="Arial" w:cs="Arial"/>
                <w:sz w:val="22"/>
                <w:szCs w:val="22"/>
              </w:rPr>
              <w:t>ASAP</w:t>
            </w:r>
          </w:p>
        </w:tc>
        <w:tc>
          <w:tcPr>
            <w:tcW w:w="1595" w:type="dxa"/>
            <w:gridSpan w:val="2"/>
            <w:shd w:val="clear" w:color="auto" w:fill="E0E0E0"/>
          </w:tcPr>
          <w:p w14:paraId="50F197E0"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4361" w:type="dxa"/>
            <w:gridSpan w:val="3"/>
            <w:shd w:val="clear" w:color="auto" w:fill="auto"/>
          </w:tcPr>
          <w:p w14:paraId="5F5C5965"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6E44ABDC" w14:textId="77777777" w:rsidTr="004278D4">
        <w:trPr>
          <w:gridBefore w:val="4"/>
          <w:wBefore w:w="3690" w:type="dxa"/>
          <w:trHeight w:val="360"/>
        </w:trPr>
        <w:tc>
          <w:tcPr>
            <w:tcW w:w="1595" w:type="dxa"/>
            <w:gridSpan w:val="2"/>
            <w:shd w:val="clear" w:color="auto" w:fill="E0E0E0"/>
          </w:tcPr>
          <w:p w14:paraId="11912D12"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4354" w:type="dxa"/>
            <w:gridSpan w:val="2"/>
            <w:shd w:val="clear" w:color="auto" w:fill="auto"/>
          </w:tcPr>
          <w:p w14:paraId="097AC6A9" w14:textId="77777777" w:rsidR="004278D4" w:rsidRDefault="004278D4" w:rsidP="004278D4">
            <w:pPr>
              <w:rPr>
                <w:rFonts w:ascii="Arial" w:hAnsi="Arial" w:cs="Arial"/>
                <w:sz w:val="22"/>
                <w:szCs w:val="22"/>
              </w:rPr>
            </w:pPr>
            <w:r>
              <w:rPr>
                <w:rFonts w:ascii="Arial" w:hAnsi="Arial" w:cs="Arial"/>
                <w:sz w:val="22"/>
                <w:szCs w:val="22"/>
              </w:rPr>
              <w:t>01344 354069</w:t>
            </w:r>
          </w:p>
          <w:p w14:paraId="462400EF" w14:textId="77777777" w:rsidR="004278D4" w:rsidRPr="00805005" w:rsidRDefault="004278D4" w:rsidP="004278D4">
            <w:pPr>
              <w:rPr>
                <w:rFonts w:ascii="Arial" w:hAnsi="Arial" w:cs="Arial"/>
                <w:sz w:val="22"/>
                <w:szCs w:val="22"/>
              </w:rPr>
            </w:pPr>
          </w:p>
        </w:tc>
      </w:tr>
      <w:tr w:rsidR="004278D4" w:rsidRPr="00805005" w14:paraId="27E8532D" w14:textId="77777777" w:rsidTr="004278D4">
        <w:trPr>
          <w:gridBefore w:val="4"/>
          <w:wBefore w:w="3690" w:type="dxa"/>
        </w:trPr>
        <w:tc>
          <w:tcPr>
            <w:tcW w:w="1595" w:type="dxa"/>
            <w:gridSpan w:val="2"/>
            <w:shd w:val="clear" w:color="auto" w:fill="E0E0E0"/>
          </w:tcPr>
          <w:p w14:paraId="5B820B5C"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4354" w:type="dxa"/>
            <w:gridSpan w:val="2"/>
            <w:shd w:val="clear" w:color="auto" w:fill="auto"/>
          </w:tcPr>
          <w:p w14:paraId="26FAACC1" w14:textId="77777777" w:rsidR="004278D4" w:rsidRPr="00521AEE" w:rsidRDefault="004278D4" w:rsidP="004278D4">
            <w:pPr>
              <w:rPr>
                <w:rStyle w:val="Hyperlink"/>
              </w:rPr>
            </w:pPr>
            <w:r w:rsidRPr="00521AEE">
              <w:rPr>
                <w:rStyle w:val="Hyperlink"/>
                <w:rFonts w:ascii="Arial" w:hAnsi="Arial" w:cs="Arial"/>
                <w:sz w:val="22"/>
                <w:szCs w:val="22"/>
              </w:rPr>
              <w:t>Governors.helpdesk</w:t>
            </w:r>
            <w:hyperlink r:id="rId52" w:history="1">
              <w:r w:rsidRPr="007808D4">
                <w:rPr>
                  <w:rStyle w:val="Hyperlink"/>
                  <w:rFonts w:ascii="Arial" w:hAnsi="Arial" w:cs="Arial"/>
                  <w:sz w:val="22"/>
                  <w:szCs w:val="22"/>
                </w:rPr>
                <w:t>@bracknell-forest.gov.uk</w:t>
              </w:r>
            </w:hyperlink>
          </w:p>
          <w:p w14:paraId="79C223E7" w14:textId="77777777" w:rsidR="004278D4" w:rsidRPr="00521AEE" w:rsidRDefault="004278D4" w:rsidP="004278D4">
            <w:pPr>
              <w:rPr>
                <w:rStyle w:val="Hyperlink"/>
              </w:rPr>
            </w:pPr>
          </w:p>
        </w:tc>
      </w:tr>
    </w:tbl>
    <w:p w14:paraId="1C1463EE" w14:textId="77777777" w:rsidR="004278D4" w:rsidRDefault="004278D4">
      <w:pPr>
        <w:sectPr w:rsidR="004278D4" w:rsidSect="004278D4">
          <w:pgSz w:w="11906" w:h="16838"/>
          <w:pgMar w:top="993" w:right="1800" w:bottom="1418" w:left="1800" w:header="708" w:footer="708" w:gutter="0"/>
          <w:cols w:space="708"/>
          <w:docGrid w:linePitch="360"/>
        </w:sectPr>
      </w:pPr>
    </w:p>
    <w:tbl>
      <w:tblPr>
        <w:tblW w:w="98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
        <w:gridCol w:w="1940"/>
        <w:gridCol w:w="512"/>
        <w:gridCol w:w="208"/>
        <w:gridCol w:w="450"/>
        <w:gridCol w:w="1320"/>
        <w:gridCol w:w="210"/>
        <w:gridCol w:w="1385"/>
        <w:gridCol w:w="145"/>
        <w:gridCol w:w="90"/>
        <w:gridCol w:w="564"/>
        <w:gridCol w:w="2856"/>
        <w:gridCol w:w="101"/>
      </w:tblGrid>
      <w:tr w:rsidR="004278D4" w:rsidRPr="00805005" w14:paraId="2EA00F85" w14:textId="77777777" w:rsidTr="004278D4">
        <w:trPr>
          <w:gridAfter w:val="1"/>
          <w:wAfter w:w="101" w:type="dxa"/>
          <w:trHeight w:val="540"/>
        </w:trPr>
        <w:tc>
          <w:tcPr>
            <w:tcW w:w="2700" w:type="dxa"/>
            <w:gridSpan w:val="4"/>
            <w:shd w:val="clear" w:color="auto" w:fill="E0E0E0"/>
          </w:tcPr>
          <w:p w14:paraId="7AAAF528"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0B8C03EF"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510" w:type="dxa"/>
            <w:gridSpan w:val="5"/>
            <w:shd w:val="clear" w:color="auto" w:fill="auto"/>
          </w:tcPr>
          <w:p w14:paraId="157F99CE" w14:textId="77777777"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6</w:t>
            </w:r>
          </w:p>
        </w:tc>
        <w:tc>
          <w:tcPr>
            <w:tcW w:w="3510" w:type="dxa"/>
            <w:gridSpan w:val="3"/>
            <w:shd w:val="clear" w:color="auto" w:fill="auto"/>
          </w:tcPr>
          <w:p w14:paraId="5B3C2D3B" w14:textId="77777777" w:rsidR="004278D4" w:rsidRPr="00C14468" w:rsidRDefault="004278D4" w:rsidP="004278D4">
            <w:pPr>
              <w:rPr>
                <w:rFonts w:ascii="Arial" w:hAnsi="Arial" w:cs="Arial"/>
                <w:b/>
                <w:sz w:val="22"/>
                <w:szCs w:val="22"/>
              </w:rPr>
            </w:pPr>
            <w:r>
              <w:rPr>
                <w:rFonts w:ascii="Arial" w:hAnsi="Arial" w:cs="Arial"/>
                <w:b/>
                <w:sz w:val="22"/>
                <w:szCs w:val="22"/>
              </w:rPr>
              <w:t>Maintained School &amp; Academy</w:t>
            </w:r>
          </w:p>
        </w:tc>
      </w:tr>
      <w:tr w:rsidR="004278D4" w:rsidRPr="00805005" w14:paraId="60D9BFAD" w14:textId="77777777" w:rsidTr="004278D4">
        <w:trPr>
          <w:gridAfter w:val="1"/>
          <w:wAfter w:w="101" w:type="dxa"/>
          <w:trHeight w:val="555"/>
        </w:trPr>
        <w:tc>
          <w:tcPr>
            <w:tcW w:w="2700" w:type="dxa"/>
            <w:gridSpan w:val="4"/>
            <w:shd w:val="clear" w:color="auto" w:fill="E0E0E0"/>
          </w:tcPr>
          <w:p w14:paraId="4D80280C" w14:textId="77777777" w:rsidR="004278D4" w:rsidRPr="00D35A3C" w:rsidRDefault="004278D4" w:rsidP="004278D4">
            <w:pPr>
              <w:rPr>
                <w:rFonts w:ascii="Arial" w:hAnsi="Arial" w:cs="Arial"/>
                <w:b/>
                <w:sz w:val="22"/>
                <w:szCs w:val="22"/>
              </w:rPr>
            </w:pPr>
            <w:r w:rsidRPr="00D35A3C">
              <w:rPr>
                <w:rFonts w:ascii="Arial" w:hAnsi="Arial" w:cs="Arial"/>
                <w:b/>
                <w:sz w:val="22"/>
                <w:szCs w:val="22"/>
              </w:rPr>
              <w:t>TITLE</w:t>
            </w:r>
          </w:p>
        </w:tc>
        <w:tc>
          <w:tcPr>
            <w:tcW w:w="7020" w:type="dxa"/>
            <w:gridSpan w:val="8"/>
            <w:shd w:val="clear" w:color="auto" w:fill="auto"/>
          </w:tcPr>
          <w:p w14:paraId="488D402E" w14:textId="77777777" w:rsidR="004278D4" w:rsidRPr="00850594" w:rsidRDefault="004278D4" w:rsidP="004278D4">
            <w:pPr>
              <w:jc w:val="both"/>
              <w:rPr>
                <w:rFonts w:ascii="Arial" w:hAnsi="Arial" w:cs="Arial"/>
                <w:b/>
                <w:sz w:val="22"/>
                <w:szCs w:val="22"/>
              </w:rPr>
            </w:pPr>
            <w:r w:rsidRPr="00850594">
              <w:rPr>
                <w:rFonts w:ascii="Arial" w:hAnsi="Arial" w:cs="Arial"/>
                <w:b/>
                <w:sz w:val="22"/>
                <w:szCs w:val="22"/>
              </w:rPr>
              <w:t xml:space="preserve">Statutory and Department Guidance </w:t>
            </w:r>
          </w:p>
          <w:p w14:paraId="6DE40D29" w14:textId="77777777" w:rsidR="004278D4" w:rsidRPr="00D35A3C" w:rsidRDefault="004278D4" w:rsidP="004278D4">
            <w:pPr>
              <w:pStyle w:val="ListParagraph"/>
              <w:numPr>
                <w:ilvl w:val="0"/>
                <w:numId w:val="29"/>
              </w:numPr>
              <w:rPr>
                <w:rFonts w:ascii="Arial" w:hAnsi="Arial" w:cs="Arial"/>
                <w:b/>
                <w:sz w:val="22"/>
                <w:szCs w:val="22"/>
              </w:rPr>
            </w:pPr>
            <w:r w:rsidRPr="00323148">
              <w:rPr>
                <w:rFonts w:ascii="Arial" w:hAnsi="Arial" w:cs="Arial"/>
                <w:b/>
                <w:sz w:val="22"/>
                <w:szCs w:val="22"/>
                <w:highlight w:val="cyan"/>
              </w:rPr>
              <w:t>Publication of Governor’s Details</w:t>
            </w:r>
            <w:r w:rsidRPr="00D35A3C">
              <w:rPr>
                <w:rFonts w:ascii="Arial" w:hAnsi="Arial" w:cs="Arial"/>
                <w:b/>
                <w:sz w:val="22"/>
                <w:szCs w:val="22"/>
              </w:rPr>
              <w:t xml:space="preserve"> </w:t>
            </w:r>
          </w:p>
        </w:tc>
      </w:tr>
      <w:tr w:rsidR="004278D4" w:rsidRPr="00805005" w14:paraId="0487081B" w14:textId="77777777" w:rsidTr="004278D4">
        <w:trPr>
          <w:gridAfter w:val="1"/>
          <w:wAfter w:w="101" w:type="dxa"/>
          <w:trHeight w:val="132"/>
        </w:trPr>
        <w:tc>
          <w:tcPr>
            <w:tcW w:w="9720" w:type="dxa"/>
            <w:gridSpan w:val="12"/>
          </w:tcPr>
          <w:p w14:paraId="1C9B2B56" w14:textId="77777777" w:rsidR="004278D4" w:rsidRPr="001A3D8A" w:rsidRDefault="004278D4" w:rsidP="004278D4">
            <w:pPr>
              <w:pStyle w:val="Default"/>
              <w:rPr>
                <w:b/>
                <w:color w:val="auto"/>
                <w:sz w:val="22"/>
                <w:szCs w:val="22"/>
              </w:rPr>
            </w:pPr>
            <w:r w:rsidRPr="001A3D8A">
              <w:rPr>
                <w:b/>
                <w:color w:val="auto"/>
                <w:sz w:val="22"/>
                <w:szCs w:val="22"/>
              </w:rPr>
              <w:t xml:space="preserve">School Website </w:t>
            </w:r>
          </w:p>
          <w:p w14:paraId="07DA53C5" w14:textId="4F15BC62" w:rsidR="004278D4" w:rsidRPr="001A3D8A" w:rsidRDefault="004278D4" w:rsidP="004278D4">
            <w:pPr>
              <w:pStyle w:val="Default"/>
              <w:rPr>
                <w:color w:val="auto"/>
                <w:sz w:val="22"/>
                <w:szCs w:val="22"/>
              </w:rPr>
            </w:pPr>
            <w:r w:rsidRPr="001A3D8A">
              <w:rPr>
                <w:color w:val="auto"/>
                <w:sz w:val="22"/>
                <w:szCs w:val="22"/>
              </w:rPr>
              <w:t xml:space="preserve">Governors hold an important public </w:t>
            </w:r>
            <w:r w:rsidR="00AD36F1" w:rsidRPr="001A3D8A">
              <w:rPr>
                <w:color w:val="auto"/>
                <w:sz w:val="22"/>
                <w:szCs w:val="22"/>
              </w:rPr>
              <w:t>office,</w:t>
            </w:r>
            <w:r w:rsidRPr="001A3D8A">
              <w:rPr>
                <w:color w:val="auto"/>
                <w:sz w:val="22"/>
                <w:szCs w:val="22"/>
              </w:rPr>
              <w:t xml:space="preserve"> and their identity should be known to their school and wider communities. In the interests of transparency, a governing body should publish on its website up-to-date details of its governance arrangements in a readily accessible form.  This should include: </w:t>
            </w:r>
          </w:p>
          <w:p w14:paraId="5DCC51A8" w14:textId="70B05479" w:rsidR="004278D4" w:rsidRPr="001A3D8A" w:rsidRDefault="004278D4" w:rsidP="004278D4">
            <w:pPr>
              <w:numPr>
                <w:ilvl w:val="0"/>
                <w:numId w:val="26"/>
              </w:numPr>
              <w:ind w:left="360"/>
              <w:rPr>
                <w:rFonts w:ascii="Arial" w:hAnsi="Arial" w:cs="Arial"/>
                <w:sz w:val="22"/>
                <w:szCs w:val="22"/>
              </w:rPr>
            </w:pPr>
            <w:r w:rsidRPr="001A3D8A">
              <w:rPr>
                <w:rFonts w:ascii="Arial" w:hAnsi="Arial" w:cs="Arial"/>
                <w:sz w:val="22"/>
                <w:szCs w:val="22"/>
              </w:rPr>
              <w:t xml:space="preserve">the structure and remit of the governing body and any committees, and the full names of the chair of </w:t>
            </w:r>
            <w:r w:rsidR="00AD36F1" w:rsidRPr="001A3D8A">
              <w:rPr>
                <w:rFonts w:ascii="Arial" w:hAnsi="Arial" w:cs="Arial"/>
                <w:sz w:val="22"/>
                <w:szCs w:val="22"/>
              </w:rPr>
              <w:t>each.</w:t>
            </w:r>
            <w:r w:rsidRPr="001A3D8A">
              <w:rPr>
                <w:rFonts w:ascii="Arial" w:hAnsi="Arial" w:cs="Arial"/>
                <w:sz w:val="22"/>
                <w:szCs w:val="22"/>
              </w:rPr>
              <w:t xml:space="preserve"> </w:t>
            </w:r>
          </w:p>
          <w:p w14:paraId="02657081" w14:textId="77777777" w:rsidR="004278D4" w:rsidRPr="001A3D8A" w:rsidRDefault="004278D4" w:rsidP="004278D4">
            <w:pPr>
              <w:numPr>
                <w:ilvl w:val="0"/>
                <w:numId w:val="26"/>
              </w:numPr>
              <w:ind w:left="360"/>
              <w:rPr>
                <w:rFonts w:ascii="Arial" w:hAnsi="Arial" w:cs="Arial"/>
                <w:sz w:val="22"/>
                <w:szCs w:val="22"/>
              </w:rPr>
            </w:pPr>
            <w:r w:rsidRPr="001A3D8A">
              <w:rPr>
                <w:rFonts w:ascii="Arial" w:hAnsi="Arial" w:cs="Arial"/>
                <w:sz w:val="22"/>
                <w:szCs w:val="22"/>
              </w:rPr>
              <w:t xml:space="preserve">for each governor who has served </w:t>
            </w:r>
            <w:r w:rsidRPr="001A3D8A">
              <w:rPr>
                <w:rFonts w:ascii="Arial" w:hAnsi="Arial" w:cs="Arial"/>
                <w:b/>
                <w:sz w:val="22"/>
                <w:szCs w:val="22"/>
              </w:rPr>
              <w:t>at any point over the past 12 months</w:t>
            </w:r>
            <w:r w:rsidRPr="001A3D8A">
              <w:rPr>
                <w:rFonts w:ascii="Arial" w:hAnsi="Arial" w:cs="Arial"/>
                <w:sz w:val="22"/>
                <w:szCs w:val="22"/>
              </w:rPr>
              <w:t xml:space="preserve">: </w:t>
            </w:r>
          </w:p>
          <w:p w14:paraId="0899A982" w14:textId="77777777" w:rsidR="004278D4" w:rsidRPr="001A3D8A" w:rsidRDefault="004278D4" w:rsidP="004278D4">
            <w:pPr>
              <w:numPr>
                <w:ilvl w:val="0"/>
                <w:numId w:val="27"/>
              </w:numPr>
              <w:ind w:left="961"/>
              <w:rPr>
                <w:rFonts w:ascii="Arial" w:hAnsi="Arial" w:cs="Arial"/>
                <w:sz w:val="22"/>
                <w:szCs w:val="22"/>
              </w:rPr>
            </w:pPr>
            <w:r w:rsidRPr="001A3D8A">
              <w:rPr>
                <w:rFonts w:ascii="Arial" w:hAnsi="Arial" w:cs="Arial"/>
                <w:sz w:val="22"/>
                <w:szCs w:val="22"/>
              </w:rPr>
              <w:t xml:space="preserve">their full names, date of appointment, term of office, date they stepped down (where applicable), who appointed them (in accordance with the governing body’s instrument of government), </w:t>
            </w:r>
          </w:p>
          <w:p w14:paraId="0A088CE4" w14:textId="08D10A73" w:rsidR="004278D4" w:rsidRPr="001A3D8A" w:rsidRDefault="004278D4" w:rsidP="004278D4">
            <w:pPr>
              <w:numPr>
                <w:ilvl w:val="0"/>
                <w:numId w:val="27"/>
              </w:numPr>
              <w:ind w:left="961"/>
              <w:rPr>
                <w:rFonts w:ascii="Arial" w:hAnsi="Arial" w:cs="Arial"/>
                <w:sz w:val="22"/>
                <w:szCs w:val="22"/>
              </w:rPr>
            </w:pPr>
            <w:r w:rsidRPr="001A3D8A">
              <w:rPr>
                <w:rFonts w:ascii="Arial" w:hAnsi="Arial" w:cs="Arial"/>
                <w:sz w:val="22"/>
                <w:szCs w:val="22"/>
              </w:rPr>
              <w:t xml:space="preserve">relevant business and pecuniary interests (as recorded in the register of interests) including governance roles in other educational institutions; any material interests arising from relationships between governors or relationships between governors and school staff (including spouses, </w:t>
            </w:r>
            <w:r w:rsidR="00AD36F1" w:rsidRPr="001A3D8A">
              <w:rPr>
                <w:rFonts w:ascii="Arial" w:hAnsi="Arial" w:cs="Arial"/>
                <w:sz w:val="22"/>
                <w:szCs w:val="22"/>
              </w:rPr>
              <w:t>partners,</w:t>
            </w:r>
            <w:r w:rsidRPr="001A3D8A">
              <w:rPr>
                <w:rFonts w:ascii="Arial" w:hAnsi="Arial" w:cs="Arial"/>
                <w:sz w:val="22"/>
                <w:szCs w:val="22"/>
              </w:rPr>
              <w:t xml:space="preserve"> and close relatives); and </w:t>
            </w:r>
            <w:r w:rsidRPr="001A3D8A">
              <w:rPr>
                <w:rFonts w:ascii="Arial" w:hAnsi="Arial" w:cs="Arial"/>
                <w:b/>
                <w:sz w:val="22"/>
                <w:szCs w:val="22"/>
              </w:rPr>
              <w:t>their attendance record at governing body and committee meetings over the last academic year.</w:t>
            </w:r>
            <w:r w:rsidRPr="001A3D8A">
              <w:rPr>
                <w:rFonts w:ascii="Arial" w:hAnsi="Arial" w:cs="Arial"/>
                <w:sz w:val="22"/>
                <w:szCs w:val="22"/>
              </w:rPr>
              <w:t xml:space="preserve"> </w:t>
            </w:r>
            <w:r w:rsidRPr="001A3D8A">
              <w:rPr>
                <w:rFonts w:ascii="Arial" w:hAnsi="Arial" w:cs="Arial"/>
                <w:sz w:val="22"/>
                <w:szCs w:val="22"/>
              </w:rPr>
              <w:br/>
            </w:r>
          </w:p>
          <w:p w14:paraId="0511B4D4" w14:textId="77777777" w:rsidR="004278D4" w:rsidRPr="001A3D8A" w:rsidRDefault="004278D4" w:rsidP="004278D4">
            <w:pPr>
              <w:pStyle w:val="Default"/>
              <w:spacing w:after="120"/>
              <w:rPr>
                <w:color w:val="auto"/>
                <w:sz w:val="22"/>
                <w:szCs w:val="22"/>
              </w:rPr>
            </w:pPr>
            <w:r w:rsidRPr="001A3D8A">
              <w:rPr>
                <w:color w:val="auto"/>
                <w:sz w:val="22"/>
                <w:szCs w:val="22"/>
              </w:rPr>
              <w:t>Governing bodies should also publish this information for associate members, making clear whether they have voting rights on any of the committees to which they have been appointed.</w:t>
            </w:r>
          </w:p>
          <w:p w14:paraId="1352E178" w14:textId="77777777" w:rsidR="004278D4" w:rsidRPr="001A3D8A" w:rsidRDefault="004278D4" w:rsidP="004278D4">
            <w:pPr>
              <w:pStyle w:val="Default"/>
              <w:rPr>
                <w:color w:val="auto"/>
                <w:sz w:val="22"/>
                <w:szCs w:val="22"/>
              </w:rPr>
            </w:pPr>
            <w:r w:rsidRPr="001A3D8A">
              <w:rPr>
                <w:color w:val="auto"/>
                <w:sz w:val="22"/>
                <w:szCs w:val="22"/>
              </w:rPr>
              <w:t>Governing bodies should make it clear in their code of conduct that this information will be published on their governors and any associate members. 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w:t>
            </w:r>
          </w:p>
          <w:p w14:paraId="6DA06ADC" w14:textId="77777777" w:rsidR="004278D4" w:rsidRPr="001A3D8A" w:rsidRDefault="004278D4" w:rsidP="004278D4">
            <w:pPr>
              <w:pStyle w:val="Default"/>
              <w:rPr>
                <w:color w:val="auto"/>
                <w:sz w:val="22"/>
                <w:szCs w:val="22"/>
              </w:rPr>
            </w:pPr>
          </w:p>
          <w:p w14:paraId="3E30664E" w14:textId="77777777" w:rsidR="004278D4" w:rsidRPr="001A3D8A" w:rsidRDefault="004278D4" w:rsidP="004278D4">
            <w:pPr>
              <w:pStyle w:val="Default"/>
              <w:rPr>
                <w:b/>
                <w:sz w:val="22"/>
                <w:szCs w:val="22"/>
              </w:rPr>
            </w:pPr>
            <w:r w:rsidRPr="001A3D8A">
              <w:rPr>
                <w:b/>
                <w:sz w:val="22"/>
                <w:szCs w:val="22"/>
              </w:rPr>
              <w:t>Get Information About Schools (GIAS)</w:t>
            </w:r>
          </w:p>
          <w:p w14:paraId="61D1A19D" w14:textId="77777777" w:rsidR="004278D4" w:rsidRPr="001A3D8A" w:rsidRDefault="004278D4" w:rsidP="004278D4">
            <w:pPr>
              <w:pStyle w:val="NormalWeb"/>
              <w:spacing w:before="0" w:beforeAutospacing="0" w:after="0" w:afterAutospacing="0"/>
              <w:rPr>
                <w:rFonts w:ascii="Arial" w:hAnsi="Arial" w:cs="Arial"/>
                <w:sz w:val="22"/>
                <w:szCs w:val="22"/>
                <w:lang w:val="en"/>
              </w:rPr>
            </w:pPr>
            <w:r w:rsidRPr="001A3D8A">
              <w:rPr>
                <w:rFonts w:ascii="Arial" w:hAnsi="Arial" w:cs="Arial"/>
                <w:sz w:val="22"/>
                <w:szCs w:val="22"/>
                <w:lang w:val="en"/>
              </w:rPr>
              <w:t xml:space="preserve">Details of schools and governors are held on the </w:t>
            </w:r>
            <w:hyperlink r:id="rId53" w:history="1">
              <w:r w:rsidRPr="001A3D8A">
                <w:rPr>
                  <w:rStyle w:val="Hyperlink"/>
                  <w:rFonts w:ascii="Arial" w:hAnsi="Arial" w:cs="Arial"/>
                  <w:sz w:val="22"/>
                  <w:szCs w:val="22"/>
                  <w:lang w:val="en"/>
                </w:rPr>
                <w:t>Get information about schools (GIAS) website</w:t>
              </w:r>
            </w:hyperlink>
            <w:r w:rsidRPr="001A3D8A">
              <w:rPr>
                <w:rFonts w:ascii="Arial" w:hAnsi="Arial" w:cs="Arial"/>
                <w:sz w:val="22"/>
                <w:szCs w:val="22"/>
                <w:lang w:val="en"/>
              </w:rPr>
              <w:t>. It is important that you keep these details up to date, including email addresses, so direct communications can be sent when necessary.</w:t>
            </w:r>
          </w:p>
          <w:p w14:paraId="4231F7BA" w14:textId="77777777" w:rsidR="004278D4" w:rsidRPr="001A3D8A" w:rsidRDefault="004278D4" w:rsidP="004278D4">
            <w:pPr>
              <w:pStyle w:val="NormalWeb"/>
              <w:rPr>
                <w:rFonts w:ascii="Arial" w:hAnsi="Arial" w:cs="Arial"/>
                <w:sz w:val="22"/>
                <w:szCs w:val="22"/>
                <w:lang w:val="en"/>
              </w:rPr>
            </w:pPr>
            <w:r w:rsidRPr="001A3D8A">
              <w:rPr>
                <w:rFonts w:ascii="Arial" w:hAnsi="Arial" w:cs="Arial"/>
                <w:sz w:val="22"/>
                <w:szCs w:val="22"/>
                <w:lang w:val="en"/>
              </w:rPr>
              <w:t>If you would like to receive a direct email alert when we publish updates, ask your school’s DfE Sign-in approver to add your contact details to the GIAS website.</w:t>
            </w:r>
          </w:p>
          <w:p w14:paraId="11F95F6F" w14:textId="77777777" w:rsidR="004278D4" w:rsidRPr="001A3D8A" w:rsidRDefault="004278D4" w:rsidP="004278D4">
            <w:pPr>
              <w:pStyle w:val="NormalWeb"/>
              <w:spacing w:before="0" w:beforeAutospacing="0" w:after="0" w:afterAutospacing="0"/>
              <w:rPr>
                <w:rFonts w:ascii="Arial" w:hAnsi="Arial" w:cs="Arial"/>
                <w:sz w:val="22"/>
                <w:szCs w:val="22"/>
                <w:lang w:val="en"/>
              </w:rPr>
            </w:pPr>
            <w:r w:rsidRPr="001A3D8A">
              <w:rPr>
                <w:rFonts w:ascii="Arial" w:hAnsi="Arial" w:cs="Arial"/>
                <w:sz w:val="22"/>
                <w:szCs w:val="22"/>
                <w:lang w:val="en"/>
              </w:rPr>
              <w:t>You must update GIAS with:</w:t>
            </w:r>
          </w:p>
          <w:p w14:paraId="26CED608" w14:textId="77777777" w:rsidR="004278D4" w:rsidRPr="001A3D8A" w:rsidRDefault="004278D4" w:rsidP="004278D4">
            <w:pPr>
              <w:numPr>
                <w:ilvl w:val="0"/>
                <w:numId w:val="30"/>
              </w:numPr>
              <w:rPr>
                <w:rFonts w:ascii="Arial" w:hAnsi="Arial" w:cs="Arial"/>
                <w:sz w:val="22"/>
                <w:szCs w:val="22"/>
                <w:lang w:val="en"/>
              </w:rPr>
            </w:pPr>
            <w:r w:rsidRPr="001A3D8A">
              <w:rPr>
                <w:rFonts w:ascii="Arial" w:hAnsi="Arial" w:cs="Arial"/>
                <w:sz w:val="22"/>
                <w:szCs w:val="22"/>
                <w:lang w:val="en"/>
              </w:rPr>
              <w:t>email addresses for all chairs of governors</w:t>
            </w:r>
          </w:p>
          <w:p w14:paraId="67F5A6ED" w14:textId="77777777" w:rsidR="004278D4" w:rsidRPr="001A3D8A" w:rsidRDefault="004278D4" w:rsidP="004278D4">
            <w:pPr>
              <w:numPr>
                <w:ilvl w:val="0"/>
                <w:numId w:val="30"/>
              </w:numPr>
              <w:rPr>
                <w:rFonts w:ascii="Arial" w:hAnsi="Arial" w:cs="Arial"/>
                <w:sz w:val="22"/>
                <w:szCs w:val="22"/>
                <w:lang w:val="en"/>
              </w:rPr>
            </w:pPr>
            <w:r w:rsidRPr="001A3D8A">
              <w:rPr>
                <w:rFonts w:ascii="Arial" w:hAnsi="Arial" w:cs="Arial"/>
                <w:sz w:val="22"/>
                <w:szCs w:val="22"/>
                <w:lang w:val="en"/>
              </w:rPr>
              <w:t>start and end of term of office dates for all governor posts</w:t>
            </w:r>
          </w:p>
          <w:p w14:paraId="5611D0E0" w14:textId="77777777" w:rsidR="004278D4" w:rsidRPr="001A3D8A" w:rsidRDefault="004278D4" w:rsidP="004278D4">
            <w:pPr>
              <w:pStyle w:val="NormalWeb"/>
              <w:rPr>
                <w:sz w:val="22"/>
                <w:szCs w:val="22"/>
              </w:rPr>
            </w:pPr>
            <w:r w:rsidRPr="001A3D8A">
              <w:rPr>
                <w:rFonts w:ascii="Arial" w:hAnsi="Arial" w:cs="Arial"/>
                <w:sz w:val="22"/>
                <w:szCs w:val="22"/>
                <w:lang w:val="en"/>
              </w:rPr>
              <w:t xml:space="preserve">If you are a clerk or are otherwise unable to upload your details to GIAS, email </w:t>
            </w:r>
            <w:hyperlink r:id="rId54" w:history="1">
              <w:r w:rsidRPr="001A3D8A">
                <w:rPr>
                  <w:rStyle w:val="Hyperlink"/>
                  <w:rFonts w:ascii="Arial" w:hAnsi="Arial" w:cs="Arial"/>
                  <w:sz w:val="22"/>
                  <w:szCs w:val="22"/>
                  <w:lang w:val="en"/>
                </w:rPr>
                <w:t>schoolgovernance.update@education.gov.uk</w:t>
              </w:r>
            </w:hyperlink>
            <w:r w:rsidRPr="001A3D8A">
              <w:rPr>
                <w:rFonts w:ascii="Arial" w:hAnsi="Arial" w:cs="Arial"/>
                <w:sz w:val="22"/>
                <w:szCs w:val="22"/>
                <w:lang w:val="en"/>
              </w:rPr>
              <w:t xml:space="preserve"> and we will add you to the circulation list manually.</w:t>
            </w:r>
          </w:p>
        </w:tc>
      </w:tr>
      <w:tr w:rsidR="004278D4" w:rsidRPr="00805005" w14:paraId="09E5DED6" w14:textId="77777777" w:rsidTr="004278D4">
        <w:trPr>
          <w:gridAfter w:val="1"/>
          <w:wAfter w:w="101" w:type="dxa"/>
          <w:trHeight w:val="692"/>
        </w:trPr>
        <w:tc>
          <w:tcPr>
            <w:tcW w:w="1980" w:type="dxa"/>
            <w:gridSpan w:val="2"/>
            <w:shd w:val="clear" w:color="auto" w:fill="E0E0E0"/>
          </w:tcPr>
          <w:p w14:paraId="4B4EA868" w14:textId="77777777" w:rsidR="004278D4" w:rsidRPr="001A3D8A" w:rsidRDefault="004278D4" w:rsidP="004278D4">
            <w:pPr>
              <w:rPr>
                <w:rFonts w:ascii="Arial" w:hAnsi="Arial" w:cs="Arial"/>
                <w:b/>
                <w:sz w:val="22"/>
                <w:szCs w:val="22"/>
              </w:rPr>
            </w:pPr>
            <w:r w:rsidRPr="001A3D8A">
              <w:rPr>
                <w:rFonts w:ascii="Arial" w:hAnsi="Arial" w:cs="Arial"/>
                <w:b/>
                <w:sz w:val="22"/>
                <w:szCs w:val="22"/>
              </w:rPr>
              <w:t>ACTION POINTS:</w:t>
            </w:r>
          </w:p>
        </w:tc>
        <w:tc>
          <w:tcPr>
            <w:tcW w:w="7740" w:type="dxa"/>
            <w:gridSpan w:val="10"/>
            <w:shd w:val="clear" w:color="auto" w:fill="auto"/>
          </w:tcPr>
          <w:p w14:paraId="239F8B41" w14:textId="77777777" w:rsidR="004278D4" w:rsidRPr="001A3D8A" w:rsidRDefault="004278D4" w:rsidP="004278D4">
            <w:pPr>
              <w:pStyle w:val="ListParagraph"/>
              <w:numPr>
                <w:ilvl w:val="0"/>
                <w:numId w:val="28"/>
              </w:numPr>
              <w:rPr>
                <w:rFonts w:ascii="Arial" w:hAnsi="Arial" w:cs="Arial"/>
                <w:sz w:val="22"/>
                <w:szCs w:val="22"/>
              </w:rPr>
            </w:pPr>
            <w:r w:rsidRPr="001A3D8A">
              <w:rPr>
                <w:rFonts w:ascii="Arial" w:hAnsi="Arial" w:cs="Arial"/>
                <w:sz w:val="22"/>
                <w:szCs w:val="22"/>
              </w:rPr>
              <w:t xml:space="preserve">Clerks to read and ensure compliance. </w:t>
            </w:r>
          </w:p>
          <w:p w14:paraId="3AADFE8D" w14:textId="77777777" w:rsidR="004278D4" w:rsidRPr="001A3D8A" w:rsidRDefault="004278D4" w:rsidP="004278D4">
            <w:pPr>
              <w:pStyle w:val="ListParagraph"/>
              <w:numPr>
                <w:ilvl w:val="0"/>
                <w:numId w:val="28"/>
              </w:numPr>
              <w:rPr>
                <w:rFonts w:ascii="Arial" w:hAnsi="Arial" w:cs="Arial"/>
                <w:sz w:val="22"/>
                <w:szCs w:val="22"/>
              </w:rPr>
            </w:pPr>
            <w:r w:rsidRPr="001A3D8A">
              <w:rPr>
                <w:rFonts w:ascii="Arial" w:hAnsi="Arial" w:cs="Arial"/>
                <w:sz w:val="22"/>
                <w:szCs w:val="22"/>
              </w:rPr>
              <w:t>Ensure the information about your governing board is correct on GIAS.</w:t>
            </w:r>
          </w:p>
          <w:p w14:paraId="400B3B11" w14:textId="77777777" w:rsidR="004278D4" w:rsidRPr="001A3D8A" w:rsidRDefault="004278D4" w:rsidP="004278D4">
            <w:pPr>
              <w:pStyle w:val="ListParagraph"/>
              <w:numPr>
                <w:ilvl w:val="0"/>
                <w:numId w:val="28"/>
              </w:numPr>
              <w:rPr>
                <w:rFonts w:ascii="Arial" w:hAnsi="Arial" w:cs="Arial"/>
                <w:sz w:val="22"/>
                <w:szCs w:val="22"/>
              </w:rPr>
            </w:pPr>
            <w:r w:rsidRPr="001A3D8A">
              <w:rPr>
                <w:rFonts w:ascii="Arial" w:hAnsi="Arial" w:cs="Arial"/>
                <w:sz w:val="22"/>
                <w:szCs w:val="22"/>
              </w:rPr>
              <w:t>Make any amendments to ensure you are compliant with the requirements.</w:t>
            </w:r>
          </w:p>
        </w:tc>
      </w:tr>
      <w:tr w:rsidR="004278D4" w:rsidRPr="00805005" w14:paraId="289D5674" w14:textId="77777777" w:rsidTr="004278D4">
        <w:trPr>
          <w:gridAfter w:val="1"/>
          <w:wAfter w:w="101" w:type="dxa"/>
          <w:trHeight w:val="546"/>
        </w:trPr>
        <w:tc>
          <w:tcPr>
            <w:tcW w:w="1980" w:type="dxa"/>
            <w:gridSpan w:val="2"/>
            <w:shd w:val="clear" w:color="auto" w:fill="E0E0E0"/>
          </w:tcPr>
          <w:p w14:paraId="52A25B2F"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2700" w:type="dxa"/>
            <w:gridSpan w:val="5"/>
            <w:shd w:val="clear" w:color="auto" w:fill="auto"/>
          </w:tcPr>
          <w:p w14:paraId="3990F0B1" w14:textId="77777777" w:rsidR="004278D4" w:rsidRPr="00805005" w:rsidRDefault="004278D4" w:rsidP="004278D4">
            <w:pPr>
              <w:rPr>
                <w:rFonts w:ascii="Arial" w:hAnsi="Arial" w:cs="Arial"/>
                <w:sz w:val="22"/>
                <w:szCs w:val="22"/>
              </w:rPr>
            </w:pPr>
            <w:r>
              <w:rPr>
                <w:rFonts w:ascii="Arial" w:hAnsi="Arial" w:cs="Arial"/>
                <w:sz w:val="22"/>
                <w:szCs w:val="22"/>
              </w:rPr>
              <w:t>ASAP</w:t>
            </w:r>
          </w:p>
        </w:tc>
        <w:tc>
          <w:tcPr>
            <w:tcW w:w="1620" w:type="dxa"/>
            <w:gridSpan w:val="3"/>
            <w:shd w:val="clear" w:color="auto" w:fill="E0E0E0"/>
          </w:tcPr>
          <w:p w14:paraId="086E8F3F"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420" w:type="dxa"/>
            <w:gridSpan w:val="2"/>
            <w:shd w:val="clear" w:color="auto" w:fill="auto"/>
          </w:tcPr>
          <w:p w14:paraId="147A084E"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7AC10147" w14:textId="77777777" w:rsidTr="004278D4">
        <w:trPr>
          <w:gridBefore w:val="7"/>
          <w:gridAfter w:val="1"/>
          <w:wBefore w:w="4680" w:type="dxa"/>
          <w:wAfter w:w="101" w:type="dxa"/>
          <w:trHeight w:val="360"/>
        </w:trPr>
        <w:tc>
          <w:tcPr>
            <w:tcW w:w="1620" w:type="dxa"/>
            <w:gridSpan w:val="3"/>
            <w:shd w:val="clear" w:color="auto" w:fill="E0E0E0"/>
          </w:tcPr>
          <w:p w14:paraId="370A69DF"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420" w:type="dxa"/>
            <w:gridSpan w:val="2"/>
            <w:shd w:val="clear" w:color="auto" w:fill="auto"/>
          </w:tcPr>
          <w:p w14:paraId="258C5FAA" w14:textId="77777777" w:rsidR="004278D4" w:rsidRDefault="004278D4" w:rsidP="004278D4">
            <w:pPr>
              <w:rPr>
                <w:rFonts w:ascii="Arial" w:hAnsi="Arial" w:cs="Arial"/>
                <w:sz w:val="22"/>
                <w:szCs w:val="22"/>
              </w:rPr>
            </w:pPr>
          </w:p>
          <w:p w14:paraId="153EB375" w14:textId="77777777" w:rsidR="004278D4" w:rsidRDefault="004278D4" w:rsidP="004278D4">
            <w:pPr>
              <w:rPr>
                <w:rFonts w:ascii="Arial" w:hAnsi="Arial" w:cs="Arial"/>
                <w:sz w:val="22"/>
                <w:szCs w:val="22"/>
              </w:rPr>
            </w:pPr>
            <w:r>
              <w:rPr>
                <w:rFonts w:ascii="Arial" w:hAnsi="Arial" w:cs="Arial"/>
                <w:sz w:val="22"/>
                <w:szCs w:val="22"/>
              </w:rPr>
              <w:t>01344 354069</w:t>
            </w:r>
          </w:p>
          <w:p w14:paraId="217759E9" w14:textId="77777777" w:rsidR="004278D4" w:rsidRPr="008146F5" w:rsidRDefault="004278D4" w:rsidP="004278D4">
            <w:pPr>
              <w:rPr>
                <w:rFonts w:ascii="Arial" w:hAnsi="Arial" w:cs="Arial"/>
                <w:sz w:val="22"/>
                <w:szCs w:val="22"/>
              </w:rPr>
            </w:pPr>
          </w:p>
        </w:tc>
      </w:tr>
      <w:tr w:rsidR="004278D4" w:rsidRPr="00805005" w14:paraId="2811AEA4" w14:textId="77777777" w:rsidTr="004278D4">
        <w:trPr>
          <w:gridBefore w:val="7"/>
          <w:gridAfter w:val="1"/>
          <w:wBefore w:w="4680" w:type="dxa"/>
          <w:wAfter w:w="101" w:type="dxa"/>
          <w:trHeight w:val="345"/>
        </w:trPr>
        <w:tc>
          <w:tcPr>
            <w:tcW w:w="1620" w:type="dxa"/>
            <w:gridSpan w:val="3"/>
            <w:shd w:val="clear" w:color="auto" w:fill="E0E0E0"/>
          </w:tcPr>
          <w:p w14:paraId="595B057D"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420" w:type="dxa"/>
            <w:gridSpan w:val="2"/>
            <w:shd w:val="clear" w:color="auto" w:fill="auto"/>
          </w:tcPr>
          <w:p w14:paraId="13EE80A0" w14:textId="77777777" w:rsidR="004278D4" w:rsidRDefault="00092D5A" w:rsidP="004278D4">
            <w:pPr>
              <w:rPr>
                <w:rFonts w:ascii="Arial" w:hAnsi="Arial" w:cs="Arial"/>
                <w:sz w:val="22"/>
                <w:szCs w:val="22"/>
              </w:rPr>
            </w:pPr>
            <w:hyperlink r:id="rId55" w:history="1">
              <w:r w:rsidR="004278D4" w:rsidRPr="00611F9F">
                <w:rPr>
                  <w:rStyle w:val="Hyperlink"/>
                  <w:rFonts w:ascii="Arial" w:hAnsi="Arial" w:cs="Arial"/>
                  <w:sz w:val="22"/>
                  <w:szCs w:val="22"/>
                </w:rPr>
                <w:t>Governors.helpdesk@bracknell-forest.gov.uk</w:t>
              </w:r>
            </w:hyperlink>
          </w:p>
          <w:p w14:paraId="3FC94966" w14:textId="77777777" w:rsidR="004278D4" w:rsidRPr="008146F5" w:rsidRDefault="004278D4" w:rsidP="004278D4">
            <w:pPr>
              <w:rPr>
                <w:rFonts w:ascii="Arial" w:hAnsi="Arial" w:cs="Arial"/>
                <w:sz w:val="22"/>
                <w:szCs w:val="22"/>
              </w:rPr>
            </w:pPr>
          </w:p>
        </w:tc>
      </w:tr>
      <w:tr w:rsidR="004278D4" w14:paraId="7A8459A0" w14:textId="77777777" w:rsidTr="004278D4">
        <w:trPr>
          <w:gridBefore w:val="1"/>
          <w:wBefore w:w="40" w:type="dxa"/>
          <w:trHeight w:val="540"/>
        </w:trPr>
        <w:tc>
          <w:tcPr>
            <w:tcW w:w="3110" w:type="dxa"/>
            <w:gridSpan w:val="4"/>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3D383B4"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64703614" w14:textId="77777777" w:rsidR="004278D4" w:rsidRDefault="004278D4" w:rsidP="004278D4">
            <w:pPr>
              <w:rPr>
                <w:rFonts w:ascii="Arial" w:hAnsi="Arial" w:cs="Arial"/>
                <w:b/>
                <w:sz w:val="22"/>
                <w:szCs w:val="22"/>
              </w:rPr>
            </w:pPr>
            <w:r>
              <w:rPr>
                <w:rFonts w:ascii="Arial" w:hAnsi="Arial" w:cs="Arial"/>
                <w:b/>
                <w:sz w:val="22"/>
                <w:szCs w:val="22"/>
              </w:rPr>
              <w:t>AUTUMN TERM 2021</w:t>
            </w:r>
          </w:p>
        </w:tc>
        <w:tc>
          <w:tcPr>
            <w:tcW w:w="3714"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FD7851E" w14:textId="77777777" w:rsidR="004278D4" w:rsidRDefault="004278D4" w:rsidP="004278D4">
            <w:pPr>
              <w:rPr>
                <w:rFonts w:ascii="Arial" w:hAnsi="Arial" w:cs="Arial"/>
                <w:b/>
                <w:sz w:val="22"/>
                <w:szCs w:val="22"/>
              </w:rPr>
            </w:pPr>
            <w:r>
              <w:rPr>
                <w:rFonts w:ascii="Arial" w:hAnsi="Arial" w:cs="Arial"/>
                <w:b/>
                <w:sz w:val="22"/>
                <w:szCs w:val="22"/>
              </w:rPr>
              <w:t>ITEM NO. 6i &amp; j</w:t>
            </w:r>
          </w:p>
        </w:tc>
        <w:tc>
          <w:tcPr>
            <w:tcW w:w="2957" w:type="dxa"/>
            <w:gridSpan w:val="2"/>
            <w:tcBorders>
              <w:top w:val="single" w:sz="4" w:space="0" w:color="auto"/>
              <w:left w:val="single" w:sz="4" w:space="0" w:color="auto"/>
              <w:bottom w:val="single" w:sz="4" w:space="0" w:color="auto"/>
              <w:right w:val="single" w:sz="4" w:space="0" w:color="auto"/>
            </w:tcBorders>
            <w:shd w:val="clear" w:color="auto" w:fill="auto"/>
          </w:tcPr>
          <w:p w14:paraId="4A1AA04C" w14:textId="77777777" w:rsidR="004278D4" w:rsidRDefault="004278D4" w:rsidP="004278D4">
            <w:pPr>
              <w:rPr>
                <w:rFonts w:ascii="Arial" w:hAnsi="Arial" w:cs="Arial"/>
                <w:b/>
                <w:sz w:val="22"/>
                <w:szCs w:val="22"/>
              </w:rPr>
            </w:pPr>
            <w:r>
              <w:rPr>
                <w:rFonts w:ascii="Arial" w:hAnsi="Arial" w:cs="Arial"/>
                <w:b/>
                <w:sz w:val="22"/>
                <w:szCs w:val="22"/>
              </w:rPr>
              <w:t>Maintained School &amp; Academy</w:t>
            </w:r>
          </w:p>
        </w:tc>
      </w:tr>
      <w:tr w:rsidR="004278D4" w14:paraId="4C9DE871" w14:textId="77777777" w:rsidTr="004278D4">
        <w:trPr>
          <w:gridBefore w:val="1"/>
          <w:wBefore w:w="40" w:type="dxa"/>
          <w:trHeight w:val="330"/>
        </w:trPr>
        <w:tc>
          <w:tcPr>
            <w:tcW w:w="3110" w:type="dxa"/>
            <w:gridSpan w:val="4"/>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26F3D0C" w14:textId="77777777" w:rsidR="004278D4" w:rsidRDefault="004278D4" w:rsidP="004278D4">
            <w:pPr>
              <w:rPr>
                <w:rFonts w:ascii="Arial" w:hAnsi="Arial" w:cs="Arial"/>
                <w:b/>
                <w:sz w:val="22"/>
                <w:szCs w:val="22"/>
              </w:rPr>
            </w:pPr>
            <w:r>
              <w:rPr>
                <w:rFonts w:ascii="Arial" w:hAnsi="Arial" w:cs="Arial"/>
                <w:b/>
                <w:sz w:val="22"/>
                <w:szCs w:val="22"/>
              </w:rPr>
              <w:t>TITLE</w:t>
            </w:r>
          </w:p>
        </w:tc>
        <w:tc>
          <w:tcPr>
            <w:tcW w:w="6671"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085BAD1" w14:textId="77777777" w:rsidR="004278D4" w:rsidRDefault="004278D4" w:rsidP="004278D4">
            <w:pPr>
              <w:pStyle w:val="NormalWeb"/>
              <w:spacing w:before="0" w:beforeAutospacing="0" w:after="0" w:afterAutospacing="0"/>
              <w:rPr>
                <w:rFonts w:ascii="Arial" w:hAnsi="Arial" w:cs="Arial"/>
                <w:b/>
                <w:bCs/>
                <w:sz w:val="22"/>
                <w:szCs w:val="22"/>
                <w:lang w:val="en"/>
              </w:rPr>
            </w:pPr>
            <w:r>
              <w:rPr>
                <w:rFonts w:ascii="Arial" w:hAnsi="Arial" w:cs="Arial"/>
                <w:b/>
                <w:bCs/>
                <w:sz w:val="22"/>
                <w:szCs w:val="22"/>
                <w:lang w:val="en"/>
              </w:rPr>
              <w:t>Statutory and Department Guidance</w:t>
            </w:r>
          </w:p>
          <w:p w14:paraId="655CCC60" w14:textId="77777777" w:rsidR="004278D4" w:rsidRPr="00323148" w:rsidRDefault="004278D4" w:rsidP="00845E21">
            <w:pPr>
              <w:pStyle w:val="NormalWeb"/>
              <w:numPr>
                <w:ilvl w:val="0"/>
                <w:numId w:val="8"/>
              </w:numPr>
              <w:spacing w:before="0" w:beforeAutospacing="0" w:after="0" w:afterAutospacing="0"/>
              <w:rPr>
                <w:rFonts w:ascii="Arial" w:hAnsi="Arial" w:cs="Arial"/>
                <w:b/>
                <w:bCs/>
                <w:sz w:val="22"/>
                <w:szCs w:val="22"/>
                <w:highlight w:val="cyan"/>
                <w:lang w:val="en"/>
              </w:rPr>
            </w:pPr>
            <w:r w:rsidRPr="00323148">
              <w:rPr>
                <w:rFonts w:ascii="Arial" w:hAnsi="Arial" w:cs="Arial"/>
                <w:b/>
                <w:bCs/>
                <w:sz w:val="22"/>
                <w:szCs w:val="22"/>
                <w:highlight w:val="cyan"/>
                <w:lang w:val="en"/>
              </w:rPr>
              <w:t>Schools Admissions Code</w:t>
            </w:r>
          </w:p>
          <w:p w14:paraId="341960A8" w14:textId="77777777" w:rsidR="004278D4" w:rsidRPr="009F6313" w:rsidRDefault="004278D4" w:rsidP="00845E21">
            <w:pPr>
              <w:pStyle w:val="NormalWeb"/>
              <w:numPr>
                <w:ilvl w:val="0"/>
                <w:numId w:val="8"/>
              </w:numPr>
              <w:spacing w:before="0" w:beforeAutospacing="0" w:after="0" w:afterAutospacing="0"/>
              <w:rPr>
                <w:rFonts w:ascii="Arial" w:hAnsi="Arial" w:cs="Arial"/>
                <w:b/>
                <w:bCs/>
                <w:sz w:val="22"/>
                <w:szCs w:val="22"/>
                <w:lang w:val="en"/>
              </w:rPr>
            </w:pPr>
            <w:r w:rsidRPr="00323148">
              <w:rPr>
                <w:rFonts w:ascii="Arial" w:hAnsi="Arial" w:cs="Arial"/>
                <w:b/>
                <w:bCs/>
                <w:sz w:val="22"/>
                <w:szCs w:val="22"/>
                <w:highlight w:val="cyan"/>
                <w:lang w:val="en"/>
              </w:rPr>
              <w:t>Schools Covid-19 operational guidance</w:t>
            </w:r>
          </w:p>
        </w:tc>
      </w:tr>
      <w:tr w:rsidR="004278D4" w14:paraId="547F90B9" w14:textId="77777777" w:rsidTr="004278D4">
        <w:trPr>
          <w:gridBefore w:val="1"/>
          <w:wBefore w:w="40" w:type="dxa"/>
          <w:trHeight w:val="614"/>
        </w:trPr>
        <w:tc>
          <w:tcPr>
            <w:tcW w:w="9781" w:type="dxa"/>
            <w:gridSpan w:val="1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0EB27F7" w14:textId="77777777" w:rsidR="004278D4" w:rsidRPr="001A3D8A" w:rsidRDefault="004278D4" w:rsidP="004278D4">
            <w:pPr>
              <w:spacing w:after="120"/>
              <w:rPr>
                <w:rFonts w:ascii="Arial" w:hAnsi="Arial" w:cs="Arial"/>
                <w:b/>
                <w:bCs/>
                <w:sz w:val="22"/>
              </w:rPr>
            </w:pPr>
            <w:proofErr w:type="spellStart"/>
            <w:r w:rsidRPr="001A3D8A">
              <w:rPr>
                <w:rFonts w:ascii="Arial" w:hAnsi="Arial" w:cs="Arial"/>
                <w:b/>
                <w:bCs/>
                <w:kern w:val="36"/>
                <w:sz w:val="22"/>
                <w:szCs w:val="22"/>
                <w:lang w:val="en"/>
              </w:rPr>
              <w:t>i</w:t>
            </w:r>
            <w:proofErr w:type="spellEnd"/>
            <w:r w:rsidRPr="001A3D8A">
              <w:rPr>
                <w:rFonts w:ascii="Arial" w:hAnsi="Arial" w:cs="Arial"/>
                <w:b/>
                <w:bCs/>
                <w:kern w:val="36"/>
                <w:sz w:val="22"/>
                <w:szCs w:val="22"/>
                <w:lang w:val="en"/>
              </w:rPr>
              <w:t xml:space="preserve">) </w:t>
            </w:r>
            <w:r w:rsidRPr="001A3D8A">
              <w:rPr>
                <w:rFonts w:ascii="Arial" w:hAnsi="Arial" w:cs="Arial"/>
                <w:b/>
                <w:bCs/>
                <w:sz w:val="22"/>
              </w:rPr>
              <w:t xml:space="preserve"> Schools Admissions Code</w:t>
            </w:r>
          </w:p>
          <w:p w14:paraId="386924AB" w14:textId="77777777" w:rsidR="004278D4" w:rsidRPr="001A3D8A" w:rsidRDefault="00092D5A" w:rsidP="004278D4">
            <w:pPr>
              <w:rPr>
                <w:rFonts w:ascii="Arial" w:hAnsi="Arial" w:cs="Arial"/>
                <w:color w:val="0B0C0C"/>
                <w:sz w:val="22"/>
                <w:szCs w:val="22"/>
                <w:shd w:val="clear" w:color="auto" w:fill="FFFFFF"/>
              </w:rPr>
            </w:pPr>
            <w:hyperlink r:id="rId56" w:history="1">
              <w:r w:rsidR="004278D4" w:rsidRPr="001A3D8A">
                <w:rPr>
                  <w:rStyle w:val="Hyperlink"/>
                  <w:rFonts w:ascii="Arial" w:hAnsi="Arial" w:cs="Arial"/>
                  <w:sz w:val="22"/>
                  <w:szCs w:val="22"/>
                </w:rPr>
                <w:t>School admissions code - GOV.UK (www.gov.uk)</w:t>
              </w:r>
            </w:hyperlink>
            <w:r w:rsidR="004278D4" w:rsidRPr="001A3D8A">
              <w:rPr>
                <w:rStyle w:val="Hyperlink"/>
                <w:rFonts w:ascii="Arial" w:hAnsi="Arial" w:cs="Arial"/>
                <w:sz w:val="22"/>
                <w:szCs w:val="22"/>
              </w:rPr>
              <w:t xml:space="preserve"> - </w:t>
            </w:r>
            <w:r w:rsidR="004278D4" w:rsidRPr="001A3D8A">
              <w:rPr>
                <w:rFonts w:ascii="Arial" w:hAnsi="Arial" w:cs="Arial"/>
                <w:color w:val="0B0C0C"/>
                <w:sz w:val="22"/>
                <w:szCs w:val="22"/>
                <w:shd w:val="clear" w:color="auto" w:fill="FFFFFF"/>
              </w:rPr>
              <w:t>Statutory guidance that schools must follow when carrying out duties relating to school admissions.</w:t>
            </w:r>
          </w:p>
          <w:p w14:paraId="34B08A37" w14:textId="77777777" w:rsidR="004278D4" w:rsidRPr="001A3D8A" w:rsidRDefault="004278D4" w:rsidP="004278D4">
            <w:pPr>
              <w:pStyle w:val="app-c-published-dateschange-note"/>
              <w:shd w:val="clear" w:color="auto" w:fill="FFFFFF"/>
              <w:spacing w:before="0" w:beforeAutospacing="0" w:after="0" w:afterAutospacing="0"/>
              <w:rPr>
                <w:rFonts w:asciiTheme="minorHAnsi" w:hAnsiTheme="minorHAnsi" w:cstheme="minorHAnsi"/>
                <w:color w:val="0B0C0C"/>
                <w:sz w:val="22"/>
                <w:szCs w:val="22"/>
              </w:rPr>
            </w:pPr>
          </w:p>
          <w:p w14:paraId="73B32E81" w14:textId="77777777" w:rsidR="004278D4" w:rsidRPr="001A3D8A" w:rsidRDefault="004278D4" w:rsidP="004278D4">
            <w:pPr>
              <w:pStyle w:val="app-c-published-dateschange-note"/>
              <w:shd w:val="clear" w:color="auto" w:fill="FFFFFF"/>
              <w:spacing w:before="0" w:beforeAutospacing="0" w:after="0" w:afterAutospacing="0"/>
              <w:rPr>
                <w:rFonts w:ascii="Arial" w:hAnsi="Arial" w:cs="Arial"/>
                <w:color w:val="0B0C0C"/>
                <w:sz w:val="22"/>
                <w:szCs w:val="22"/>
              </w:rPr>
            </w:pPr>
            <w:r w:rsidRPr="001A3D8A">
              <w:rPr>
                <w:rFonts w:ascii="Arial" w:hAnsi="Arial" w:cs="Arial"/>
                <w:color w:val="0B0C0C"/>
                <w:sz w:val="22"/>
                <w:szCs w:val="22"/>
              </w:rPr>
              <w:t>Updated to remove the 'School admissions code 2014'. This is replaced by the 'School admissions code 2021', which came into force on 1 September 2021. Key changes include new provisions to support the in-year admission of vulnerable children and help reduce to a minimum any gaps in their education.  Includes summer 2021 revised guidance on in year fair access.</w:t>
            </w:r>
          </w:p>
          <w:p w14:paraId="3C0BF27D" w14:textId="77777777" w:rsidR="004278D4" w:rsidRPr="001A3D8A" w:rsidRDefault="004278D4" w:rsidP="004278D4">
            <w:pPr>
              <w:pStyle w:val="NormalWeb"/>
              <w:spacing w:before="0" w:beforeAutospacing="0" w:after="0" w:afterAutospacing="0"/>
              <w:rPr>
                <w:rFonts w:ascii="Arial" w:hAnsi="Arial" w:cs="Arial"/>
                <w:b/>
                <w:bCs/>
                <w:sz w:val="22"/>
                <w:szCs w:val="22"/>
                <w:lang w:val="en"/>
              </w:rPr>
            </w:pPr>
          </w:p>
          <w:p w14:paraId="31628758" w14:textId="77777777" w:rsidR="004278D4" w:rsidRPr="001A3D8A" w:rsidRDefault="004278D4" w:rsidP="004278D4">
            <w:pPr>
              <w:pStyle w:val="NormalWeb"/>
              <w:spacing w:before="0" w:beforeAutospacing="0" w:after="0" w:afterAutospacing="0"/>
              <w:rPr>
                <w:rFonts w:ascii="Arial" w:hAnsi="Arial" w:cs="Arial"/>
                <w:b/>
                <w:bCs/>
                <w:sz w:val="22"/>
                <w:szCs w:val="22"/>
                <w:lang w:val="en"/>
              </w:rPr>
            </w:pPr>
            <w:r w:rsidRPr="001A3D8A">
              <w:rPr>
                <w:rFonts w:ascii="Arial" w:hAnsi="Arial" w:cs="Arial"/>
                <w:b/>
                <w:bCs/>
                <w:sz w:val="22"/>
                <w:szCs w:val="22"/>
                <w:lang w:val="en"/>
              </w:rPr>
              <w:t>Questions for governors to ask:</w:t>
            </w:r>
          </w:p>
          <w:p w14:paraId="2BEEFDF5" w14:textId="77777777" w:rsidR="004278D4" w:rsidRPr="001A3D8A" w:rsidRDefault="004278D4" w:rsidP="004278D4">
            <w:pPr>
              <w:pStyle w:val="NormalWeb"/>
              <w:numPr>
                <w:ilvl w:val="0"/>
                <w:numId w:val="34"/>
              </w:numPr>
              <w:spacing w:before="0" w:beforeAutospacing="0" w:after="0" w:afterAutospacing="0"/>
              <w:rPr>
                <w:rFonts w:ascii="Arial" w:hAnsi="Arial" w:cs="Arial"/>
                <w:sz w:val="22"/>
                <w:szCs w:val="22"/>
                <w:lang w:val="en"/>
              </w:rPr>
            </w:pPr>
            <w:r w:rsidRPr="001A3D8A">
              <w:rPr>
                <w:rFonts w:ascii="Arial" w:hAnsi="Arial" w:cs="Arial"/>
                <w:sz w:val="22"/>
                <w:szCs w:val="22"/>
                <w:lang w:val="en"/>
              </w:rPr>
              <w:t>Is the school aware of the new code?</w:t>
            </w:r>
          </w:p>
          <w:p w14:paraId="0A916252" w14:textId="77777777" w:rsidR="004278D4" w:rsidRPr="001A3D8A" w:rsidRDefault="004278D4" w:rsidP="004278D4">
            <w:pPr>
              <w:pStyle w:val="NormalWeb"/>
              <w:numPr>
                <w:ilvl w:val="0"/>
                <w:numId w:val="34"/>
              </w:numPr>
              <w:spacing w:before="0" w:beforeAutospacing="0" w:after="0" w:afterAutospacing="0"/>
              <w:rPr>
                <w:rFonts w:ascii="Arial" w:hAnsi="Arial" w:cs="Arial"/>
                <w:sz w:val="22"/>
                <w:szCs w:val="22"/>
                <w:lang w:val="en"/>
              </w:rPr>
            </w:pPr>
            <w:r w:rsidRPr="001A3D8A">
              <w:rPr>
                <w:rFonts w:ascii="Arial" w:hAnsi="Arial" w:cs="Arial"/>
                <w:sz w:val="22"/>
                <w:szCs w:val="22"/>
                <w:lang w:val="en"/>
              </w:rPr>
              <w:t>Are we our own admissions authority?</w:t>
            </w:r>
          </w:p>
          <w:p w14:paraId="06758DC1" w14:textId="77777777" w:rsidR="004278D4" w:rsidRPr="001A3D8A" w:rsidRDefault="004278D4" w:rsidP="004278D4">
            <w:pPr>
              <w:pStyle w:val="NormalWeb"/>
              <w:numPr>
                <w:ilvl w:val="0"/>
                <w:numId w:val="34"/>
              </w:numPr>
              <w:spacing w:before="0" w:beforeAutospacing="0" w:after="0" w:afterAutospacing="0"/>
              <w:rPr>
                <w:rFonts w:ascii="Arial" w:hAnsi="Arial" w:cs="Arial"/>
                <w:sz w:val="22"/>
                <w:szCs w:val="22"/>
                <w:lang w:val="en"/>
              </w:rPr>
            </w:pPr>
            <w:r w:rsidRPr="001A3D8A">
              <w:rPr>
                <w:rFonts w:ascii="Arial" w:hAnsi="Arial" w:cs="Arial"/>
                <w:sz w:val="22"/>
                <w:szCs w:val="22"/>
                <w:lang w:val="en"/>
              </w:rPr>
              <w:t>If so, does our admissions policy need reviewing?</w:t>
            </w:r>
          </w:p>
          <w:p w14:paraId="66CBCDCC" w14:textId="77777777" w:rsidR="004278D4" w:rsidRPr="001A3D8A" w:rsidRDefault="004278D4" w:rsidP="004278D4">
            <w:pPr>
              <w:pStyle w:val="NormalWeb"/>
              <w:spacing w:before="0" w:beforeAutospacing="0" w:after="0" w:afterAutospacing="0"/>
              <w:rPr>
                <w:rFonts w:ascii="Arial" w:hAnsi="Arial" w:cs="Arial"/>
                <w:sz w:val="22"/>
                <w:szCs w:val="22"/>
                <w:lang w:val="en"/>
              </w:rPr>
            </w:pPr>
          </w:p>
          <w:p w14:paraId="33A2FD27" w14:textId="77777777" w:rsidR="004278D4" w:rsidRPr="001A3D8A" w:rsidRDefault="004278D4" w:rsidP="004278D4">
            <w:pPr>
              <w:rPr>
                <w:rFonts w:cs="Calibri"/>
              </w:rPr>
            </w:pPr>
            <w:r w:rsidRPr="001A3D8A">
              <w:rPr>
                <w:rFonts w:ascii="Arial" w:hAnsi="Arial" w:cs="Arial"/>
                <w:sz w:val="22"/>
                <w:szCs w:val="22"/>
                <w:lang w:val="en"/>
              </w:rPr>
              <w:t xml:space="preserve">NGA guidance </w:t>
            </w:r>
            <w:hyperlink r:id="rId57" w:history="1">
              <w:r w:rsidRPr="001A3D8A">
                <w:rPr>
                  <w:rStyle w:val="Hyperlink"/>
                  <w:rFonts w:ascii="Arial" w:hAnsi="Arial" w:cs="Arial"/>
                  <w:sz w:val="22"/>
                  <w:szCs w:val="22"/>
                </w:rPr>
                <w:t>Admissions and exclusions | School Admissions - National Governance Association (nga.org.uk)</w:t>
              </w:r>
            </w:hyperlink>
          </w:p>
          <w:p w14:paraId="0ED6862E" w14:textId="77777777" w:rsidR="004278D4" w:rsidRPr="001A3D8A" w:rsidRDefault="004278D4" w:rsidP="004278D4">
            <w:pPr>
              <w:pStyle w:val="NormalWeb"/>
              <w:spacing w:before="0" w:beforeAutospacing="0" w:after="0" w:afterAutospacing="0"/>
              <w:rPr>
                <w:rFonts w:ascii="Arial" w:hAnsi="Arial" w:cs="Arial"/>
                <w:b/>
                <w:bCs/>
                <w:sz w:val="22"/>
                <w:szCs w:val="22"/>
                <w:lang w:val="en"/>
              </w:rPr>
            </w:pPr>
          </w:p>
          <w:p w14:paraId="56E6515A" w14:textId="77777777" w:rsidR="004278D4" w:rsidRPr="001A3D8A" w:rsidRDefault="004278D4" w:rsidP="004278D4">
            <w:pPr>
              <w:pStyle w:val="NormalWeb"/>
              <w:numPr>
                <w:ilvl w:val="0"/>
                <w:numId w:val="31"/>
              </w:numPr>
              <w:spacing w:before="0" w:beforeAutospacing="0" w:after="0" w:afterAutospacing="0"/>
              <w:rPr>
                <w:rFonts w:ascii="Arial" w:hAnsi="Arial" w:cs="Arial"/>
                <w:b/>
                <w:bCs/>
                <w:sz w:val="22"/>
                <w:szCs w:val="22"/>
                <w:lang w:val="en"/>
              </w:rPr>
            </w:pPr>
            <w:r w:rsidRPr="001A3D8A">
              <w:rPr>
                <w:rFonts w:ascii="Arial" w:hAnsi="Arial" w:cs="Arial"/>
                <w:b/>
                <w:bCs/>
                <w:sz w:val="22"/>
                <w:szCs w:val="22"/>
                <w:lang w:val="en"/>
              </w:rPr>
              <w:t>Schools Covid-19 operational guidance</w:t>
            </w:r>
          </w:p>
          <w:p w14:paraId="5CCBBDD7" w14:textId="77777777" w:rsidR="004278D4" w:rsidRPr="001A3D8A" w:rsidRDefault="004278D4" w:rsidP="004278D4">
            <w:pPr>
              <w:pStyle w:val="NormalWeb"/>
              <w:spacing w:before="0" w:beforeAutospacing="0" w:after="0" w:afterAutospacing="0"/>
              <w:rPr>
                <w:rFonts w:ascii="Arial" w:hAnsi="Arial" w:cs="Arial"/>
                <w:b/>
                <w:bCs/>
                <w:sz w:val="22"/>
                <w:szCs w:val="22"/>
                <w:lang w:val="en"/>
              </w:rPr>
            </w:pPr>
          </w:p>
          <w:p w14:paraId="0F3EBA46" w14:textId="342CE025" w:rsidR="004278D4" w:rsidRPr="001A3D8A" w:rsidRDefault="00092D5A" w:rsidP="004278D4">
            <w:pPr>
              <w:pStyle w:val="NormalWeb"/>
              <w:spacing w:before="0" w:beforeAutospacing="0" w:after="0" w:afterAutospacing="0"/>
              <w:rPr>
                <w:rFonts w:ascii="Arial" w:hAnsi="Arial" w:cs="Arial"/>
                <w:sz w:val="22"/>
                <w:szCs w:val="22"/>
                <w:lang w:val="en"/>
              </w:rPr>
            </w:pPr>
            <w:hyperlink r:id="rId58" w:history="1">
              <w:r w:rsidR="004278D4" w:rsidRPr="001A3D8A">
                <w:rPr>
                  <w:rStyle w:val="Hyperlink"/>
                  <w:rFonts w:ascii="Arial" w:hAnsi="Arial" w:cs="Arial"/>
                  <w:sz w:val="22"/>
                  <w:szCs w:val="22"/>
                  <w:lang w:val="en"/>
                </w:rPr>
                <w:t>Guidance</w:t>
              </w:r>
            </w:hyperlink>
            <w:r w:rsidR="004278D4" w:rsidRPr="001A3D8A">
              <w:rPr>
                <w:rFonts w:ascii="Arial" w:hAnsi="Arial" w:cs="Arial"/>
                <w:sz w:val="22"/>
                <w:szCs w:val="22"/>
                <w:lang w:val="en"/>
              </w:rPr>
              <w:t xml:space="preserve"> updated 5 times since 6.7.21 – moving away from stringent restrictions on everyone’s day to day lives, towards advising people on how to protect themselves and others, alongside targeted interventions to reduce risk.  </w:t>
            </w:r>
          </w:p>
          <w:p w14:paraId="747CC8BF" w14:textId="77777777" w:rsidR="004278D4" w:rsidRPr="001A3D8A" w:rsidRDefault="004278D4" w:rsidP="004278D4">
            <w:pPr>
              <w:pStyle w:val="NormalWeb"/>
              <w:spacing w:before="0" w:beforeAutospacing="0" w:after="0" w:afterAutospacing="0"/>
              <w:rPr>
                <w:rFonts w:ascii="Arial" w:hAnsi="Arial" w:cs="Arial"/>
                <w:sz w:val="22"/>
                <w:szCs w:val="22"/>
                <w:lang w:val="en"/>
              </w:rPr>
            </w:pPr>
          </w:p>
          <w:p w14:paraId="722E45DD" w14:textId="77777777" w:rsidR="004278D4" w:rsidRPr="001A3D8A" w:rsidRDefault="004278D4" w:rsidP="004278D4">
            <w:pPr>
              <w:rPr>
                <w:rFonts w:ascii="Arial" w:hAnsi="Arial" w:cs="Arial"/>
                <w:sz w:val="22"/>
                <w:szCs w:val="22"/>
                <w:lang w:val="en"/>
              </w:rPr>
            </w:pPr>
            <w:r w:rsidRPr="001A3D8A">
              <w:rPr>
                <w:rFonts w:ascii="Arial" w:hAnsi="Arial" w:cs="Arial"/>
                <w:sz w:val="22"/>
                <w:szCs w:val="22"/>
                <w:lang w:val="en"/>
              </w:rPr>
              <w:t>The situation in September 2021 – priority is for you to deliver face to face, high quality education to all pupils.  key elements in guidance:</w:t>
            </w:r>
          </w:p>
          <w:p w14:paraId="743B2080" w14:textId="1FEFD9E3" w:rsidR="004278D4" w:rsidRPr="001A3D8A" w:rsidRDefault="004278D4" w:rsidP="004278D4">
            <w:pPr>
              <w:pStyle w:val="ListParagraph"/>
              <w:numPr>
                <w:ilvl w:val="0"/>
                <w:numId w:val="32"/>
              </w:numPr>
              <w:spacing w:after="160" w:line="259" w:lineRule="auto"/>
              <w:rPr>
                <w:rFonts w:ascii="Arial" w:hAnsi="Arial" w:cs="Arial"/>
                <w:sz w:val="22"/>
                <w:szCs w:val="22"/>
                <w:lang w:val="en"/>
              </w:rPr>
            </w:pPr>
            <w:r w:rsidRPr="001A3D8A">
              <w:rPr>
                <w:rFonts w:ascii="Arial" w:hAnsi="Arial" w:cs="Arial"/>
                <w:sz w:val="22"/>
                <w:szCs w:val="22"/>
                <w:lang w:val="en"/>
              </w:rPr>
              <w:t xml:space="preserve">Isolation and, track and </w:t>
            </w:r>
            <w:r w:rsidR="00AD36F1" w:rsidRPr="001A3D8A">
              <w:rPr>
                <w:rFonts w:ascii="Arial" w:hAnsi="Arial" w:cs="Arial"/>
                <w:sz w:val="22"/>
                <w:szCs w:val="22"/>
                <w:lang w:val="en"/>
              </w:rPr>
              <w:t>trace.</w:t>
            </w:r>
          </w:p>
          <w:p w14:paraId="1B5ABA06" w14:textId="7A3B2FCD" w:rsidR="004278D4" w:rsidRPr="001A3D8A" w:rsidRDefault="004278D4" w:rsidP="004278D4">
            <w:pPr>
              <w:pStyle w:val="ListParagraph"/>
              <w:numPr>
                <w:ilvl w:val="0"/>
                <w:numId w:val="32"/>
              </w:numPr>
              <w:spacing w:after="160" w:line="259" w:lineRule="auto"/>
              <w:rPr>
                <w:rFonts w:ascii="Arial" w:hAnsi="Arial" w:cs="Arial"/>
                <w:sz w:val="22"/>
                <w:szCs w:val="22"/>
                <w:lang w:val="en"/>
              </w:rPr>
            </w:pPr>
            <w:r w:rsidRPr="001A3D8A">
              <w:rPr>
                <w:rFonts w:ascii="Arial" w:hAnsi="Arial" w:cs="Arial"/>
                <w:sz w:val="22"/>
                <w:szCs w:val="22"/>
                <w:lang w:val="en"/>
              </w:rPr>
              <w:t xml:space="preserve">Close contact </w:t>
            </w:r>
            <w:r w:rsidR="00AD36F1" w:rsidRPr="001A3D8A">
              <w:rPr>
                <w:rFonts w:ascii="Arial" w:hAnsi="Arial" w:cs="Arial"/>
                <w:sz w:val="22"/>
                <w:szCs w:val="22"/>
                <w:lang w:val="en"/>
              </w:rPr>
              <w:t>guidance.</w:t>
            </w:r>
          </w:p>
          <w:p w14:paraId="029F44D6" w14:textId="33BFAF5F" w:rsidR="004278D4" w:rsidRPr="001A3D8A" w:rsidRDefault="004278D4" w:rsidP="004278D4">
            <w:pPr>
              <w:pStyle w:val="ListParagraph"/>
              <w:numPr>
                <w:ilvl w:val="0"/>
                <w:numId w:val="32"/>
              </w:numPr>
              <w:spacing w:after="160" w:line="259" w:lineRule="auto"/>
              <w:rPr>
                <w:rFonts w:ascii="Arial" w:hAnsi="Arial" w:cs="Arial"/>
                <w:sz w:val="22"/>
                <w:szCs w:val="22"/>
                <w:lang w:val="en"/>
              </w:rPr>
            </w:pPr>
            <w:r w:rsidRPr="001A3D8A">
              <w:rPr>
                <w:rFonts w:ascii="Arial" w:hAnsi="Arial" w:cs="Arial"/>
                <w:sz w:val="22"/>
                <w:szCs w:val="22"/>
                <w:lang w:val="en"/>
              </w:rPr>
              <w:t xml:space="preserve">School contingency </w:t>
            </w:r>
            <w:r w:rsidR="00AD36F1" w:rsidRPr="001A3D8A">
              <w:rPr>
                <w:rFonts w:ascii="Arial" w:hAnsi="Arial" w:cs="Arial"/>
                <w:sz w:val="22"/>
                <w:szCs w:val="22"/>
                <w:lang w:val="en"/>
              </w:rPr>
              <w:t>planning.</w:t>
            </w:r>
          </w:p>
          <w:p w14:paraId="33207240" w14:textId="77777777" w:rsidR="004278D4" w:rsidRPr="001A3D8A" w:rsidRDefault="004278D4" w:rsidP="004278D4">
            <w:pPr>
              <w:pStyle w:val="NormalWeb"/>
              <w:spacing w:before="0" w:beforeAutospacing="0" w:after="0" w:afterAutospacing="0"/>
              <w:rPr>
                <w:rFonts w:ascii="Arial" w:hAnsi="Arial" w:cs="Arial"/>
                <w:sz w:val="22"/>
                <w:szCs w:val="22"/>
                <w:lang w:val="en"/>
              </w:rPr>
            </w:pPr>
            <w:r w:rsidRPr="001A3D8A">
              <w:rPr>
                <w:rFonts w:ascii="Arial" w:hAnsi="Arial" w:cs="Arial"/>
                <w:sz w:val="22"/>
                <w:szCs w:val="22"/>
                <w:lang w:val="en"/>
              </w:rPr>
              <w:t>This is a compliance role for governors, questions for governors to ask:</w:t>
            </w:r>
          </w:p>
          <w:p w14:paraId="7ECBD70B" w14:textId="2C313E2D" w:rsidR="004278D4" w:rsidRPr="001A3D8A" w:rsidRDefault="004278D4" w:rsidP="004278D4">
            <w:pPr>
              <w:pStyle w:val="NormalWeb"/>
              <w:numPr>
                <w:ilvl w:val="0"/>
                <w:numId w:val="33"/>
              </w:numPr>
              <w:spacing w:before="0" w:beforeAutospacing="0" w:after="0" w:afterAutospacing="0"/>
              <w:rPr>
                <w:rFonts w:ascii="Arial" w:hAnsi="Arial" w:cs="Arial"/>
                <w:sz w:val="22"/>
                <w:szCs w:val="22"/>
                <w:lang w:val="en"/>
              </w:rPr>
            </w:pPr>
            <w:r w:rsidRPr="001A3D8A">
              <w:rPr>
                <w:rFonts w:ascii="Arial" w:hAnsi="Arial" w:cs="Arial"/>
                <w:sz w:val="22"/>
                <w:szCs w:val="22"/>
                <w:lang w:val="en"/>
              </w:rPr>
              <w:t xml:space="preserve">Have the risk </w:t>
            </w:r>
            <w:r w:rsidR="00AD36F1" w:rsidRPr="001A3D8A">
              <w:rPr>
                <w:rFonts w:ascii="Arial" w:hAnsi="Arial" w:cs="Arial"/>
                <w:sz w:val="22"/>
                <w:szCs w:val="22"/>
                <w:lang w:val="en"/>
              </w:rPr>
              <w:t>assessment</w:t>
            </w:r>
            <w:r w:rsidRPr="001A3D8A">
              <w:rPr>
                <w:rFonts w:ascii="Arial" w:hAnsi="Arial" w:cs="Arial"/>
                <w:sz w:val="22"/>
                <w:szCs w:val="22"/>
                <w:lang w:val="en"/>
              </w:rPr>
              <w:t xml:space="preserve"> and Covid procedures been reviewed?</w:t>
            </w:r>
          </w:p>
          <w:p w14:paraId="6D05B103" w14:textId="77777777" w:rsidR="004278D4" w:rsidRPr="001A3D8A" w:rsidRDefault="004278D4" w:rsidP="004278D4">
            <w:pPr>
              <w:pStyle w:val="NormalWeb"/>
              <w:numPr>
                <w:ilvl w:val="0"/>
                <w:numId w:val="33"/>
              </w:numPr>
              <w:spacing w:before="0" w:beforeAutospacing="0" w:after="0" w:afterAutospacing="0"/>
              <w:rPr>
                <w:rFonts w:ascii="Arial" w:hAnsi="Arial" w:cs="Arial"/>
                <w:sz w:val="22"/>
                <w:szCs w:val="22"/>
                <w:lang w:val="en"/>
              </w:rPr>
            </w:pPr>
            <w:r w:rsidRPr="001A3D8A">
              <w:rPr>
                <w:rFonts w:ascii="Arial" w:hAnsi="Arial" w:cs="Arial"/>
                <w:sz w:val="22"/>
                <w:szCs w:val="22"/>
                <w:lang w:val="en"/>
              </w:rPr>
              <w:t xml:space="preserve">Have parents / </w:t>
            </w:r>
            <w:proofErr w:type="spellStart"/>
            <w:r w:rsidRPr="001A3D8A">
              <w:rPr>
                <w:rFonts w:ascii="Arial" w:hAnsi="Arial" w:cs="Arial"/>
                <w:sz w:val="22"/>
                <w:szCs w:val="22"/>
                <w:lang w:val="en"/>
              </w:rPr>
              <w:t>carers</w:t>
            </w:r>
            <w:proofErr w:type="spellEnd"/>
            <w:r w:rsidRPr="001A3D8A">
              <w:rPr>
                <w:rFonts w:ascii="Arial" w:hAnsi="Arial" w:cs="Arial"/>
                <w:sz w:val="22"/>
                <w:szCs w:val="22"/>
                <w:lang w:val="en"/>
              </w:rPr>
              <w:t xml:space="preserve"> been notified?</w:t>
            </w:r>
          </w:p>
          <w:p w14:paraId="0E64AF36" w14:textId="77777777" w:rsidR="004278D4" w:rsidRPr="001A3D8A" w:rsidRDefault="004278D4" w:rsidP="004278D4">
            <w:pPr>
              <w:pStyle w:val="NormalWeb"/>
              <w:numPr>
                <w:ilvl w:val="0"/>
                <w:numId w:val="33"/>
              </w:numPr>
              <w:spacing w:before="0" w:beforeAutospacing="0" w:after="0" w:afterAutospacing="0"/>
              <w:rPr>
                <w:rFonts w:ascii="Arial" w:hAnsi="Arial" w:cs="Arial"/>
                <w:sz w:val="22"/>
                <w:szCs w:val="22"/>
                <w:lang w:val="en"/>
              </w:rPr>
            </w:pPr>
            <w:r w:rsidRPr="001A3D8A">
              <w:rPr>
                <w:rFonts w:ascii="Arial" w:hAnsi="Arial" w:cs="Arial"/>
                <w:sz w:val="22"/>
                <w:szCs w:val="22"/>
                <w:lang w:val="en"/>
              </w:rPr>
              <w:t>Is an outbreak management plan in place?</w:t>
            </w:r>
          </w:p>
          <w:p w14:paraId="47A26C7B" w14:textId="77777777" w:rsidR="004278D4" w:rsidRPr="001A3D8A" w:rsidRDefault="004278D4" w:rsidP="004278D4">
            <w:pPr>
              <w:pStyle w:val="NormalWeb"/>
              <w:numPr>
                <w:ilvl w:val="0"/>
                <w:numId w:val="33"/>
              </w:numPr>
              <w:spacing w:before="0" w:beforeAutospacing="0" w:after="0" w:afterAutospacing="0"/>
              <w:rPr>
                <w:rFonts w:ascii="Arial" w:hAnsi="Arial" w:cs="Arial"/>
                <w:sz w:val="22"/>
                <w:szCs w:val="22"/>
                <w:lang w:val="en"/>
              </w:rPr>
            </w:pPr>
            <w:r w:rsidRPr="001A3D8A">
              <w:rPr>
                <w:rFonts w:ascii="Arial" w:hAnsi="Arial" w:cs="Arial"/>
                <w:sz w:val="22"/>
                <w:szCs w:val="22"/>
                <w:lang w:val="en"/>
              </w:rPr>
              <w:t>Is remote learning ready to be enacted?</w:t>
            </w:r>
          </w:p>
          <w:p w14:paraId="3D28778F" w14:textId="77777777" w:rsidR="004278D4" w:rsidRPr="001A3D8A" w:rsidRDefault="004278D4" w:rsidP="004278D4">
            <w:pPr>
              <w:pStyle w:val="NormalWeb"/>
              <w:spacing w:before="0" w:beforeAutospacing="0" w:after="0" w:afterAutospacing="0"/>
              <w:ind w:left="360"/>
              <w:rPr>
                <w:rFonts w:ascii="Arial" w:hAnsi="Arial" w:cs="Arial"/>
                <w:sz w:val="22"/>
                <w:szCs w:val="22"/>
                <w:lang w:val="en"/>
              </w:rPr>
            </w:pPr>
          </w:p>
        </w:tc>
      </w:tr>
      <w:tr w:rsidR="004278D4" w:rsidRPr="00D255D4" w14:paraId="3B1D5E7C" w14:textId="77777777" w:rsidTr="004278D4">
        <w:trPr>
          <w:gridBefore w:val="1"/>
          <w:wBefore w:w="40" w:type="dxa"/>
        </w:trPr>
        <w:tc>
          <w:tcPr>
            <w:tcW w:w="2452" w:type="dxa"/>
            <w:gridSpan w:val="2"/>
            <w:shd w:val="clear" w:color="auto" w:fill="E0E0E0"/>
          </w:tcPr>
          <w:p w14:paraId="3CDFF900" w14:textId="77777777" w:rsidR="004278D4" w:rsidRPr="001A3D8A" w:rsidRDefault="004278D4" w:rsidP="004278D4">
            <w:pPr>
              <w:rPr>
                <w:rFonts w:ascii="Arial" w:hAnsi="Arial" w:cs="Arial"/>
                <w:b/>
                <w:sz w:val="22"/>
                <w:szCs w:val="22"/>
              </w:rPr>
            </w:pPr>
            <w:r w:rsidRPr="001A3D8A">
              <w:rPr>
                <w:rFonts w:ascii="Arial" w:hAnsi="Arial" w:cs="Arial"/>
                <w:b/>
                <w:sz w:val="22"/>
                <w:szCs w:val="22"/>
              </w:rPr>
              <w:t>ACTION POINTS:</w:t>
            </w:r>
          </w:p>
        </w:tc>
        <w:tc>
          <w:tcPr>
            <w:tcW w:w="7329" w:type="dxa"/>
            <w:gridSpan w:val="10"/>
            <w:shd w:val="clear" w:color="auto" w:fill="auto"/>
          </w:tcPr>
          <w:p w14:paraId="77604F23" w14:textId="77777777" w:rsidR="004278D4" w:rsidRPr="001A3D8A" w:rsidRDefault="004278D4" w:rsidP="004278D4">
            <w:pPr>
              <w:pStyle w:val="ListParagraph"/>
              <w:numPr>
                <w:ilvl w:val="0"/>
                <w:numId w:val="19"/>
              </w:numPr>
              <w:rPr>
                <w:rFonts w:ascii="Arial" w:hAnsi="Arial" w:cs="Arial"/>
                <w:sz w:val="22"/>
                <w:szCs w:val="22"/>
              </w:rPr>
            </w:pPr>
            <w:r w:rsidRPr="001A3D8A">
              <w:rPr>
                <w:rFonts w:ascii="Arial" w:hAnsi="Arial" w:cs="Arial"/>
                <w:sz w:val="22"/>
                <w:szCs w:val="22"/>
              </w:rPr>
              <w:t>Bring this item to the attention of your governing board.</w:t>
            </w:r>
          </w:p>
          <w:p w14:paraId="44C8DF43" w14:textId="77777777" w:rsidR="004278D4" w:rsidRPr="001A3D8A" w:rsidRDefault="004278D4" w:rsidP="004278D4">
            <w:pPr>
              <w:pStyle w:val="ListParagraph"/>
              <w:numPr>
                <w:ilvl w:val="0"/>
                <w:numId w:val="19"/>
              </w:numPr>
              <w:rPr>
                <w:rFonts w:ascii="Arial" w:hAnsi="Arial" w:cs="Arial"/>
                <w:sz w:val="22"/>
                <w:szCs w:val="22"/>
              </w:rPr>
            </w:pPr>
            <w:r w:rsidRPr="001A3D8A">
              <w:rPr>
                <w:rFonts w:ascii="Arial" w:hAnsi="Arial" w:cs="Arial"/>
                <w:sz w:val="22"/>
                <w:szCs w:val="22"/>
              </w:rPr>
              <w:t>Ensure compliance with the items detailed.</w:t>
            </w:r>
          </w:p>
          <w:p w14:paraId="6929D665" w14:textId="77777777" w:rsidR="004278D4" w:rsidRPr="001A3D8A" w:rsidRDefault="004278D4" w:rsidP="004278D4">
            <w:pPr>
              <w:pStyle w:val="ListParagraph"/>
              <w:numPr>
                <w:ilvl w:val="0"/>
                <w:numId w:val="19"/>
              </w:numPr>
              <w:rPr>
                <w:rFonts w:ascii="Arial" w:hAnsi="Arial" w:cs="Arial"/>
                <w:sz w:val="22"/>
                <w:szCs w:val="22"/>
              </w:rPr>
            </w:pPr>
            <w:r w:rsidRPr="001A3D8A">
              <w:rPr>
                <w:rFonts w:ascii="Arial" w:hAnsi="Arial" w:cs="Arial"/>
                <w:sz w:val="22"/>
                <w:szCs w:val="22"/>
              </w:rPr>
              <w:t>Monitor requirements for publishing on the school’s website.</w:t>
            </w:r>
          </w:p>
          <w:p w14:paraId="0512BE5B" w14:textId="77777777" w:rsidR="004278D4" w:rsidRPr="001A3D8A" w:rsidRDefault="004278D4" w:rsidP="004278D4">
            <w:pPr>
              <w:pStyle w:val="ListParagraph"/>
              <w:ind w:left="360"/>
              <w:rPr>
                <w:rFonts w:ascii="Arial" w:hAnsi="Arial" w:cs="Arial"/>
                <w:sz w:val="22"/>
                <w:szCs w:val="22"/>
              </w:rPr>
            </w:pPr>
          </w:p>
        </w:tc>
      </w:tr>
      <w:tr w:rsidR="004278D4" w:rsidRPr="00805005" w14:paraId="1E467172" w14:textId="77777777" w:rsidTr="004278D4">
        <w:trPr>
          <w:gridBefore w:val="1"/>
          <w:wBefore w:w="40" w:type="dxa"/>
          <w:trHeight w:val="705"/>
        </w:trPr>
        <w:tc>
          <w:tcPr>
            <w:tcW w:w="2452" w:type="dxa"/>
            <w:gridSpan w:val="2"/>
            <w:shd w:val="clear" w:color="auto" w:fill="E0E0E0"/>
          </w:tcPr>
          <w:p w14:paraId="70BE8214"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1978" w:type="dxa"/>
            <w:gridSpan w:val="3"/>
            <w:shd w:val="clear" w:color="auto" w:fill="auto"/>
          </w:tcPr>
          <w:p w14:paraId="57911A99" w14:textId="77777777" w:rsidR="004278D4" w:rsidRPr="00805005" w:rsidRDefault="004278D4" w:rsidP="004278D4">
            <w:pPr>
              <w:rPr>
                <w:rFonts w:ascii="Arial" w:hAnsi="Arial" w:cs="Arial"/>
                <w:sz w:val="22"/>
                <w:szCs w:val="22"/>
              </w:rPr>
            </w:pPr>
            <w:r>
              <w:rPr>
                <w:rFonts w:ascii="Arial" w:hAnsi="Arial" w:cs="Arial"/>
                <w:sz w:val="22"/>
                <w:szCs w:val="22"/>
              </w:rPr>
              <w:t>ASAP</w:t>
            </w:r>
          </w:p>
        </w:tc>
        <w:tc>
          <w:tcPr>
            <w:tcW w:w="1595" w:type="dxa"/>
            <w:gridSpan w:val="2"/>
            <w:shd w:val="clear" w:color="auto" w:fill="E0E0E0"/>
          </w:tcPr>
          <w:p w14:paraId="74B6379F"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756" w:type="dxa"/>
            <w:gridSpan w:val="5"/>
            <w:shd w:val="clear" w:color="auto" w:fill="auto"/>
          </w:tcPr>
          <w:p w14:paraId="0D80B903"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08B20ED4" w14:textId="77777777" w:rsidTr="004278D4">
        <w:trPr>
          <w:gridBefore w:val="6"/>
          <w:wBefore w:w="4470" w:type="dxa"/>
          <w:trHeight w:val="360"/>
        </w:trPr>
        <w:tc>
          <w:tcPr>
            <w:tcW w:w="1595" w:type="dxa"/>
            <w:gridSpan w:val="2"/>
            <w:shd w:val="clear" w:color="auto" w:fill="E0E0E0"/>
          </w:tcPr>
          <w:p w14:paraId="0F7AF596"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756" w:type="dxa"/>
            <w:gridSpan w:val="5"/>
            <w:shd w:val="clear" w:color="auto" w:fill="auto"/>
          </w:tcPr>
          <w:p w14:paraId="7B2C46CB" w14:textId="77777777" w:rsidR="004278D4" w:rsidRDefault="004278D4" w:rsidP="004278D4">
            <w:pPr>
              <w:rPr>
                <w:rFonts w:ascii="Arial" w:hAnsi="Arial" w:cs="Arial"/>
                <w:sz w:val="22"/>
                <w:szCs w:val="22"/>
              </w:rPr>
            </w:pPr>
            <w:r>
              <w:rPr>
                <w:rFonts w:ascii="Arial" w:hAnsi="Arial" w:cs="Arial"/>
                <w:sz w:val="22"/>
                <w:szCs w:val="22"/>
              </w:rPr>
              <w:t>01344 354069</w:t>
            </w:r>
          </w:p>
          <w:p w14:paraId="6CA4C8A3" w14:textId="77777777" w:rsidR="004278D4" w:rsidRPr="00805005" w:rsidRDefault="004278D4" w:rsidP="004278D4">
            <w:pPr>
              <w:rPr>
                <w:rFonts w:ascii="Arial" w:hAnsi="Arial" w:cs="Arial"/>
                <w:sz w:val="22"/>
                <w:szCs w:val="22"/>
              </w:rPr>
            </w:pPr>
          </w:p>
        </w:tc>
      </w:tr>
      <w:tr w:rsidR="004278D4" w:rsidRPr="00805005" w14:paraId="07381FCA" w14:textId="77777777" w:rsidTr="004278D4">
        <w:trPr>
          <w:gridBefore w:val="6"/>
          <w:wBefore w:w="4470" w:type="dxa"/>
        </w:trPr>
        <w:tc>
          <w:tcPr>
            <w:tcW w:w="1595" w:type="dxa"/>
            <w:gridSpan w:val="2"/>
            <w:shd w:val="clear" w:color="auto" w:fill="E0E0E0"/>
          </w:tcPr>
          <w:p w14:paraId="31EF8700"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756" w:type="dxa"/>
            <w:gridSpan w:val="5"/>
            <w:shd w:val="clear" w:color="auto" w:fill="auto"/>
          </w:tcPr>
          <w:p w14:paraId="4D1AD661" w14:textId="77777777" w:rsidR="004278D4" w:rsidRPr="00E5301B" w:rsidRDefault="004278D4" w:rsidP="004278D4">
            <w:pPr>
              <w:rPr>
                <w:rStyle w:val="Hyperlink"/>
              </w:rPr>
            </w:pPr>
            <w:r w:rsidRPr="00E5301B">
              <w:rPr>
                <w:rStyle w:val="Hyperlink"/>
                <w:rFonts w:ascii="Arial" w:hAnsi="Arial" w:cs="Arial"/>
                <w:sz w:val="22"/>
                <w:szCs w:val="22"/>
              </w:rPr>
              <w:t>Gove</w:t>
            </w:r>
            <w:r>
              <w:rPr>
                <w:rStyle w:val="Hyperlink"/>
                <w:rFonts w:ascii="Arial" w:hAnsi="Arial" w:cs="Arial"/>
                <w:sz w:val="22"/>
                <w:szCs w:val="22"/>
              </w:rPr>
              <w:t>rn</w:t>
            </w:r>
            <w:r w:rsidRPr="00E5301B">
              <w:rPr>
                <w:rStyle w:val="Hyperlink"/>
                <w:rFonts w:ascii="Arial" w:hAnsi="Arial" w:cs="Arial"/>
                <w:sz w:val="22"/>
                <w:szCs w:val="22"/>
              </w:rPr>
              <w:t>ors.helpdesk</w:t>
            </w:r>
            <w:hyperlink r:id="rId59" w:history="1">
              <w:r w:rsidRPr="007808D4">
                <w:rPr>
                  <w:rStyle w:val="Hyperlink"/>
                  <w:rFonts w:ascii="Arial" w:hAnsi="Arial" w:cs="Arial"/>
                  <w:sz w:val="22"/>
                  <w:szCs w:val="22"/>
                </w:rPr>
                <w:t>@bracknell-forest.gov.uk</w:t>
              </w:r>
            </w:hyperlink>
          </w:p>
          <w:p w14:paraId="199F16BD" w14:textId="77777777" w:rsidR="004278D4" w:rsidRPr="00805005" w:rsidRDefault="004278D4" w:rsidP="004278D4">
            <w:pPr>
              <w:rPr>
                <w:rFonts w:ascii="Arial" w:hAnsi="Arial" w:cs="Arial"/>
                <w:sz w:val="22"/>
                <w:szCs w:val="22"/>
              </w:rPr>
            </w:pPr>
          </w:p>
        </w:tc>
      </w:tr>
    </w:tbl>
    <w:p w14:paraId="14794503"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4278D4" w:rsidRPr="00805005" w14:paraId="23773745" w14:textId="77777777" w:rsidTr="004278D4">
        <w:trPr>
          <w:trHeight w:val="540"/>
        </w:trPr>
        <w:tc>
          <w:tcPr>
            <w:tcW w:w="2700" w:type="dxa"/>
            <w:gridSpan w:val="2"/>
            <w:shd w:val="clear" w:color="auto" w:fill="E0E0E0"/>
          </w:tcPr>
          <w:p w14:paraId="1889D9BE"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7B730EE8"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080FE607" w14:textId="77777777"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7</w:t>
            </w:r>
          </w:p>
        </w:tc>
        <w:tc>
          <w:tcPr>
            <w:tcW w:w="3617" w:type="dxa"/>
            <w:shd w:val="clear" w:color="auto" w:fill="auto"/>
          </w:tcPr>
          <w:p w14:paraId="64F844E0" w14:textId="77777777" w:rsidR="004278D4" w:rsidRPr="00C14468" w:rsidRDefault="004278D4" w:rsidP="004278D4">
            <w:pPr>
              <w:rPr>
                <w:rFonts w:ascii="Arial" w:hAnsi="Arial" w:cs="Arial"/>
                <w:b/>
                <w:sz w:val="22"/>
                <w:szCs w:val="22"/>
              </w:rPr>
            </w:pPr>
            <w:r>
              <w:rPr>
                <w:rFonts w:ascii="Arial" w:hAnsi="Arial" w:cs="Arial"/>
                <w:b/>
                <w:sz w:val="22"/>
                <w:szCs w:val="22"/>
              </w:rPr>
              <w:t>Maintained Schools &amp; Academy</w:t>
            </w:r>
          </w:p>
        </w:tc>
      </w:tr>
      <w:tr w:rsidR="004278D4" w:rsidRPr="00805005" w14:paraId="4C69B646" w14:textId="77777777" w:rsidTr="004278D4">
        <w:trPr>
          <w:trHeight w:val="555"/>
        </w:trPr>
        <w:tc>
          <w:tcPr>
            <w:tcW w:w="2700" w:type="dxa"/>
            <w:gridSpan w:val="2"/>
            <w:shd w:val="clear" w:color="auto" w:fill="E0E0E0"/>
          </w:tcPr>
          <w:p w14:paraId="2F900924" w14:textId="77777777" w:rsidR="004278D4" w:rsidRPr="00805005" w:rsidRDefault="004278D4" w:rsidP="004278D4">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43BB70F6" w14:textId="77777777" w:rsidR="004278D4" w:rsidRPr="001A3D8A" w:rsidRDefault="004278D4" w:rsidP="004278D4">
            <w:pPr>
              <w:jc w:val="both"/>
              <w:rPr>
                <w:rFonts w:ascii="Arial" w:hAnsi="Arial" w:cs="Arial"/>
                <w:b/>
                <w:sz w:val="22"/>
                <w:szCs w:val="22"/>
              </w:rPr>
            </w:pPr>
            <w:r w:rsidRPr="001A3D8A">
              <w:rPr>
                <w:rFonts w:ascii="Arial" w:hAnsi="Arial" w:cs="Arial"/>
                <w:b/>
                <w:sz w:val="22"/>
                <w:szCs w:val="22"/>
              </w:rPr>
              <w:t xml:space="preserve">a) </w:t>
            </w:r>
            <w:proofErr w:type="spellStart"/>
            <w:r w:rsidRPr="001A3D8A">
              <w:rPr>
                <w:rFonts w:ascii="Arial" w:hAnsi="Arial" w:cs="Arial"/>
                <w:b/>
                <w:sz w:val="22"/>
                <w:szCs w:val="22"/>
              </w:rPr>
              <w:t>Ofsted</w:t>
            </w:r>
            <w:proofErr w:type="spellEnd"/>
            <w:r w:rsidRPr="001A3D8A">
              <w:rPr>
                <w:rFonts w:ascii="Arial" w:hAnsi="Arial" w:cs="Arial"/>
                <w:b/>
                <w:sz w:val="22"/>
                <w:szCs w:val="22"/>
              </w:rPr>
              <w:t xml:space="preserve"> Inspection Handbook updates</w:t>
            </w:r>
          </w:p>
          <w:p w14:paraId="08E960C4" w14:textId="77777777" w:rsidR="004278D4" w:rsidRPr="001A3D8A" w:rsidRDefault="004278D4" w:rsidP="004278D4">
            <w:pPr>
              <w:jc w:val="both"/>
              <w:rPr>
                <w:rFonts w:ascii="Arial" w:hAnsi="Arial" w:cs="Arial"/>
                <w:b/>
                <w:sz w:val="22"/>
                <w:szCs w:val="22"/>
              </w:rPr>
            </w:pPr>
            <w:r w:rsidRPr="001A3D8A">
              <w:rPr>
                <w:rFonts w:ascii="Arial" w:hAnsi="Arial" w:cs="Arial"/>
                <w:b/>
                <w:sz w:val="22"/>
                <w:szCs w:val="22"/>
              </w:rPr>
              <w:t>b) Curriculum reviews</w:t>
            </w:r>
          </w:p>
          <w:p w14:paraId="7C31F90B" w14:textId="77777777" w:rsidR="004278D4" w:rsidRDefault="004278D4" w:rsidP="004278D4">
            <w:pPr>
              <w:jc w:val="both"/>
              <w:rPr>
                <w:rFonts w:ascii="Arial" w:hAnsi="Arial" w:cs="Arial"/>
                <w:sz w:val="22"/>
                <w:szCs w:val="22"/>
              </w:rPr>
            </w:pPr>
            <w:r w:rsidRPr="001A3D8A">
              <w:rPr>
                <w:rFonts w:ascii="Arial" w:hAnsi="Arial" w:cs="Arial"/>
                <w:b/>
                <w:sz w:val="22"/>
                <w:szCs w:val="22"/>
              </w:rPr>
              <w:t>c) Staff wellbeing charter</w:t>
            </w:r>
            <w:r>
              <w:rPr>
                <w:rFonts w:ascii="Arial" w:hAnsi="Arial" w:cs="Arial"/>
                <w:sz w:val="22"/>
                <w:szCs w:val="22"/>
              </w:rPr>
              <w:t xml:space="preserve"> </w:t>
            </w:r>
          </w:p>
          <w:p w14:paraId="242C23E4" w14:textId="77777777" w:rsidR="004278D4" w:rsidRPr="005F1BE6" w:rsidRDefault="004278D4" w:rsidP="004278D4">
            <w:pPr>
              <w:jc w:val="both"/>
              <w:rPr>
                <w:rFonts w:ascii="Arial" w:hAnsi="Arial" w:cs="Arial"/>
                <w:b/>
                <w:sz w:val="22"/>
                <w:szCs w:val="22"/>
              </w:rPr>
            </w:pPr>
          </w:p>
        </w:tc>
      </w:tr>
      <w:tr w:rsidR="004278D4" w:rsidRPr="00805005" w14:paraId="0D920616" w14:textId="77777777" w:rsidTr="004278D4">
        <w:trPr>
          <w:trHeight w:val="489"/>
        </w:trPr>
        <w:tc>
          <w:tcPr>
            <w:tcW w:w="9934" w:type="dxa"/>
            <w:gridSpan w:val="6"/>
          </w:tcPr>
          <w:p w14:paraId="0E826A1C" w14:textId="77777777" w:rsidR="004278D4" w:rsidRDefault="004278D4" w:rsidP="004278D4">
            <w:pPr>
              <w:pStyle w:val="NormalWeb"/>
              <w:shd w:val="clear" w:color="auto" w:fill="FFFFFF"/>
              <w:spacing w:before="0" w:beforeAutospacing="0" w:after="0" w:afterAutospacing="0"/>
              <w:rPr>
                <w:rFonts w:ascii="Arial" w:hAnsi="Arial" w:cs="Arial"/>
                <w:sz w:val="22"/>
                <w:szCs w:val="22"/>
              </w:rPr>
            </w:pPr>
            <w:r w:rsidRPr="00BA662D">
              <w:rPr>
                <w:rFonts w:ascii="Arial" w:hAnsi="Arial" w:cs="Arial"/>
                <w:b/>
                <w:bCs/>
                <w:sz w:val="22"/>
                <w:szCs w:val="22"/>
              </w:rPr>
              <w:t>a)</w:t>
            </w:r>
            <w:r w:rsidRPr="00785F75">
              <w:rPr>
                <w:rFonts w:ascii="Arial" w:hAnsi="Arial" w:cs="Arial"/>
                <w:sz w:val="22"/>
                <w:szCs w:val="22"/>
              </w:rPr>
              <w:t xml:space="preserve"> </w:t>
            </w:r>
            <w:r w:rsidRPr="00BA662D">
              <w:rPr>
                <w:rFonts w:ascii="Arial" w:hAnsi="Arial" w:cs="Arial"/>
                <w:b/>
                <w:bCs/>
                <w:sz w:val="22"/>
                <w:szCs w:val="22"/>
              </w:rPr>
              <w:t>Ofsted Inspection Handbook updates</w:t>
            </w:r>
          </w:p>
          <w:p w14:paraId="3C2D5D02" w14:textId="77777777" w:rsidR="004278D4" w:rsidRPr="00785F75" w:rsidRDefault="004278D4" w:rsidP="004278D4">
            <w:pPr>
              <w:pStyle w:val="NormalWeb"/>
              <w:shd w:val="clear" w:color="auto" w:fill="FFFFFF"/>
              <w:spacing w:before="0" w:beforeAutospacing="0" w:after="0" w:afterAutospacing="0"/>
              <w:rPr>
                <w:rFonts w:ascii="Arial" w:hAnsi="Arial" w:cs="Arial"/>
                <w:sz w:val="22"/>
                <w:szCs w:val="22"/>
              </w:rPr>
            </w:pPr>
            <w:r w:rsidRPr="00785F75">
              <w:rPr>
                <w:rFonts w:ascii="Arial" w:hAnsi="Arial" w:cs="Arial"/>
                <w:sz w:val="22"/>
                <w:szCs w:val="22"/>
              </w:rPr>
              <w:t>Ofsted have released further update to their</w:t>
            </w:r>
            <w:r w:rsidRPr="00785F75">
              <w:rPr>
                <w:rFonts w:ascii="Arial" w:hAnsi="Arial" w:cs="Arial"/>
                <w:color w:val="00B0F0"/>
                <w:sz w:val="22"/>
                <w:szCs w:val="22"/>
              </w:rPr>
              <w:t> </w:t>
            </w:r>
            <w:hyperlink r:id="rId60" w:history="1">
              <w:r w:rsidRPr="00785F75">
                <w:rPr>
                  <w:rFonts w:ascii="Arial" w:hAnsi="Arial" w:cs="Arial"/>
                  <w:color w:val="00B0F0"/>
                  <w:sz w:val="22"/>
                  <w:szCs w:val="22"/>
                  <w:u w:val="single"/>
                </w:rPr>
                <w:t>inspection handbooks</w:t>
              </w:r>
            </w:hyperlink>
            <w:r w:rsidRPr="00785F75">
              <w:rPr>
                <w:rFonts w:ascii="Arial" w:hAnsi="Arial" w:cs="Arial"/>
                <w:sz w:val="22"/>
                <w:szCs w:val="22"/>
              </w:rPr>
              <w:t xml:space="preserve"> now dated Sept 2021 as they resume full inspections. They plan to undertake section 5 and section 8 inspections under the Education Inspection Framework with adaptations to ensure that inspections fairly judge schools and take account of the impact schools may have faced throughout the duration of COVID-19. </w:t>
            </w:r>
            <w:r w:rsidRPr="00785F75">
              <w:rPr>
                <w:rFonts w:ascii="Arial" w:hAnsi="Arial" w:cs="Arial"/>
                <w:sz w:val="22"/>
                <w:szCs w:val="22"/>
              </w:rPr>
              <w:br/>
            </w:r>
          </w:p>
          <w:p w14:paraId="3355EF58" w14:textId="77777777" w:rsidR="004278D4" w:rsidRPr="00785F75" w:rsidRDefault="004278D4" w:rsidP="004278D4">
            <w:pPr>
              <w:pStyle w:val="NormalWeb"/>
              <w:shd w:val="clear" w:color="auto" w:fill="FFFFFF"/>
              <w:spacing w:before="0" w:beforeAutospacing="0" w:after="0" w:afterAutospacing="0"/>
              <w:rPr>
                <w:rFonts w:ascii="Arial" w:hAnsi="Arial" w:cs="Arial"/>
                <w:sz w:val="22"/>
                <w:szCs w:val="22"/>
              </w:rPr>
            </w:pPr>
            <w:r w:rsidRPr="00785F75">
              <w:rPr>
                <w:rFonts w:ascii="Arial" w:hAnsi="Arial" w:cs="Arial"/>
                <w:sz w:val="22"/>
                <w:szCs w:val="22"/>
              </w:rPr>
              <w:t>The handbook has 3 parts:</w:t>
            </w:r>
          </w:p>
          <w:p w14:paraId="02CBBFBD" w14:textId="77777777" w:rsidR="004278D4" w:rsidRPr="00785F75" w:rsidRDefault="004278D4" w:rsidP="004278D4">
            <w:pPr>
              <w:pStyle w:val="NormalWeb"/>
              <w:numPr>
                <w:ilvl w:val="0"/>
                <w:numId w:val="36"/>
              </w:numPr>
              <w:shd w:val="clear" w:color="auto" w:fill="FFFFFF"/>
              <w:tabs>
                <w:tab w:val="clear" w:pos="720"/>
                <w:tab w:val="num" w:pos="0"/>
              </w:tabs>
              <w:spacing w:before="0" w:beforeAutospacing="0" w:after="0" w:afterAutospacing="0"/>
              <w:ind w:left="0" w:hanging="357"/>
              <w:rPr>
                <w:rFonts w:ascii="Arial" w:hAnsi="Arial" w:cs="Arial"/>
                <w:sz w:val="22"/>
                <w:szCs w:val="22"/>
              </w:rPr>
            </w:pPr>
            <w:r w:rsidRPr="00785F75">
              <w:rPr>
                <w:rFonts w:ascii="Arial" w:hAnsi="Arial" w:cs="Arial"/>
                <w:sz w:val="22"/>
                <w:szCs w:val="22"/>
              </w:rPr>
              <w:t>Part 1. How schools will be inspected: This contains information about the processes before, during and after the inspection</w:t>
            </w:r>
          </w:p>
          <w:p w14:paraId="5D87750C" w14:textId="77777777" w:rsidR="004278D4" w:rsidRPr="00785F75" w:rsidRDefault="004278D4" w:rsidP="004278D4">
            <w:pPr>
              <w:pStyle w:val="NormalWeb"/>
              <w:numPr>
                <w:ilvl w:val="0"/>
                <w:numId w:val="36"/>
              </w:numPr>
              <w:shd w:val="clear" w:color="auto" w:fill="FFFFFF"/>
              <w:tabs>
                <w:tab w:val="clear" w:pos="720"/>
                <w:tab w:val="num" w:pos="0"/>
              </w:tabs>
              <w:spacing w:before="0" w:beforeAutospacing="0" w:after="0" w:afterAutospacing="0"/>
              <w:ind w:left="0" w:hanging="357"/>
              <w:rPr>
                <w:rFonts w:ascii="Arial" w:hAnsi="Arial" w:cs="Arial"/>
                <w:sz w:val="22"/>
                <w:szCs w:val="22"/>
              </w:rPr>
            </w:pPr>
            <w:r w:rsidRPr="00785F75">
              <w:rPr>
                <w:rFonts w:ascii="Arial" w:hAnsi="Arial" w:cs="Arial"/>
                <w:sz w:val="22"/>
                <w:szCs w:val="22"/>
              </w:rPr>
              <w:t>Part 2. The evaluation schedule: This contains the evaluation criteria inspectors use to make the graded judgements about schools and includes examples of the kinds of evidence and activities used by inspectors to make their judgements</w:t>
            </w:r>
          </w:p>
          <w:p w14:paraId="30A240D4" w14:textId="77777777" w:rsidR="004278D4" w:rsidRDefault="004278D4" w:rsidP="004278D4">
            <w:pPr>
              <w:pStyle w:val="NormalWeb"/>
              <w:numPr>
                <w:ilvl w:val="0"/>
                <w:numId w:val="36"/>
              </w:numPr>
              <w:shd w:val="clear" w:color="auto" w:fill="FFFFFF"/>
              <w:tabs>
                <w:tab w:val="clear" w:pos="720"/>
                <w:tab w:val="num" w:pos="0"/>
              </w:tabs>
              <w:spacing w:before="0" w:beforeAutospacing="0" w:after="0" w:afterAutospacing="0"/>
              <w:ind w:left="0" w:hanging="357"/>
              <w:rPr>
                <w:rFonts w:ascii="Arial" w:hAnsi="Arial" w:cs="Arial"/>
                <w:sz w:val="22"/>
                <w:szCs w:val="22"/>
              </w:rPr>
            </w:pPr>
            <w:r w:rsidRPr="00785F75">
              <w:rPr>
                <w:rFonts w:ascii="Arial" w:hAnsi="Arial" w:cs="Arial"/>
                <w:sz w:val="22"/>
                <w:szCs w:val="22"/>
              </w:rPr>
              <w:t>Part 3. Applying the EIF in different contexts: This contains guidance on how to apply the EIF in specific contexts and provisions</w:t>
            </w:r>
          </w:p>
          <w:p w14:paraId="5B9DCBF9" w14:textId="77777777" w:rsidR="004278D4" w:rsidRPr="00785F75" w:rsidRDefault="004278D4" w:rsidP="004278D4">
            <w:pPr>
              <w:pStyle w:val="NormalWeb"/>
              <w:numPr>
                <w:ilvl w:val="0"/>
                <w:numId w:val="36"/>
              </w:numPr>
              <w:shd w:val="clear" w:color="auto" w:fill="FFFFFF"/>
              <w:tabs>
                <w:tab w:val="clear" w:pos="720"/>
                <w:tab w:val="num" w:pos="0"/>
              </w:tabs>
              <w:spacing w:before="0" w:beforeAutospacing="0" w:after="0" w:afterAutospacing="0"/>
              <w:ind w:left="0" w:hanging="357"/>
              <w:rPr>
                <w:rFonts w:ascii="Arial" w:hAnsi="Arial" w:cs="Arial"/>
                <w:sz w:val="22"/>
                <w:szCs w:val="22"/>
              </w:rPr>
            </w:pPr>
          </w:p>
          <w:p w14:paraId="4FA6E9D2" w14:textId="77777777" w:rsidR="004278D4" w:rsidRPr="00785F75" w:rsidRDefault="004278D4" w:rsidP="004278D4">
            <w:pPr>
              <w:shd w:val="clear" w:color="auto" w:fill="FFFFFF"/>
              <w:rPr>
                <w:rFonts w:ascii="Arial" w:hAnsi="Arial" w:cs="Arial"/>
                <w:b/>
                <w:bCs/>
                <w:sz w:val="22"/>
                <w:szCs w:val="22"/>
              </w:rPr>
            </w:pPr>
            <w:r w:rsidRPr="00785F75">
              <w:rPr>
                <w:rFonts w:ascii="Arial" w:hAnsi="Arial" w:cs="Arial"/>
                <w:b/>
                <w:bCs/>
                <w:sz w:val="22"/>
                <w:szCs w:val="22"/>
              </w:rPr>
              <w:t>Amendments made in August 2021 (for September 2021 version) are as follows: -</w:t>
            </w:r>
          </w:p>
          <w:p w14:paraId="5164F960" w14:textId="77777777" w:rsidR="004278D4" w:rsidRPr="00785F75" w:rsidRDefault="004278D4" w:rsidP="004278D4">
            <w:pPr>
              <w:numPr>
                <w:ilvl w:val="0"/>
                <w:numId w:val="37"/>
              </w:numPr>
              <w:shd w:val="clear" w:color="auto" w:fill="FFFFFF"/>
              <w:rPr>
                <w:rFonts w:ascii="Arial" w:hAnsi="Arial" w:cs="Arial"/>
                <w:sz w:val="22"/>
                <w:szCs w:val="22"/>
              </w:rPr>
            </w:pPr>
            <w:r w:rsidRPr="00785F75">
              <w:rPr>
                <w:rFonts w:ascii="Arial" w:hAnsi="Arial" w:cs="Arial"/>
                <w:sz w:val="22"/>
                <w:szCs w:val="22"/>
              </w:rPr>
              <w:t>Paragraph 41: Updated to reflect section 5 inspection intervals following the pandemic</w:t>
            </w:r>
          </w:p>
          <w:p w14:paraId="29BFBAC8" w14:textId="77777777" w:rsidR="004278D4" w:rsidRPr="00785F75" w:rsidRDefault="004278D4" w:rsidP="004278D4">
            <w:pPr>
              <w:numPr>
                <w:ilvl w:val="0"/>
                <w:numId w:val="37"/>
              </w:numPr>
              <w:shd w:val="clear" w:color="auto" w:fill="FFFFFF"/>
              <w:rPr>
                <w:rFonts w:ascii="Arial" w:hAnsi="Arial" w:cs="Arial"/>
                <w:sz w:val="22"/>
                <w:szCs w:val="22"/>
              </w:rPr>
            </w:pPr>
            <w:r w:rsidRPr="00785F75">
              <w:rPr>
                <w:rFonts w:ascii="Arial" w:hAnsi="Arial" w:cs="Arial"/>
                <w:sz w:val="22"/>
                <w:szCs w:val="22"/>
              </w:rPr>
              <w:t>Paragraph 61: Updated to reflect section 48 inspection intervals following the pandemic</w:t>
            </w:r>
          </w:p>
          <w:p w14:paraId="3B6D5B81" w14:textId="77777777" w:rsidR="004278D4" w:rsidRPr="00785F75" w:rsidRDefault="004278D4" w:rsidP="004278D4">
            <w:pPr>
              <w:numPr>
                <w:ilvl w:val="0"/>
                <w:numId w:val="37"/>
              </w:numPr>
              <w:shd w:val="clear" w:color="auto" w:fill="FFFFFF"/>
              <w:rPr>
                <w:rFonts w:ascii="Arial" w:hAnsi="Arial" w:cs="Arial"/>
                <w:sz w:val="22"/>
                <w:szCs w:val="22"/>
              </w:rPr>
            </w:pPr>
            <w:r w:rsidRPr="00785F75">
              <w:rPr>
                <w:rFonts w:ascii="Arial" w:hAnsi="Arial" w:cs="Arial"/>
                <w:sz w:val="22"/>
                <w:szCs w:val="22"/>
              </w:rPr>
              <w:t>Paragraph 174: Clarified that schools may wish to consider emailing the final report to parents or publishing the report on the school website.</w:t>
            </w:r>
          </w:p>
          <w:p w14:paraId="6D5C3D53" w14:textId="77777777" w:rsidR="004278D4" w:rsidRPr="00785F75" w:rsidRDefault="004278D4" w:rsidP="004278D4">
            <w:pPr>
              <w:shd w:val="clear" w:color="auto" w:fill="FFFFFF"/>
              <w:rPr>
                <w:rFonts w:ascii="Arial" w:hAnsi="Arial" w:cs="Arial"/>
                <w:sz w:val="22"/>
                <w:szCs w:val="22"/>
              </w:rPr>
            </w:pPr>
          </w:p>
          <w:p w14:paraId="06A994B7" w14:textId="77777777" w:rsidR="004278D4" w:rsidRPr="00785F75" w:rsidRDefault="004278D4" w:rsidP="004278D4">
            <w:pPr>
              <w:shd w:val="clear" w:color="auto" w:fill="FFFFFF"/>
              <w:rPr>
                <w:rFonts w:ascii="Arial" w:hAnsi="Arial" w:cs="Arial"/>
                <w:sz w:val="22"/>
                <w:szCs w:val="22"/>
              </w:rPr>
            </w:pPr>
            <w:r w:rsidRPr="00785F75">
              <w:rPr>
                <w:rFonts w:ascii="Arial" w:hAnsi="Arial" w:cs="Arial"/>
                <w:sz w:val="22"/>
                <w:szCs w:val="22"/>
                <w:shd w:val="clear" w:color="auto" w:fill="FFFFFF"/>
              </w:rPr>
              <w:t>The regulations set the usual interval for section 5 inspections as within 5 school years from the end of the school year in which the last section 5 (or relevant section 8) inspection took place. For the first routine inspection of schools after 4 May 2021 the interval will, instead, be 7 years.</w:t>
            </w:r>
          </w:p>
          <w:p w14:paraId="32BAD1D3" w14:textId="77777777" w:rsidR="004278D4" w:rsidRPr="00785F75" w:rsidRDefault="004278D4" w:rsidP="004278D4">
            <w:pPr>
              <w:shd w:val="clear" w:color="auto" w:fill="FFFFFF"/>
              <w:rPr>
                <w:rFonts w:ascii="Arial" w:hAnsi="Arial" w:cs="Arial"/>
                <w:sz w:val="22"/>
                <w:szCs w:val="22"/>
              </w:rPr>
            </w:pPr>
          </w:p>
          <w:p w14:paraId="44105EF9" w14:textId="77777777" w:rsidR="004278D4" w:rsidRPr="00785F75" w:rsidRDefault="004278D4" w:rsidP="004278D4">
            <w:pPr>
              <w:shd w:val="clear" w:color="auto" w:fill="FFFFFF"/>
              <w:rPr>
                <w:rFonts w:ascii="Arial" w:hAnsi="Arial" w:cs="Arial"/>
                <w:sz w:val="22"/>
                <w:szCs w:val="22"/>
              </w:rPr>
            </w:pPr>
            <w:r w:rsidRPr="00785F75">
              <w:rPr>
                <w:rFonts w:ascii="Arial" w:hAnsi="Arial" w:cs="Arial"/>
                <w:sz w:val="22"/>
                <w:szCs w:val="22"/>
                <w:shd w:val="clear" w:color="auto" w:fill="FFFFFF"/>
              </w:rPr>
              <w:t>Between 15 May 2012 and 13 November 2020, maintained primary and secondary schools and academies judged to be outstanding in their overall effectiveness at their most recent section 5 inspection were exempt from routine inspections. These schools are now once again </w:t>
            </w:r>
            <w:hyperlink r:id="rId61" w:history="1">
              <w:r w:rsidRPr="00785F75">
                <w:rPr>
                  <w:rFonts w:ascii="Arial" w:hAnsi="Arial" w:cs="Arial"/>
                  <w:sz w:val="22"/>
                  <w:szCs w:val="22"/>
                  <w:u w:val="single"/>
                  <w:bdr w:val="none" w:sz="0" w:space="0" w:color="auto" w:frame="1"/>
                  <w:shd w:val="clear" w:color="auto" w:fill="FFFFFF"/>
                </w:rPr>
                <w:t>subject to routine inspections under section 5</w:t>
              </w:r>
            </w:hyperlink>
            <w:r w:rsidRPr="00785F75">
              <w:rPr>
                <w:rFonts w:ascii="Arial" w:hAnsi="Arial" w:cs="Arial"/>
                <w:sz w:val="22"/>
                <w:szCs w:val="22"/>
                <w:shd w:val="clear" w:color="auto" w:fill="FFFFFF"/>
              </w:rPr>
              <w:t>. This also applies to academy converter schools that were formerly exempt because the overall effectiveness of their predecessor school was outstanding at its most recent section 5 inspection.</w:t>
            </w:r>
          </w:p>
          <w:p w14:paraId="43184FB2" w14:textId="77777777" w:rsidR="004278D4" w:rsidRPr="00785F75" w:rsidRDefault="004278D4" w:rsidP="004278D4">
            <w:pPr>
              <w:shd w:val="clear" w:color="auto" w:fill="FFFFFF"/>
              <w:rPr>
                <w:rFonts w:ascii="Arial" w:hAnsi="Arial" w:cs="Arial"/>
                <w:sz w:val="22"/>
                <w:szCs w:val="22"/>
              </w:rPr>
            </w:pPr>
          </w:p>
          <w:p w14:paraId="16B64652"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As a reminder previous updates included a section that sets out how inspections will take account of COVID-19 in schools. This includes:</w:t>
            </w:r>
          </w:p>
          <w:p w14:paraId="69B4656B" w14:textId="77777777" w:rsidR="004278D4" w:rsidRPr="00785F75" w:rsidRDefault="004278D4" w:rsidP="004278D4">
            <w:pPr>
              <w:shd w:val="clear" w:color="auto" w:fill="FFFFFF"/>
              <w:rPr>
                <w:rFonts w:ascii="Arial" w:hAnsi="Arial" w:cs="Arial"/>
                <w:sz w:val="22"/>
                <w:szCs w:val="22"/>
              </w:rPr>
            </w:pPr>
          </w:p>
          <w:p w14:paraId="48A3AB76" w14:textId="77777777" w:rsidR="004278D4" w:rsidRPr="00785F75" w:rsidRDefault="004278D4" w:rsidP="004278D4">
            <w:pPr>
              <w:numPr>
                <w:ilvl w:val="0"/>
                <w:numId w:val="35"/>
              </w:numPr>
              <w:shd w:val="clear" w:color="auto" w:fill="FFFFFF"/>
              <w:rPr>
                <w:rFonts w:ascii="Arial" w:hAnsi="Arial" w:cs="Arial"/>
                <w:sz w:val="22"/>
                <w:szCs w:val="22"/>
              </w:rPr>
            </w:pPr>
            <w:r w:rsidRPr="00785F75">
              <w:rPr>
                <w:rFonts w:ascii="Arial" w:hAnsi="Arial" w:cs="Arial"/>
                <w:sz w:val="22"/>
                <w:szCs w:val="22"/>
              </w:rPr>
              <w:t>longer preparation calls before inspections to understand the impact of COVID-19 on that school</w:t>
            </w:r>
          </w:p>
          <w:p w14:paraId="49F5B5CB" w14:textId="77777777" w:rsidR="004278D4" w:rsidRPr="00785F75" w:rsidRDefault="004278D4" w:rsidP="004278D4">
            <w:pPr>
              <w:numPr>
                <w:ilvl w:val="0"/>
                <w:numId w:val="35"/>
              </w:numPr>
              <w:shd w:val="clear" w:color="auto" w:fill="FFFFFF"/>
              <w:rPr>
                <w:rFonts w:ascii="Arial" w:hAnsi="Arial" w:cs="Arial"/>
                <w:sz w:val="22"/>
                <w:szCs w:val="22"/>
              </w:rPr>
            </w:pPr>
            <w:r w:rsidRPr="00785F75">
              <w:rPr>
                <w:rFonts w:ascii="Arial" w:hAnsi="Arial" w:cs="Arial"/>
                <w:sz w:val="22"/>
                <w:szCs w:val="22"/>
              </w:rPr>
              <w:t>considering externally published data, paying particular attention to the age of the data</w:t>
            </w:r>
          </w:p>
          <w:p w14:paraId="724C041C" w14:textId="77777777" w:rsidR="004278D4" w:rsidRPr="00785F75" w:rsidRDefault="004278D4" w:rsidP="004278D4">
            <w:pPr>
              <w:numPr>
                <w:ilvl w:val="0"/>
                <w:numId w:val="35"/>
              </w:numPr>
              <w:shd w:val="clear" w:color="auto" w:fill="FFFFFF"/>
              <w:rPr>
                <w:rFonts w:ascii="Arial" w:hAnsi="Arial" w:cs="Arial"/>
                <w:sz w:val="22"/>
                <w:szCs w:val="22"/>
              </w:rPr>
            </w:pPr>
            <w:r w:rsidRPr="00785F75">
              <w:rPr>
                <w:rFonts w:ascii="Arial" w:hAnsi="Arial" w:cs="Arial"/>
                <w:sz w:val="22"/>
                <w:szCs w:val="22"/>
              </w:rPr>
              <w:t>teacher assessed grades from 2020-21 will not be used</w:t>
            </w:r>
          </w:p>
          <w:p w14:paraId="69469E6E" w14:textId="77777777" w:rsidR="004278D4" w:rsidRPr="00785F75" w:rsidRDefault="004278D4" w:rsidP="004278D4">
            <w:pPr>
              <w:shd w:val="clear" w:color="auto" w:fill="FFFFFF"/>
              <w:rPr>
                <w:rFonts w:ascii="Arial" w:hAnsi="Arial" w:cs="Arial"/>
                <w:sz w:val="22"/>
                <w:szCs w:val="22"/>
              </w:rPr>
            </w:pPr>
          </w:p>
          <w:p w14:paraId="5538D054"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 xml:space="preserve">Inspectors will also want to know how schools have </w:t>
            </w:r>
            <w:proofErr w:type="spellStart"/>
            <w:r w:rsidRPr="00785F75">
              <w:rPr>
                <w:rFonts w:ascii="Arial" w:hAnsi="Arial" w:cs="Arial"/>
                <w:sz w:val="22"/>
                <w:szCs w:val="22"/>
              </w:rPr>
              <w:t>prioritised</w:t>
            </w:r>
            <w:proofErr w:type="spellEnd"/>
            <w:r w:rsidRPr="00785F75">
              <w:rPr>
                <w:rFonts w:ascii="Arial" w:hAnsi="Arial" w:cs="Arial"/>
                <w:sz w:val="22"/>
                <w:szCs w:val="22"/>
              </w:rPr>
              <w:t xml:space="preserve"> the curriculum, implemented attendance strategies and provided improvised personal development opportunities for pupils throughout this period. </w:t>
            </w:r>
          </w:p>
          <w:p w14:paraId="7F9D15B5" w14:textId="77777777" w:rsidR="004278D4" w:rsidRDefault="004278D4" w:rsidP="004278D4">
            <w:pPr>
              <w:shd w:val="clear" w:color="auto" w:fill="FFFFFF"/>
              <w:rPr>
                <w:rFonts w:ascii="Arial" w:hAnsi="Arial" w:cs="Arial"/>
                <w:sz w:val="22"/>
                <w:szCs w:val="22"/>
              </w:rPr>
            </w:pPr>
          </w:p>
          <w:p w14:paraId="4856AFDF" w14:textId="77777777" w:rsidR="004278D4" w:rsidRPr="003653E9" w:rsidRDefault="004278D4" w:rsidP="004278D4">
            <w:pPr>
              <w:shd w:val="clear" w:color="auto" w:fill="FFFFFF"/>
              <w:rPr>
                <w:rFonts w:ascii="Arial" w:hAnsi="Arial" w:cs="Arial"/>
                <w:b/>
                <w:bCs/>
                <w:sz w:val="22"/>
                <w:szCs w:val="22"/>
              </w:rPr>
            </w:pPr>
            <w:r w:rsidRPr="003653E9">
              <w:rPr>
                <w:rFonts w:ascii="Arial" w:hAnsi="Arial" w:cs="Arial"/>
                <w:b/>
                <w:bCs/>
                <w:sz w:val="22"/>
                <w:szCs w:val="22"/>
              </w:rPr>
              <w:t xml:space="preserve">See </w:t>
            </w:r>
            <w:r>
              <w:rPr>
                <w:rFonts w:ascii="Arial" w:hAnsi="Arial" w:cs="Arial"/>
                <w:b/>
                <w:bCs/>
                <w:sz w:val="22"/>
                <w:szCs w:val="22"/>
              </w:rPr>
              <w:t>A</w:t>
            </w:r>
            <w:r w:rsidRPr="003653E9">
              <w:rPr>
                <w:rFonts w:ascii="Arial" w:hAnsi="Arial" w:cs="Arial"/>
                <w:b/>
                <w:bCs/>
                <w:sz w:val="22"/>
                <w:szCs w:val="22"/>
              </w:rPr>
              <w:t>ppendix</w:t>
            </w:r>
            <w:r>
              <w:rPr>
                <w:rFonts w:ascii="Arial" w:hAnsi="Arial" w:cs="Arial"/>
                <w:b/>
                <w:bCs/>
                <w:sz w:val="22"/>
                <w:szCs w:val="22"/>
              </w:rPr>
              <w:t xml:space="preserve"> D</w:t>
            </w:r>
            <w:r w:rsidRPr="003653E9">
              <w:rPr>
                <w:rFonts w:ascii="Arial" w:hAnsi="Arial" w:cs="Arial"/>
                <w:b/>
                <w:bCs/>
                <w:sz w:val="22"/>
                <w:szCs w:val="22"/>
              </w:rPr>
              <w:t xml:space="preserve"> for NGA “Top 10 tips” on </w:t>
            </w:r>
            <w:proofErr w:type="spellStart"/>
            <w:r w:rsidRPr="003653E9">
              <w:rPr>
                <w:rFonts w:ascii="Arial" w:hAnsi="Arial" w:cs="Arial"/>
                <w:b/>
                <w:bCs/>
                <w:sz w:val="22"/>
                <w:szCs w:val="22"/>
              </w:rPr>
              <w:t>Ofsted</w:t>
            </w:r>
            <w:proofErr w:type="spellEnd"/>
            <w:r w:rsidRPr="003653E9">
              <w:rPr>
                <w:rFonts w:ascii="Arial" w:hAnsi="Arial" w:cs="Arial"/>
                <w:b/>
                <w:bCs/>
                <w:sz w:val="22"/>
                <w:szCs w:val="22"/>
              </w:rPr>
              <w:t xml:space="preserve"> Inspections </w:t>
            </w:r>
          </w:p>
          <w:p w14:paraId="40A5E63D" w14:textId="77777777" w:rsidR="004278D4" w:rsidRPr="00785F75" w:rsidRDefault="004278D4" w:rsidP="004278D4">
            <w:pPr>
              <w:shd w:val="clear" w:color="auto" w:fill="FFFFFF"/>
              <w:rPr>
                <w:rFonts w:ascii="Arial" w:hAnsi="Arial" w:cs="Arial"/>
                <w:sz w:val="22"/>
                <w:szCs w:val="22"/>
              </w:rPr>
            </w:pPr>
          </w:p>
          <w:p w14:paraId="377E7F0A" w14:textId="77777777" w:rsidR="004278D4" w:rsidRPr="00785F75" w:rsidRDefault="004278D4" w:rsidP="004278D4">
            <w:pPr>
              <w:shd w:val="clear" w:color="auto" w:fill="FFFFFF"/>
              <w:rPr>
                <w:rFonts w:ascii="Arial" w:hAnsi="Arial" w:cs="Arial"/>
                <w:b/>
                <w:bCs/>
                <w:sz w:val="22"/>
                <w:szCs w:val="22"/>
              </w:rPr>
            </w:pPr>
            <w:r>
              <w:rPr>
                <w:rFonts w:ascii="Arial" w:hAnsi="Arial" w:cs="Arial"/>
                <w:b/>
                <w:bCs/>
                <w:sz w:val="22"/>
                <w:szCs w:val="22"/>
              </w:rPr>
              <w:t xml:space="preserve">b) </w:t>
            </w:r>
            <w:r w:rsidRPr="00785F75">
              <w:rPr>
                <w:rFonts w:ascii="Arial" w:hAnsi="Arial" w:cs="Arial"/>
                <w:b/>
                <w:bCs/>
                <w:sz w:val="22"/>
                <w:szCs w:val="22"/>
              </w:rPr>
              <w:t>The curriculum reviews published since last terms briefing are as follows: -</w:t>
            </w:r>
          </w:p>
          <w:p w14:paraId="43F6E9CA" w14:textId="77777777" w:rsidR="004278D4" w:rsidRPr="00785F75" w:rsidRDefault="00092D5A" w:rsidP="004278D4">
            <w:pPr>
              <w:spacing w:before="120"/>
              <w:rPr>
                <w:rFonts w:ascii="Arial" w:eastAsia="Calibri" w:hAnsi="Arial" w:cs="Arial"/>
                <w:color w:val="00B0F0"/>
                <w:sz w:val="22"/>
                <w:szCs w:val="22"/>
                <w:lang w:eastAsia="en-US"/>
              </w:rPr>
            </w:pPr>
            <w:hyperlink r:id="rId62" w:tgtFrame="_blank" w:history="1">
              <w:proofErr w:type="spellStart"/>
              <w:r w:rsidR="004278D4" w:rsidRPr="00785F75">
                <w:rPr>
                  <w:rFonts w:ascii="Arial" w:eastAsia="Calibri" w:hAnsi="Arial" w:cs="Arial"/>
                  <w:color w:val="00B0F0"/>
                  <w:sz w:val="22"/>
                  <w:szCs w:val="22"/>
                  <w:u w:val="single"/>
                  <w:lang w:eastAsia="en-US"/>
                </w:rPr>
                <w:t>Ofsted</w:t>
              </w:r>
              <w:proofErr w:type="spellEnd"/>
              <w:r w:rsidR="004278D4" w:rsidRPr="00785F75">
                <w:rPr>
                  <w:rFonts w:ascii="Arial" w:eastAsia="Calibri" w:hAnsi="Arial" w:cs="Arial"/>
                  <w:color w:val="00B0F0"/>
                  <w:sz w:val="22"/>
                  <w:szCs w:val="22"/>
                  <w:u w:val="single"/>
                  <w:lang w:eastAsia="en-US"/>
                </w:rPr>
                <w:t xml:space="preserve"> publishes research review on religious education (RE)</w:t>
              </w:r>
            </w:hyperlink>
          </w:p>
          <w:p w14:paraId="7273C485" w14:textId="77777777" w:rsidR="004278D4" w:rsidRPr="00785F75" w:rsidRDefault="00092D5A" w:rsidP="004278D4">
            <w:pPr>
              <w:spacing w:before="120"/>
              <w:rPr>
                <w:rFonts w:ascii="Arial" w:eastAsia="Calibri" w:hAnsi="Arial" w:cs="Arial"/>
                <w:color w:val="00B0F0"/>
                <w:sz w:val="22"/>
                <w:szCs w:val="22"/>
                <w:lang w:eastAsia="en-US"/>
              </w:rPr>
            </w:pPr>
            <w:hyperlink r:id="rId63" w:history="1">
              <w:r w:rsidR="004278D4" w:rsidRPr="00785F75">
                <w:rPr>
                  <w:rFonts w:ascii="Arial" w:eastAsia="Calibri" w:hAnsi="Arial" w:cs="Arial"/>
                  <w:color w:val="00B0F0"/>
                  <w:sz w:val="22"/>
                  <w:szCs w:val="22"/>
                  <w:u w:val="single"/>
                  <w:lang w:eastAsia="en-US"/>
                </w:rPr>
                <w:t>Curriculum | Cultural education - National Governance Association (nga.org.uk)</w:t>
              </w:r>
            </w:hyperlink>
          </w:p>
          <w:p w14:paraId="5E470FDC" w14:textId="77777777" w:rsidR="004278D4" w:rsidRPr="00785F75" w:rsidRDefault="00092D5A" w:rsidP="004278D4">
            <w:pPr>
              <w:spacing w:before="120"/>
              <w:rPr>
                <w:rFonts w:ascii="Arial" w:eastAsia="Calibri" w:hAnsi="Arial" w:cs="Arial"/>
                <w:color w:val="00B0F0"/>
                <w:sz w:val="22"/>
                <w:szCs w:val="22"/>
                <w:u w:val="single"/>
                <w:lang w:eastAsia="en-US"/>
              </w:rPr>
            </w:pPr>
            <w:hyperlink r:id="rId64" w:history="1">
              <w:r w:rsidR="004278D4" w:rsidRPr="00785F75">
                <w:rPr>
                  <w:rFonts w:ascii="Arial" w:eastAsia="Calibri" w:hAnsi="Arial" w:cs="Arial"/>
                  <w:color w:val="00B0F0"/>
                  <w:sz w:val="22"/>
                  <w:szCs w:val="22"/>
                  <w:u w:val="single"/>
                  <w:lang w:eastAsia="en-US"/>
                </w:rPr>
                <w:t>Ofsted publishes research review on mathematics education - GOV.UK (www.gov.uk)</w:t>
              </w:r>
            </w:hyperlink>
          </w:p>
          <w:p w14:paraId="67385A57" w14:textId="77777777" w:rsidR="004278D4" w:rsidRPr="00785F75" w:rsidRDefault="00092D5A" w:rsidP="004278D4">
            <w:pPr>
              <w:spacing w:before="120"/>
              <w:rPr>
                <w:rFonts w:ascii="Arial" w:eastAsia="Calibri" w:hAnsi="Arial" w:cs="Arial"/>
                <w:color w:val="00B0F0"/>
                <w:sz w:val="22"/>
                <w:szCs w:val="22"/>
                <w:lang w:eastAsia="en-US"/>
              </w:rPr>
            </w:pPr>
            <w:hyperlink r:id="rId65" w:history="1">
              <w:r w:rsidR="004278D4" w:rsidRPr="00785F75">
                <w:rPr>
                  <w:rFonts w:ascii="Arial" w:eastAsia="Calibri" w:hAnsi="Arial" w:cs="Arial"/>
                  <w:color w:val="00B0F0"/>
                  <w:sz w:val="22"/>
                  <w:szCs w:val="22"/>
                  <w:u w:val="single"/>
                  <w:lang w:eastAsia="en-US"/>
                </w:rPr>
                <w:t>Ofsted publishes research review on geography - GOV.UK (www.gov.uk)</w:t>
              </w:r>
            </w:hyperlink>
          </w:p>
          <w:p w14:paraId="77EE9943" w14:textId="77777777" w:rsidR="004278D4" w:rsidRPr="00785F75" w:rsidRDefault="004278D4" w:rsidP="004278D4">
            <w:pPr>
              <w:shd w:val="clear" w:color="auto" w:fill="FFFFFF"/>
              <w:rPr>
                <w:rFonts w:ascii="Arial" w:hAnsi="Arial" w:cs="Arial"/>
                <w:b/>
                <w:bCs/>
                <w:sz w:val="22"/>
                <w:szCs w:val="22"/>
              </w:rPr>
            </w:pPr>
          </w:p>
          <w:p w14:paraId="3FC4110A" w14:textId="77777777" w:rsidR="004278D4" w:rsidRPr="003653E9" w:rsidRDefault="004278D4" w:rsidP="004278D4">
            <w:pPr>
              <w:shd w:val="clear" w:color="auto" w:fill="FFFFFF"/>
              <w:outlineLvl w:val="3"/>
              <w:rPr>
                <w:rFonts w:ascii="Arial" w:hAnsi="Arial" w:cs="Arial"/>
                <w:b/>
                <w:bCs/>
                <w:sz w:val="22"/>
                <w:szCs w:val="22"/>
              </w:rPr>
            </w:pPr>
            <w:r>
              <w:rPr>
                <w:rFonts w:ascii="Arial" w:hAnsi="Arial" w:cs="Arial"/>
                <w:b/>
                <w:bCs/>
                <w:sz w:val="22"/>
                <w:szCs w:val="22"/>
              </w:rPr>
              <w:t>c</w:t>
            </w:r>
            <w:r w:rsidRPr="003653E9">
              <w:rPr>
                <w:rFonts w:ascii="Arial" w:hAnsi="Arial" w:cs="Arial"/>
                <w:b/>
                <w:bCs/>
                <w:sz w:val="22"/>
                <w:szCs w:val="22"/>
              </w:rPr>
              <w:t xml:space="preserve">) Staff wellbeing charter </w:t>
            </w:r>
          </w:p>
          <w:p w14:paraId="5FCE807A" w14:textId="77777777" w:rsidR="004278D4" w:rsidRPr="00785F75" w:rsidRDefault="004278D4" w:rsidP="004278D4">
            <w:pPr>
              <w:shd w:val="clear" w:color="auto" w:fill="FFFFFF"/>
              <w:outlineLvl w:val="3"/>
              <w:rPr>
                <w:rFonts w:ascii="Arial" w:hAnsi="Arial" w:cs="Arial"/>
                <w:sz w:val="22"/>
                <w:szCs w:val="22"/>
              </w:rPr>
            </w:pPr>
          </w:p>
          <w:p w14:paraId="1023ABFA" w14:textId="77777777" w:rsidR="004278D4" w:rsidRDefault="004278D4" w:rsidP="004278D4">
            <w:pPr>
              <w:shd w:val="clear" w:color="auto" w:fill="FFFFFF"/>
              <w:outlineLvl w:val="3"/>
              <w:rPr>
                <w:rFonts w:ascii="Arial" w:hAnsi="Arial" w:cs="Arial"/>
                <w:sz w:val="22"/>
                <w:szCs w:val="22"/>
              </w:rPr>
            </w:pPr>
            <w:r w:rsidRPr="00785F75">
              <w:rPr>
                <w:rFonts w:ascii="Arial" w:hAnsi="Arial" w:cs="Arial"/>
                <w:sz w:val="22"/>
                <w:szCs w:val="22"/>
              </w:rPr>
              <w:t xml:space="preserve">The DfE and </w:t>
            </w:r>
            <w:proofErr w:type="spellStart"/>
            <w:r w:rsidRPr="00785F75">
              <w:rPr>
                <w:rFonts w:ascii="Arial" w:hAnsi="Arial" w:cs="Arial"/>
                <w:sz w:val="22"/>
                <w:szCs w:val="22"/>
              </w:rPr>
              <w:t>Ofsted</w:t>
            </w:r>
            <w:proofErr w:type="spellEnd"/>
            <w:r w:rsidRPr="00785F75">
              <w:rPr>
                <w:rFonts w:ascii="Arial" w:hAnsi="Arial" w:cs="Arial"/>
                <w:sz w:val="22"/>
                <w:szCs w:val="22"/>
              </w:rPr>
              <w:t xml:space="preserve"> have published a new education </w:t>
            </w:r>
            <w:hyperlink r:id="rId66" w:history="1">
              <w:r w:rsidRPr="00785F75">
                <w:rPr>
                  <w:rStyle w:val="Hyperlink"/>
                  <w:rFonts w:ascii="Arial" w:hAnsi="Arial" w:cs="Arial"/>
                  <w:sz w:val="22"/>
                  <w:szCs w:val="22"/>
                </w:rPr>
                <w:t>staff wellbeing charter</w:t>
              </w:r>
            </w:hyperlink>
            <w:r w:rsidRPr="00785F75">
              <w:rPr>
                <w:rFonts w:ascii="Arial" w:hAnsi="Arial" w:cs="Arial"/>
                <w:sz w:val="22"/>
                <w:szCs w:val="22"/>
              </w:rPr>
              <w:t xml:space="preserve">. </w:t>
            </w:r>
            <w:proofErr w:type="spellStart"/>
            <w:r w:rsidRPr="00785F75">
              <w:rPr>
                <w:rFonts w:ascii="Arial" w:hAnsi="Arial" w:cs="Arial"/>
                <w:sz w:val="22"/>
                <w:szCs w:val="22"/>
              </w:rPr>
              <w:t>Ofsted</w:t>
            </w:r>
            <w:proofErr w:type="spellEnd"/>
            <w:r w:rsidRPr="00785F75">
              <w:rPr>
                <w:rFonts w:ascii="Arial" w:hAnsi="Arial" w:cs="Arial"/>
                <w:sz w:val="22"/>
                <w:szCs w:val="22"/>
              </w:rPr>
              <w:t xml:space="preserve"> will review the impact its inspection framework has on staff wellbeing and the government will avoid publishing guidance outside of working hours.</w:t>
            </w:r>
          </w:p>
          <w:p w14:paraId="43895FA0" w14:textId="77777777" w:rsidR="004278D4" w:rsidRPr="00785F75" w:rsidRDefault="004278D4" w:rsidP="004278D4">
            <w:pPr>
              <w:shd w:val="clear" w:color="auto" w:fill="FFFFFF"/>
              <w:outlineLvl w:val="3"/>
              <w:rPr>
                <w:rFonts w:ascii="Arial" w:hAnsi="Arial" w:cs="Arial"/>
                <w:sz w:val="22"/>
                <w:szCs w:val="22"/>
              </w:rPr>
            </w:pPr>
          </w:p>
          <w:p w14:paraId="082653BF" w14:textId="77777777" w:rsidR="004278D4" w:rsidRPr="00785F75" w:rsidRDefault="004278D4" w:rsidP="004278D4">
            <w:pPr>
              <w:shd w:val="clear" w:color="auto" w:fill="FFFFFF"/>
              <w:rPr>
                <w:rFonts w:ascii="Arial" w:hAnsi="Arial" w:cs="Arial"/>
                <w:sz w:val="22"/>
                <w:szCs w:val="22"/>
              </w:rPr>
            </w:pPr>
            <w:r w:rsidRPr="00785F75">
              <w:rPr>
                <w:rFonts w:ascii="Arial" w:hAnsi="Arial" w:cs="Arial"/>
                <w:sz w:val="22"/>
                <w:szCs w:val="22"/>
              </w:rPr>
              <w:t xml:space="preserve">The DfE and </w:t>
            </w:r>
            <w:proofErr w:type="spellStart"/>
            <w:r w:rsidRPr="00785F75">
              <w:rPr>
                <w:rFonts w:ascii="Arial" w:hAnsi="Arial" w:cs="Arial"/>
                <w:sz w:val="22"/>
                <w:szCs w:val="22"/>
              </w:rPr>
              <w:t>Ofsted</w:t>
            </w:r>
            <w:proofErr w:type="spellEnd"/>
            <w:r w:rsidRPr="00785F75">
              <w:rPr>
                <w:rFonts w:ascii="Arial" w:hAnsi="Arial" w:cs="Arial"/>
                <w:sz w:val="22"/>
                <w:szCs w:val="22"/>
              </w:rPr>
              <w:t xml:space="preserve"> have made</w:t>
            </w:r>
            <w:hyperlink r:id="rId67" w:tgtFrame="_blank" w:history="1">
              <w:r w:rsidRPr="00785F75">
                <w:rPr>
                  <w:rFonts w:ascii="Arial" w:hAnsi="Arial" w:cs="Arial"/>
                  <w:sz w:val="22"/>
                  <w:szCs w:val="22"/>
                  <w:u w:val="single"/>
                </w:rPr>
                <w:t> 12 commitments</w:t>
              </w:r>
            </w:hyperlink>
            <w:r w:rsidRPr="00785F75">
              <w:rPr>
                <w:rFonts w:ascii="Arial" w:hAnsi="Arial" w:cs="Arial"/>
                <w:sz w:val="22"/>
                <w:szCs w:val="22"/>
              </w:rPr>
              <w:t> as part of the new charter, which was drawn up by a group consisting of teaching unions, several schools and the mental health charity Mind.</w:t>
            </w:r>
          </w:p>
          <w:p w14:paraId="416778F7" w14:textId="77777777" w:rsidR="004278D4" w:rsidRPr="00785F75" w:rsidRDefault="004278D4" w:rsidP="004278D4">
            <w:pPr>
              <w:shd w:val="clear" w:color="auto" w:fill="FFFFFF"/>
              <w:rPr>
                <w:rFonts w:ascii="Arial" w:hAnsi="Arial" w:cs="Arial"/>
                <w:sz w:val="22"/>
                <w:szCs w:val="22"/>
              </w:rPr>
            </w:pPr>
            <w:r w:rsidRPr="00785F75">
              <w:rPr>
                <w:rFonts w:ascii="Arial" w:hAnsi="Arial" w:cs="Arial"/>
                <w:sz w:val="22"/>
                <w:szCs w:val="22"/>
              </w:rPr>
              <w:t>Schools will be able to sign up to a voluntary charter of 11 pledges from the Autumn, aimed at presenting a commitment to “protect, promote and enhance” staff wellbeing.</w:t>
            </w:r>
          </w:p>
          <w:p w14:paraId="39986682"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 xml:space="preserve">1 of 3 commitments from </w:t>
            </w:r>
            <w:proofErr w:type="spellStart"/>
            <w:r w:rsidRPr="00785F75">
              <w:rPr>
                <w:rFonts w:ascii="Arial" w:hAnsi="Arial" w:cs="Arial"/>
                <w:sz w:val="22"/>
                <w:szCs w:val="22"/>
              </w:rPr>
              <w:t>Ofsted</w:t>
            </w:r>
            <w:proofErr w:type="spellEnd"/>
            <w:r w:rsidRPr="00785F75">
              <w:rPr>
                <w:rFonts w:ascii="Arial" w:hAnsi="Arial" w:cs="Arial"/>
                <w:sz w:val="22"/>
                <w:szCs w:val="22"/>
              </w:rPr>
              <w:t xml:space="preserve"> is to “review whether the framework is having inadvertent impacts on staff wellbeing (for example, creating unnecessary workload) and take steps to alleviate any issues”.</w:t>
            </w:r>
          </w:p>
          <w:p w14:paraId="26A16DB5" w14:textId="77777777" w:rsidR="004278D4" w:rsidRPr="00785F75" w:rsidRDefault="004278D4" w:rsidP="004278D4">
            <w:pPr>
              <w:shd w:val="clear" w:color="auto" w:fill="FFFFFF"/>
              <w:rPr>
                <w:rFonts w:ascii="Arial" w:hAnsi="Arial" w:cs="Arial"/>
                <w:sz w:val="22"/>
                <w:szCs w:val="22"/>
              </w:rPr>
            </w:pPr>
          </w:p>
          <w:p w14:paraId="19FA827C" w14:textId="77777777" w:rsidR="004278D4" w:rsidRPr="00785F75" w:rsidRDefault="004278D4" w:rsidP="004278D4">
            <w:pPr>
              <w:shd w:val="clear" w:color="auto" w:fill="FFFFFF"/>
              <w:rPr>
                <w:rFonts w:ascii="Arial" w:hAnsi="Arial" w:cs="Arial"/>
                <w:sz w:val="22"/>
                <w:szCs w:val="22"/>
              </w:rPr>
            </w:pPr>
            <w:r w:rsidRPr="00785F75">
              <w:rPr>
                <w:rFonts w:ascii="Arial" w:hAnsi="Arial" w:cs="Arial"/>
                <w:sz w:val="22"/>
                <w:szCs w:val="22"/>
              </w:rPr>
              <w:t xml:space="preserve">The inspectorate </w:t>
            </w:r>
            <w:proofErr w:type="gramStart"/>
            <w:r w:rsidRPr="00785F75">
              <w:rPr>
                <w:rFonts w:ascii="Arial" w:hAnsi="Arial" w:cs="Arial"/>
                <w:sz w:val="22"/>
                <w:szCs w:val="22"/>
              </w:rPr>
              <w:t>are</w:t>
            </w:r>
            <w:proofErr w:type="gramEnd"/>
            <w:r w:rsidRPr="00785F75">
              <w:rPr>
                <w:rFonts w:ascii="Arial" w:hAnsi="Arial" w:cs="Arial"/>
                <w:sz w:val="22"/>
                <w:szCs w:val="22"/>
              </w:rPr>
              <w:t xml:space="preserve"> also going to ensure that inspectors take staff wellbeing into account when coming to their judgements and monitor it through both quality assurance and evaluation.</w:t>
            </w:r>
          </w:p>
          <w:p w14:paraId="3A6C9EB2"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Out of the DfE’s 9 pledges, 1 is to publish gov.uk updates aimed at Education professionals “only during working hours”. Exceptions include if there is a “significant user need” in publishing the information, or a legislative requirement.</w:t>
            </w:r>
          </w:p>
          <w:p w14:paraId="7410EFB9" w14:textId="77777777" w:rsidR="004278D4" w:rsidRPr="00785F75" w:rsidRDefault="004278D4" w:rsidP="004278D4">
            <w:pPr>
              <w:shd w:val="clear" w:color="auto" w:fill="FFFFFF"/>
              <w:rPr>
                <w:rFonts w:ascii="Arial" w:hAnsi="Arial" w:cs="Arial"/>
                <w:sz w:val="22"/>
                <w:szCs w:val="22"/>
              </w:rPr>
            </w:pPr>
          </w:p>
          <w:p w14:paraId="48C97CF9"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During the coronavirus (COVID-19) pandemic, school leaders had to read almost 100 updates to government guidance in just four months – with a quarter of them being published during outside of working hours.</w:t>
            </w:r>
          </w:p>
          <w:p w14:paraId="74CC4488" w14:textId="77777777" w:rsidR="004278D4" w:rsidRPr="00785F75" w:rsidRDefault="004278D4" w:rsidP="004278D4">
            <w:pPr>
              <w:shd w:val="clear" w:color="auto" w:fill="FFFFFF"/>
              <w:rPr>
                <w:rFonts w:ascii="Arial" w:hAnsi="Arial" w:cs="Arial"/>
                <w:sz w:val="22"/>
                <w:szCs w:val="22"/>
              </w:rPr>
            </w:pPr>
          </w:p>
          <w:p w14:paraId="5B6DFAB5"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The DfE is also aiming to break down the stigma around mental health by building it into its “wider communications strategy on recruitment and retention, linking to existing campaigns that aim to tackle mental health stigma in our society”.</w:t>
            </w:r>
          </w:p>
          <w:p w14:paraId="2537E1C6" w14:textId="77777777" w:rsidR="004278D4" w:rsidRPr="00785F75" w:rsidRDefault="004278D4" w:rsidP="004278D4">
            <w:pPr>
              <w:shd w:val="clear" w:color="auto" w:fill="FFFFFF"/>
              <w:rPr>
                <w:rFonts w:ascii="Arial" w:hAnsi="Arial" w:cs="Arial"/>
                <w:sz w:val="22"/>
                <w:szCs w:val="22"/>
              </w:rPr>
            </w:pPr>
          </w:p>
          <w:p w14:paraId="6BDD319C" w14:textId="77777777" w:rsidR="004278D4" w:rsidRDefault="004278D4" w:rsidP="004278D4">
            <w:pPr>
              <w:shd w:val="clear" w:color="auto" w:fill="FFFFFF"/>
              <w:rPr>
                <w:rFonts w:ascii="Arial" w:hAnsi="Arial" w:cs="Arial"/>
                <w:sz w:val="22"/>
                <w:szCs w:val="22"/>
              </w:rPr>
            </w:pPr>
            <w:r w:rsidRPr="00785F75">
              <w:rPr>
                <w:rFonts w:ascii="Arial" w:hAnsi="Arial" w:cs="Arial"/>
                <w:sz w:val="22"/>
                <w:szCs w:val="22"/>
              </w:rPr>
              <w:t>Schools that choose to sign the charter commit to “placing wellbeing and mental health at the heart of our decision making.</w:t>
            </w:r>
          </w:p>
          <w:p w14:paraId="1FC50EDB" w14:textId="77777777" w:rsidR="004278D4" w:rsidRPr="00785F75" w:rsidRDefault="004278D4" w:rsidP="004278D4">
            <w:pPr>
              <w:shd w:val="clear" w:color="auto" w:fill="FFFFFF"/>
              <w:rPr>
                <w:rFonts w:ascii="Arial" w:hAnsi="Arial" w:cs="Arial"/>
                <w:sz w:val="22"/>
                <w:szCs w:val="22"/>
              </w:rPr>
            </w:pPr>
          </w:p>
          <w:p w14:paraId="65D7B1A9" w14:textId="2694273F" w:rsidR="004278D4" w:rsidRDefault="004278D4" w:rsidP="004278D4">
            <w:pPr>
              <w:shd w:val="clear" w:color="auto" w:fill="FFFFFF"/>
              <w:rPr>
                <w:rFonts w:ascii="Arial" w:hAnsi="Arial" w:cs="Arial"/>
                <w:sz w:val="22"/>
                <w:szCs w:val="22"/>
              </w:rPr>
            </w:pPr>
            <w:r w:rsidRPr="00785F75">
              <w:rPr>
                <w:rFonts w:ascii="Arial" w:hAnsi="Arial" w:cs="Arial"/>
                <w:sz w:val="22"/>
                <w:szCs w:val="22"/>
              </w:rPr>
              <w:t xml:space="preserve">Pledges will include having a “sub-strategy” for protecting the wellbeing and mental health of school leaders, as well as “holding </w:t>
            </w:r>
            <w:proofErr w:type="gramStart"/>
            <w:r w:rsidRPr="00785F75">
              <w:rPr>
                <w:rFonts w:ascii="Arial" w:hAnsi="Arial" w:cs="Arial"/>
                <w:sz w:val="22"/>
                <w:szCs w:val="22"/>
              </w:rPr>
              <w:t>ourselves</w:t>
            </w:r>
            <w:proofErr w:type="gramEnd"/>
            <w:r w:rsidRPr="00785F75">
              <w:rPr>
                <w:rFonts w:ascii="Arial" w:hAnsi="Arial" w:cs="Arial"/>
                <w:sz w:val="22"/>
                <w:szCs w:val="22"/>
              </w:rPr>
              <w:t xml:space="preserve"> accountable” by “measuring staff wellbeing” and monitoring “rends over time”.</w:t>
            </w:r>
          </w:p>
          <w:p w14:paraId="1EC792E3" w14:textId="77777777" w:rsidR="004278D4" w:rsidRPr="00785F75" w:rsidRDefault="004278D4" w:rsidP="004278D4">
            <w:pPr>
              <w:shd w:val="clear" w:color="auto" w:fill="FFFFFF"/>
              <w:rPr>
                <w:rFonts w:ascii="Arial" w:hAnsi="Arial" w:cs="Arial"/>
                <w:sz w:val="22"/>
                <w:szCs w:val="22"/>
              </w:rPr>
            </w:pPr>
          </w:p>
          <w:p w14:paraId="5CF3E803" w14:textId="588FA8CC" w:rsidR="004278D4" w:rsidRPr="00785F75" w:rsidRDefault="004278D4" w:rsidP="004278D4">
            <w:pPr>
              <w:shd w:val="clear" w:color="auto" w:fill="FFFFFF"/>
              <w:rPr>
                <w:rFonts w:ascii="Arial" w:hAnsi="Arial" w:cs="Arial"/>
                <w:b/>
                <w:bCs/>
                <w:sz w:val="22"/>
                <w:szCs w:val="22"/>
              </w:rPr>
            </w:pPr>
            <w:r w:rsidRPr="00785F75">
              <w:rPr>
                <w:rFonts w:ascii="Arial" w:hAnsi="Arial" w:cs="Arial"/>
                <w:sz w:val="22"/>
                <w:szCs w:val="22"/>
              </w:rPr>
              <w:t xml:space="preserve">The government will conduct a review on progress </w:t>
            </w:r>
            <w:r w:rsidR="00AD36F1" w:rsidRPr="00785F75">
              <w:rPr>
                <w:rFonts w:ascii="Arial" w:hAnsi="Arial" w:cs="Arial"/>
                <w:sz w:val="22"/>
                <w:szCs w:val="22"/>
              </w:rPr>
              <w:t>it’s</w:t>
            </w:r>
            <w:r w:rsidRPr="00785F75">
              <w:rPr>
                <w:rFonts w:ascii="Arial" w:hAnsi="Arial" w:cs="Arial"/>
                <w:sz w:val="22"/>
                <w:szCs w:val="22"/>
              </w:rPr>
              <w:t xml:space="preserve"> made against the commitments in 2023. Schools involved will also be surveyed to gauge how much impact the charter has had.</w:t>
            </w:r>
          </w:p>
          <w:p w14:paraId="1418917C" w14:textId="77777777" w:rsidR="004278D4" w:rsidRPr="00785F75" w:rsidRDefault="004278D4" w:rsidP="004278D4">
            <w:pPr>
              <w:shd w:val="clear" w:color="auto" w:fill="FFFFFF"/>
              <w:rPr>
                <w:rFonts w:ascii="Arial" w:hAnsi="Arial" w:cs="Arial"/>
                <w:b/>
                <w:bCs/>
                <w:sz w:val="22"/>
                <w:szCs w:val="22"/>
              </w:rPr>
            </w:pPr>
          </w:p>
        </w:tc>
      </w:tr>
      <w:tr w:rsidR="004278D4" w:rsidRPr="00805005" w14:paraId="202AF408" w14:textId="77777777" w:rsidTr="004278D4">
        <w:trPr>
          <w:trHeight w:val="633"/>
        </w:trPr>
        <w:tc>
          <w:tcPr>
            <w:tcW w:w="1980" w:type="dxa"/>
            <w:shd w:val="clear" w:color="auto" w:fill="E0E0E0"/>
          </w:tcPr>
          <w:p w14:paraId="36002AC5" w14:textId="77777777" w:rsidR="004278D4" w:rsidRPr="00834FA9" w:rsidRDefault="004278D4" w:rsidP="004278D4">
            <w:pPr>
              <w:rPr>
                <w:rFonts w:ascii="Arial" w:hAnsi="Arial" w:cs="Arial"/>
                <w:b/>
                <w:sz w:val="22"/>
                <w:szCs w:val="22"/>
              </w:rPr>
            </w:pPr>
            <w:r w:rsidRPr="00834FA9">
              <w:rPr>
                <w:rFonts w:ascii="Arial" w:hAnsi="Arial" w:cs="Arial"/>
                <w:b/>
                <w:sz w:val="22"/>
                <w:szCs w:val="22"/>
              </w:rPr>
              <w:lastRenderedPageBreak/>
              <w:t>ACTION POINTS:</w:t>
            </w:r>
          </w:p>
        </w:tc>
        <w:tc>
          <w:tcPr>
            <w:tcW w:w="7954" w:type="dxa"/>
            <w:gridSpan w:val="5"/>
            <w:shd w:val="clear" w:color="auto" w:fill="auto"/>
          </w:tcPr>
          <w:p w14:paraId="3F75AAEC" w14:textId="77777777" w:rsidR="004278D4" w:rsidRPr="00D255D4" w:rsidRDefault="004278D4" w:rsidP="004278D4">
            <w:pPr>
              <w:numPr>
                <w:ilvl w:val="0"/>
                <w:numId w:val="38"/>
              </w:numPr>
              <w:rPr>
                <w:rFonts w:ascii="Arial" w:hAnsi="Arial" w:cs="Arial"/>
                <w:sz w:val="22"/>
                <w:szCs w:val="22"/>
              </w:rPr>
            </w:pPr>
            <w:r w:rsidRPr="001A3D8A">
              <w:rPr>
                <w:rFonts w:ascii="Arial" w:hAnsi="Arial" w:cs="Arial"/>
                <w:sz w:val="22"/>
                <w:szCs w:val="22"/>
              </w:rPr>
              <w:t>Bring item and Appendix D to the governing boards attention.</w:t>
            </w:r>
          </w:p>
        </w:tc>
      </w:tr>
      <w:tr w:rsidR="004278D4" w:rsidRPr="00805005" w14:paraId="3BC79F05" w14:textId="77777777" w:rsidTr="004278D4">
        <w:trPr>
          <w:trHeight w:val="758"/>
        </w:trPr>
        <w:tc>
          <w:tcPr>
            <w:tcW w:w="1980" w:type="dxa"/>
            <w:shd w:val="clear" w:color="auto" w:fill="E0E0E0"/>
          </w:tcPr>
          <w:p w14:paraId="2AE097A5"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05266C63" w14:textId="77777777" w:rsidR="004278D4" w:rsidRPr="00805005" w:rsidRDefault="004278D4" w:rsidP="004278D4">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2E18C478"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0735F368"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2C571E04" w14:textId="77777777" w:rsidTr="004278D4">
        <w:trPr>
          <w:gridBefore w:val="3"/>
          <w:wBefore w:w="4680" w:type="dxa"/>
          <w:trHeight w:val="360"/>
        </w:trPr>
        <w:tc>
          <w:tcPr>
            <w:tcW w:w="1620" w:type="dxa"/>
            <w:shd w:val="clear" w:color="auto" w:fill="E0E0E0"/>
          </w:tcPr>
          <w:p w14:paraId="742C4C2B"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62730727" w14:textId="77777777" w:rsidR="004278D4" w:rsidRDefault="004278D4" w:rsidP="004278D4">
            <w:pPr>
              <w:rPr>
                <w:rFonts w:ascii="Arial" w:hAnsi="Arial" w:cs="Arial"/>
                <w:sz w:val="22"/>
                <w:szCs w:val="22"/>
              </w:rPr>
            </w:pPr>
            <w:r>
              <w:rPr>
                <w:rFonts w:ascii="Arial" w:hAnsi="Arial" w:cs="Arial"/>
                <w:sz w:val="22"/>
                <w:szCs w:val="22"/>
              </w:rPr>
              <w:t>01344 354069</w:t>
            </w:r>
          </w:p>
          <w:p w14:paraId="71E654FB" w14:textId="77777777" w:rsidR="004278D4" w:rsidRPr="00805005" w:rsidRDefault="004278D4" w:rsidP="004278D4">
            <w:pPr>
              <w:rPr>
                <w:rFonts w:ascii="Arial" w:hAnsi="Arial" w:cs="Arial"/>
                <w:sz w:val="22"/>
                <w:szCs w:val="22"/>
              </w:rPr>
            </w:pPr>
          </w:p>
        </w:tc>
      </w:tr>
      <w:tr w:rsidR="004278D4" w:rsidRPr="00805005" w14:paraId="64182A65" w14:textId="77777777" w:rsidTr="004278D4">
        <w:trPr>
          <w:gridBefore w:val="3"/>
          <w:wBefore w:w="4680" w:type="dxa"/>
          <w:trHeight w:val="345"/>
        </w:trPr>
        <w:tc>
          <w:tcPr>
            <w:tcW w:w="1620" w:type="dxa"/>
            <w:shd w:val="clear" w:color="auto" w:fill="E0E0E0"/>
          </w:tcPr>
          <w:p w14:paraId="25274A9C"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6F65FD43" w14:textId="77777777" w:rsidR="004278D4" w:rsidRDefault="00092D5A" w:rsidP="004278D4">
            <w:pPr>
              <w:rPr>
                <w:rFonts w:ascii="Arial" w:hAnsi="Arial" w:cs="Arial"/>
                <w:sz w:val="22"/>
                <w:szCs w:val="22"/>
              </w:rPr>
            </w:pPr>
            <w:hyperlink r:id="rId68" w:history="1">
              <w:r w:rsidR="004278D4" w:rsidRPr="00AD3B29">
                <w:rPr>
                  <w:rStyle w:val="Hyperlink"/>
                  <w:rFonts w:ascii="Arial" w:hAnsi="Arial" w:cs="Arial"/>
                  <w:sz w:val="22"/>
                  <w:szCs w:val="22"/>
                </w:rPr>
                <w:t>Governors.helpdesk@bracknell-forest.gov.uk</w:t>
              </w:r>
            </w:hyperlink>
          </w:p>
          <w:p w14:paraId="36B1F531" w14:textId="77777777" w:rsidR="004278D4" w:rsidRPr="00805005" w:rsidRDefault="004278D4" w:rsidP="004278D4">
            <w:pPr>
              <w:rPr>
                <w:rFonts w:ascii="Arial" w:hAnsi="Arial" w:cs="Arial"/>
                <w:sz w:val="22"/>
                <w:szCs w:val="22"/>
              </w:rPr>
            </w:pPr>
          </w:p>
        </w:tc>
      </w:tr>
    </w:tbl>
    <w:p w14:paraId="7490F3FD"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4278D4" w:rsidRPr="00805005" w14:paraId="64B687FE" w14:textId="77777777" w:rsidTr="004278D4">
        <w:trPr>
          <w:trHeight w:val="699"/>
        </w:trPr>
        <w:tc>
          <w:tcPr>
            <w:tcW w:w="2700" w:type="dxa"/>
            <w:gridSpan w:val="2"/>
            <w:shd w:val="clear" w:color="auto" w:fill="E0E0E0"/>
          </w:tcPr>
          <w:p w14:paraId="6F718DDF"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725C8AF6"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634BEF62" w14:textId="77777777"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w:t>
            </w:r>
          </w:p>
        </w:tc>
        <w:tc>
          <w:tcPr>
            <w:tcW w:w="3617" w:type="dxa"/>
            <w:shd w:val="clear" w:color="auto" w:fill="auto"/>
          </w:tcPr>
          <w:p w14:paraId="732B71B8" w14:textId="77777777" w:rsidR="004278D4" w:rsidRPr="00C14468" w:rsidRDefault="004278D4" w:rsidP="004278D4">
            <w:pPr>
              <w:rPr>
                <w:rFonts w:ascii="Arial" w:hAnsi="Arial" w:cs="Arial"/>
                <w:b/>
                <w:sz w:val="22"/>
                <w:szCs w:val="22"/>
              </w:rPr>
            </w:pPr>
            <w:r>
              <w:rPr>
                <w:rFonts w:ascii="Arial" w:hAnsi="Arial" w:cs="Arial"/>
                <w:b/>
                <w:sz w:val="22"/>
                <w:szCs w:val="22"/>
              </w:rPr>
              <w:t>Maintained School &amp; Academy</w:t>
            </w:r>
          </w:p>
        </w:tc>
      </w:tr>
      <w:tr w:rsidR="004278D4" w:rsidRPr="00805005" w14:paraId="323C5F74" w14:textId="77777777" w:rsidTr="004278D4">
        <w:trPr>
          <w:trHeight w:val="555"/>
        </w:trPr>
        <w:tc>
          <w:tcPr>
            <w:tcW w:w="2700" w:type="dxa"/>
            <w:gridSpan w:val="2"/>
            <w:shd w:val="clear" w:color="auto" w:fill="E0E0E0"/>
          </w:tcPr>
          <w:p w14:paraId="498C07B2" w14:textId="77777777" w:rsidR="004278D4" w:rsidRPr="00805005" w:rsidRDefault="004278D4" w:rsidP="004278D4">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1C100B23" w14:textId="77777777" w:rsidR="004278D4" w:rsidRPr="00323148" w:rsidRDefault="004278D4" w:rsidP="004278D4">
            <w:pPr>
              <w:jc w:val="both"/>
              <w:rPr>
                <w:rFonts w:ascii="Arial" w:hAnsi="Arial" w:cs="Arial"/>
                <w:b/>
                <w:sz w:val="22"/>
                <w:szCs w:val="22"/>
                <w:highlight w:val="cyan"/>
              </w:rPr>
            </w:pPr>
            <w:r w:rsidRPr="00323148">
              <w:rPr>
                <w:rFonts w:ascii="Arial" w:hAnsi="Arial" w:cs="Arial"/>
                <w:b/>
                <w:sz w:val="22"/>
                <w:szCs w:val="22"/>
                <w:highlight w:val="cyan"/>
              </w:rPr>
              <w:t>Governor and Clerk Training and Development Opportunities</w:t>
            </w:r>
          </w:p>
          <w:p w14:paraId="2E87FE87" w14:textId="77777777" w:rsidR="004278D4" w:rsidRPr="00F536BF" w:rsidRDefault="004278D4" w:rsidP="004278D4">
            <w:pPr>
              <w:pStyle w:val="ListParagraph"/>
              <w:numPr>
                <w:ilvl w:val="0"/>
                <w:numId w:val="40"/>
              </w:numPr>
              <w:jc w:val="both"/>
              <w:rPr>
                <w:rFonts w:ascii="Arial" w:hAnsi="Arial" w:cs="Arial"/>
                <w:b/>
                <w:sz w:val="22"/>
                <w:szCs w:val="22"/>
              </w:rPr>
            </w:pPr>
            <w:r w:rsidRPr="00323148">
              <w:rPr>
                <w:rFonts w:ascii="Arial" w:hAnsi="Arial" w:cs="Arial"/>
                <w:b/>
                <w:sz w:val="22"/>
                <w:szCs w:val="22"/>
                <w:highlight w:val="cyan"/>
              </w:rPr>
              <w:t>Autumn Term 2021</w:t>
            </w:r>
          </w:p>
        </w:tc>
      </w:tr>
      <w:tr w:rsidR="004278D4" w:rsidRPr="00805005" w14:paraId="59532FBA" w14:textId="77777777" w:rsidTr="004278D4">
        <w:trPr>
          <w:trHeight w:val="4385"/>
        </w:trPr>
        <w:tc>
          <w:tcPr>
            <w:tcW w:w="9934" w:type="dxa"/>
            <w:gridSpan w:val="6"/>
          </w:tcPr>
          <w:p w14:paraId="5126B9E2" w14:textId="77777777" w:rsidR="004278D4" w:rsidRPr="001A3D8A" w:rsidRDefault="004278D4" w:rsidP="004278D4">
            <w:pPr>
              <w:rPr>
                <w:rFonts w:ascii="Arial" w:hAnsi="Arial" w:cs="Arial"/>
                <w:sz w:val="22"/>
                <w:szCs w:val="22"/>
              </w:rPr>
            </w:pPr>
          </w:p>
          <w:p w14:paraId="55B5FDA6" w14:textId="77777777" w:rsidR="004278D4" w:rsidRPr="001A3D8A" w:rsidRDefault="004278D4" w:rsidP="004278D4">
            <w:pPr>
              <w:ind w:left="11"/>
              <w:rPr>
                <w:rFonts w:ascii="Arial" w:hAnsi="Arial" w:cs="Arial"/>
                <w:sz w:val="22"/>
                <w:szCs w:val="22"/>
              </w:rPr>
            </w:pPr>
            <w:r w:rsidRPr="001A3D8A">
              <w:rPr>
                <w:rFonts w:ascii="Arial" w:hAnsi="Arial" w:cs="Arial"/>
                <w:sz w:val="22"/>
                <w:szCs w:val="22"/>
              </w:rPr>
              <w:t xml:space="preserve">All governors, associate members and clerks should have a copy of the autumn term training and development </w:t>
            </w:r>
            <w:proofErr w:type="spellStart"/>
            <w:r w:rsidRPr="001A3D8A">
              <w:rPr>
                <w:rFonts w:ascii="Arial" w:hAnsi="Arial" w:cs="Arial"/>
                <w:sz w:val="22"/>
                <w:szCs w:val="22"/>
              </w:rPr>
              <w:t>programme</w:t>
            </w:r>
            <w:proofErr w:type="spellEnd"/>
            <w:r w:rsidRPr="001A3D8A">
              <w:rPr>
                <w:rFonts w:ascii="Arial" w:hAnsi="Arial" w:cs="Arial"/>
                <w:sz w:val="22"/>
                <w:szCs w:val="22"/>
              </w:rPr>
              <w:t xml:space="preserve">; it can be found </w:t>
            </w:r>
            <w:hyperlink r:id="rId69" w:history="1">
              <w:r w:rsidRPr="001A3D8A">
                <w:rPr>
                  <w:rStyle w:val="Hyperlink"/>
                  <w:rFonts w:ascii="Arial" w:hAnsi="Arial" w:cs="Arial"/>
                  <w:sz w:val="22"/>
                  <w:szCs w:val="22"/>
                </w:rPr>
                <w:t>here</w:t>
              </w:r>
            </w:hyperlink>
            <w:r w:rsidRPr="001A3D8A">
              <w:rPr>
                <w:rFonts w:ascii="Arial" w:hAnsi="Arial" w:cs="Arial"/>
                <w:sz w:val="22"/>
                <w:szCs w:val="22"/>
              </w:rPr>
              <w:t>.</w:t>
            </w:r>
            <w:hyperlink r:id="rId70" w:history="1"/>
            <w:r w:rsidRPr="001A3D8A">
              <w:rPr>
                <w:rFonts w:ascii="Arial" w:hAnsi="Arial" w:cs="Arial"/>
                <w:sz w:val="22"/>
                <w:szCs w:val="22"/>
              </w:rPr>
              <w:t xml:space="preserve"> </w:t>
            </w:r>
            <w:r w:rsidRPr="001A3D8A">
              <w:rPr>
                <w:rFonts w:ascii="Arial" w:hAnsi="Arial"/>
                <w:sz w:val="22"/>
                <w:szCs w:val="22"/>
              </w:rPr>
              <w:t xml:space="preserve">  It is important that Governing Bodies discuss the </w:t>
            </w:r>
            <w:proofErr w:type="spellStart"/>
            <w:r w:rsidRPr="001A3D8A">
              <w:rPr>
                <w:rFonts w:ascii="Arial" w:hAnsi="Arial"/>
                <w:sz w:val="22"/>
                <w:szCs w:val="22"/>
              </w:rPr>
              <w:t>programme</w:t>
            </w:r>
            <w:proofErr w:type="spellEnd"/>
            <w:r w:rsidRPr="001A3D8A">
              <w:rPr>
                <w:rFonts w:ascii="Arial" w:hAnsi="Arial"/>
                <w:sz w:val="22"/>
                <w:szCs w:val="22"/>
              </w:rPr>
              <w:t xml:space="preserve"> and ensure that they are represented on training as appropriate.  The autumn term has some key training opportunities.  </w:t>
            </w:r>
            <w:r w:rsidRPr="001A3D8A">
              <w:rPr>
                <w:rFonts w:ascii="Arial" w:hAnsi="Arial" w:cs="Arial"/>
                <w:sz w:val="22"/>
                <w:szCs w:val="22"/>
              </w:rPr>
              <w:t xml:space="preserve">Please book onto training which will assist you in your role and note that most sessions are only delivered once a year.  </w:t>
            </w:r>
          </w:p>
          <w:p w14:paraId="41D0AE62" w14:textId="77777777" w:rsidR="004278D4" w:rsidRPr="001A3D8A" w:rsidRDefault="004278D4" w:rsidP="004278D4">
            <w:pPr>
              <w:ind w:left="11"/>
              <w:rPr>
                <w:rFonts w:ascii="Arial" w:hAnsi="Arial" w:cs="Arial"/>
                <w:sz w:val="22"/>
                <w:szCs w:val="22"/>
              </w:rPr>
            </w:pPr>
          </w:p>
          <w:p w14:paraId="7DBEC0B6" w14:textId="77777777" w:rsidR="004278D4" w:rsidRPr="001A3D8A" w:rsidRDefault="004278D4" w:rsidP="004278D4">
            <w:pPr>
              <w:ind w:left="11"/>
              <w:rPr>
                <w:rFonts w:ascii="Arial" w:hAnsi="Arial" w:cs="Arial"/>
                <w:color w:val="00446A"/>
                <w:sz w:val="22"/>
                <w:szCs w:val="22"/>
              </w:rPr>
            </w:pPr>
            <w:r w:rsidRPr="001A3D8A">
              <w:rPr>
                <w:rFonts w:ascii="Arial" w:hAnsi="Arial" w:cs="Arial"/>
                <w:sz w:val="22"/>
                <w:szCs w:val="22"/>
              </w:rPr>
              <w:t xml:space="preserve">Bookings are made via Clerk to Governors on the </w:t>
            </w:r>
            <w:hyperlink r:id="rId71" w:history="1">
              <w:r w:rsidRPr="001A3D8A">
                <w:rPr>
                  <w:rStyle w:val="Hyperlink"/>
                  <w:rFonts w:ascii="Arial" w:hAnsi="Arial" w:cs="Arial"/>
                  <w:sz w:val="22"/>
                  <w:szCs w:val="22"/>
                </w:rPr>
                <w:t>Can (do) Training Pages</w:t>
              </w:r>
            </w:hyperlink>
            <w:r w:rsidRPr="001A3D8A">
              <w:rPr>
                <w:rFonts w:ascii="Arial" w:hAnsi="Arial" w:cs="Arial"/>
                <w:color w:val="00446A"/>
                <w:sz w:val="22"/>
                <w:szCs w:val="22"/>
              </w:rPr>
              <w:t>.</w:t>
            </w:r>
          </w:p>
          <w:p w14:paraId="19F40187" w14:textId="77777777" w:rsidR="004278D4" w:rsidRPr="001A3D8A" w:rsidRDefault="004278D4" w:rsidP="004278D4">
            <w:pPr>
              <w:ind w:left="11"/>
              <w:rPr>
                <w:rFonts w:ascii="Arial" w:hAnsi="Arial" w:cs="Arial"/>
                <w:color w:val="00446A"/>
                <w:sz w:val="22"/>
                <w:szCs w:val="22"/>
              </w:rPr>
            </w:pPr>
          </w:p>
          <w:p w14:paraId="40EB51D0" w14:textId="77777777" w:rsidR="004278D4" w:rsidRPr="001A3D8A" w:rsidRDefault="004278D4" w:rsidP="004278D4">
            <w:pPr>
              <w:widowControl w:val="0"/>
              <w:rPr>
                <w:rFonts w:ascii="Arial" w:hAnsi="Arial" w:cs="Arial"/>
                <w:b/>
                <w:bCs/>
                <w:color w:val="800080"/>
                <w:sz w:val="22"/>
                <w:szCs w:val="22"/>
              </w:rPr>
            </w:pPr>
            <w:r w:rsidRPr="001A3D8A">
              <w:rPr>
                <w:rFonts w:ascii="Arial" w:hAnsi="Arial" w:cs="Arial"/>
                <w:b/>
                <w:bCs/>
                <w:color w:val="800080"/>
                <w:sz w:val="22"/>
                <w:szCs w:val="22"/>
              </w:rPr>
              <w:t xml:space="preserve">When a governor applies for a course and does not attend, the school will be charged £50 unless we have been notified in advance. </w:t>
            </w:r>
          </w:p>
          <w:p w14:paraId="1EAE7421" w14:textId="77777777" w:rsidR="004278D4" w:rsidRPr="001A3D8A" w:rsidRDefault="004278D4" w:rsidP="004278D4">
            <w:pPr>
              <w:widowControl w:val="0"/>
              <w:rPr>
                <w:color w:val="000000"/>
              </w:rPr>
            </w:pPr>
            <w:r w:rsidRPr="001A3D8A">
              <w:t> </w:t>
            </w:r>
          </w:p>
          <w:p w14:paraId="25A9C81E" w14:textId="77777777" w:rsidR="004278D4" w:rsidRPr="001A3D8A" w:rsidRDefault="004278D4" w:rsidP="004278D4">
            <w:pPr>
              <w:rPr>
                <w:rFonts w:ascii="Arial" w:hAnsi="Arial" w:cs="Arial"/>
                <w:sz w:val="22"/>
                <w:szCs w:val="22"/>
              </w:rPr>
            </w:pPr>
            <w:r w:rsidRPr="001A3D8A">
              <w:rPr>
                <w:rFonts w:ascii="Arial" w:hAnsi="Arial" w:cs="Arial"/>
                <w:sz w:val="22"/>
                <w:szCs w:val="22"/>
              </w:rPr>
              <w:t xml:space="preserve">Induction for New Governors and Safeguarding for Governors are courses that currently take place termly.  In Bracknell Forest there is an expectation that all new governors attend the Induction training within 6 months of appointment.  </w:t>
            </w:r>
          </w:p>
          <w:p w14:paraId="7D6EEE3A" w14:textId="77777777" w:rsidR="004278D4" w:rsidRPr="001A3D8A" w:rsidRDefault="004278D4" w:rsidP="004278D4">
            <w:pPr>
              <w:rPr>
                <w:rFonts w:ascii="Arial" w:hAnsi="Arial" w:cs="Arial"/>
                <w:sz w:val="22"/>
                <w:szCs w:val="22"/>
              </w:rPr>
            </w:pPr>
          </w:p>
          <w:p w14:paraId="23B62447" w14:textId="77777777" w:rsidR="004278D4" w:rsidRPr="001A3D8A" w:rsidRDefault="004278D4" w:rsidP="004278D4">
            <w:pPr>
              <w:rPr>
                <w:rFonts w:ascii="Arial" w:hAnsi="Arial" w:cs="Arial"/>
                <w:b/>
                <w:sz w:val="22"/>
                <w:szCs w:val="22"/>
                <w:u w:val="single"/>
              </w:rPr>
            </w:pPr>
            <w:r w:rsidRPr="001A3D8A">
              <w:rPr>
                <w:rFonts w:ascii="Arial" w:hAnsi="Arial" w:cs="Arial"/>
                <w:b/>
                <w:sz w:val="22"/>
                <w:szCs w:val="22"/>
                <w:u w:val="single"/>
              </w:rPr>
              <w:t>Annual Training only run this term:</w:t>
            </w:r>
          </w:p>
          <w:p w14:paraId="1D9A7F5A" w14:textId="77777777" w:rsidR="004278D4" w:rsidRPr="001A3D8A" w:rsidRDefault="004278D4" w:rsidP="004278D4">
            <w:pPr>
              <w:rPr>
                <w:rFonts w:ascii="Arial" w:hAnsi="Arial" w:cs="Arial"/>
                <w:b/>
                <w:sz w:val="22"/>
                <w:szCs w:val="22"/>
                <w:u w:val="single"/>
              </w:rPr>
            </w:pPr>
          </w:p>
          <w:p w14:paraId="4B146514" w14:textId="77777777" w:rsidR="004278D4" w:rsidRPr="001A3D8A" w:rsidRDefault="004278D4" w:rsidP="004278D4">
            <w:pPr>
              <w:widowControl w:val="0"/>
              <w:rPr>
                <w:rFonts w:ascii="Arial" w:hAnsi="Arial" w:cs="Arial"/>
                <w:b/>
                <w:bCs/>
                <w:color w:val="0070C0"/>
                <w:kern w:val="28"/>
                <w:sz w:val="22"/>
                <w:szCs w:val="22"/>
                <w14:cntxtAlts/>
              </w:rPr>
            </w:pPr>
            <w:r w:rsidRPr="001A3D8A">
              <w:rPr>
                <w:rFonts w:ascii="Arial" w:hAnsi="Arial" w:cs="Arial"/>
                <w:b/>
                <w:bCs/>
                <w:color w:val="0070C0"/>
                <w:kern w:val="28"/>
                <w:sz w:val="22"/>
                <w:szCs w:val="22"/>
                <w14:cntxtAlts/>
              </w:rPr>
              <w:t>Training on Education Finance</w:t>
            </w:r>
          </w:p>
          <w:p w14:paraId="687691BF" w14:textId="77777777" w:rsidR="004278D4" w:rsidRPr="001A3D8A" w:rsidRDefault="004278D4" w:rsidP="004278D4">
            <w:pPr>
              <w:widowControl w:val="0"/>
              <w:ind w:firstLine="60"/>
              <w:rPr>
                <w:rFonts w:ascii="Arial" w:hAnsi="Arial" w:cs="Arial"/>
                <w:b/>
                <w:bCs/>
                <w:color w:val="00446A"/>
                <w:kern w:val="28"/>
                <w:sz w:val="22"/>
                <w:szCs w:val="22"/>
                <w14:cntxtAlts/>
              </w:rPr>
            </w:pPr>
            <w:r w:rsidRPr="001A3D8A">
              <w:rPr>
                <w:rFonts w:ascii="Arial" w:hAnsi="Arial" w:cs="Arial"/>
                <w:b/>
                <w:bCs/>
                <w:color w:val="00446A"/>
                <w:kern w:val="28"/>
                <w:sz w:val="22"/>
                <w:szCs w:val="22"/>
                <w14:cntxtAlts/>
              </w:rPr>
              <w:t> </w:t>
            </w:r>
          </w:p>
          <w:p w14:paraId="27C2324A" w14:textId="77777777" w:rsidR="004278D4" w:rsidRPr="001A3D8A" w:rsidRDefault="004278D4" w:rsidP="004278D4">
            <w:pPr>
              <w:widowControl w:val="0"/>
              <w:rPr>
                <w:rFonts w:ascii="Arial" w:hAnsi="Arial" w:cs="Arial"/>
                <w:color w:val="00446A"/>
                <w:kern w:val="28"/>
                <w:sz w:val="22"/>
                <w:szCs w:val="22"/>
                <w14:cntxtAlts/>
              </w:rPr>
            </w:pPr>
            <w:r w:rsidRPr="001A3D8A">
              <w:rPr>
                <w:rFonts w:ascii="Arial" w:hAnsi="Arial" w:cs="Arial"/>
                <w:b/>
                <w:bCs/>
                <w:color w:val="00446A"/>
                <w:kern w:val="28"/>
                <w:sz w:val="22"/>
                <w:szCs w:val="22"/>
                <w14:cntxtAlts/>
              </w:rPr>
              <w:t xml:space="preserve">Target Audience: </w:t>
            </w:r>
            <w:r w:rsidRPr="001A3D8A">
              <w:rPr>
                <w:rFonts w:ascii="Arial" w:hAnsi="Arial" w:cs="Arial"/>
                <w:b/>
                <w:bCs/>
                <w:color w:val="800080"/>
                <w:kern w:val="28"/>
                <w:sz w:val="22"/>
                <w:szCs w:val="22"/>
                <w14:cntxtAlts/>
              </w:rPr>
              <w:t xml:space="preserve">Maintained Schools </w:t>
            </w:r>
            <w:r w:rsidRPr="001A3D8A">
              <w:rPr>
                <w:rFonts w:ascii="Arial" w:hAnsi="Arial" w:cs="Arial"/>
                <w:color w:val="00446A"/>
                <w:kern w:val="28"/>
                <w:sz w:val="22"/>
                <w:szCs w:val="22"/>
                <w14:cntxtAlts/>
              </w:rPr>
              <w:t>Governors who have attended the induction training for new governors and those on the Finance Committee and anyone interested in Education Finance.</w:t>
            </w:r>
          </w:p>
          <w:p w14:paraId="60101BEB" w14:textId="77777777" w:rsidR="004278D4" w:rsidRPr="001A3D8A" w:rsidRDefault="004278D4" w:rsidP="004278D4">
            <w:pPr>
              <w:widowControl w:val="0"/>
              <w:rPr>
                <w:rFonts w:ascii="Arial" w:hAnsi="Arial" w:cs="Arial"/>
                <w:color w:val="00446A"/>
                <w:kern w:val="28"/>
                <w:sz w:val="22"/>
                <w:szCs w:val="22"/>
                <w14:cntxtAlts/>
              </w:rPr>
            </w:pPr>
            <w:r w:rsidRPr="001A3D8A">
              <w:rPr>
                <w:rFonts w:ascii="Arial" w:hAnsi="Arial" w:cs="Arial"/>
                <w:color w:val="00446A"/>
                <w:kern w:val="28"/>
                <w:sz w:val="22"/>
                <w:szCs w:val="22"/>
                <w14:cntxtAlts/>
              </w:rPr>
              <w:t> </w:t>
            </w:r>
          </w:p>
          <w:p w14:paraId="650BFACF" w14:textId="77777777" w:rsidR="004278D4" w:rsidRPr="001A3D8A" w:rsidRDefault="004278D4" w:rsidP="004278D4">
            <w:pPr>
              <w:widowControl w:val="0"/>
              <w:ind w:firstLine="60"/>
              <w:rPr>
                <w:rFonts w:ascii="Arial" w:hAnsi="Arial" w:cs="Arial"/>
                <w:b/>
                <w:bCs/>
                <w:color w:val="0070C0"/>
                <w:kern w:val="28"/>
                <w:sz w:val="22"/>
                <w:szCs w:val="22"/>
                <w14:cntxtAlts/>
              </w:rPr>
            </w:pPr>
            <w:r w:rsidRPr="001A3D8A">
              <w:rPr>
                <w:rFonts w:ascii="Arial" w:hAnsi="Arial" w:cs="Arial"/>
                <w:b/>
                <w:bCs/>
                <w:color w:val="0070C0"/>
                <w:kern w:val="28"/>
                <w:sz w:val="22"/>
                <w:szCs w:val="22"/>
                <w14:cntxtAlts/>
              </w:rPr>
              <w:t>Introduction to Education Funding and School Budgets</w:t>
            </w:r>
          </w:p>
          <w:p w14:paraId="17A1BB62" w14:textId="77777777" w:rsidR="004278D4" w:rsidRPr="001A3D8A" w:rsidRDefault="004278D4" w:rsidP="004278D4">
            <w:pPr>
              <w:widowControl w:val="0"/>
              <w:ind w:firstLine="60"/>
              <w:rPr>
                <w:rFonts w:ascii="Arial" w:hAnsi="Arial" w:cs="Arial"/>
                <w:b/>
                <w:bCs/>
                <w:color w:val="800080"/>
                <w:kern w:val="28"/>
                <w:sz w:val="22"/>
                <w:szCs w:val="22"/>
                <w14:cntxtAlts/>
              </w:rPr>
            </w:pPr>
            <w:r w:rsidRPr="001A3D8A">
              <w:rPr>
                <w:rFonts w:ascii="Arial" w:hAnsi="Arial" w:cs="Arial"/>
                <w:b/>
                <w:bCs/>
                <w:color w:val="800080"/>
                <w:kern w:val="28"/>
                <w:sz w:val="22"/>
                <w:szCs w:val="22"/>
                <w14:cntxtAlts/>
              </w:rPr>
              <w:t>Tuesday 2 November</w:t>
            </w:r>
          </w:p>
          <w:p w14:paraId="329E4C75" w14:textId="77777777" w:rsidR="004278D4" w:rsidRPr="001A3D8A" w:rsidRDefault="004278D4" w:rsidP="004278D4">
            <w:pPr>
              <w:widowControl w:val="0"/>
              <w:ind w:firstLine="60"/>
              <w:rPr>
                <w:rFonts w:ascii="Arial" w:hAnsi="Arial" w:cs="Arial"/>
                <w:b/>
                <w:bCs/>
                <w:color w:val="00B0F0"/>
                <w:kern w:val="28"/>
                <w:sz w:val="22"/>
                <w:szCs w:val="22"/>
                <w14:cntxtAlts/>
              </w:rPr>
            </w:pPr>
            <w:r w:rsidRPr="001A3D8A">
              <w:rPr>
                <w:rFonts w:ascii="Arial" w:hAnsi="Arial" w:cs="Arial"/>
                <w:b/>
                <w:bCs/>
                <w:color w:val="00B0F0"/>
                <w:kern w:val="28"/>
                <w:sz w:val="22"/>
                <w:szCs w:val="22"/>
                <w14:cntxtAlts/>
              </w:rPr>
              <w:t xml:space="preserve">18:30 - 20:00 </w:t>
            </w:r>
          </w:p>
          <w:p w14:paraId="7DE804A2" w14:textId="77777777" w:rsidR="004278D4" w:rsidRPr="001A3D8A" w:rsidRDefault="004278D4" w:rsidP="004278D4">
            <w:pPr>
              <w:widowControl w:val="0"/>
              <w:ind w:firstLine="60"/>
              <w:rPr>
                <w:rFonts w:ascii="Arial" w:hAnsi="Arial" w:cs="Arial"/>
                <w:b/>
                <w:bCs/>
                <w:color w:val="00B0F0"/>
                <w:kern w:val="28"/>
                <w:sz w:val="22"/>
                <w:szCs w:val="22"/>
                <w14:cntxtAlts/>
              </w:rPr>
            </w:pPr>
            <w:r w:rsidRPr="001A3D8A">
              <w:rPr>
                <w:rFonts w:ascii="Arial" w:hAnsi="Arial" w:cs="Arial"/>
                <w:b/>
                <w:bCs/>
                <w:color w:val="00B0F0"/>
                <w:kern w:val="28"/>
                <w:sz w:val="22"/>
                <w:szCs w:val="22"/>
                <w14:cntxtAlts/>
              </w:rPr>
              <w:t>Virtual via Microsoft Teams</w:t>
            </w:r>
          </w:p>
          <w:p w14:paraId="4906BCC7" w14:textId="77777777" w:rsidR="004278D4" w:rsidRPr="001A3D8A" w:rsidRDefault="004278D4" w:rsidP="004278D4">
            <w:pPr>
              <w:widowControl w:val="0"/>
              <w:ind w:firstLine="60"/>
              <w:rPr>
                <w:rFonts w:ascii="Arial" w:hAnsi="Arial" w:cs="Arial"/>
                <w:color w:val="00446A"/>
                <w:kern w:val="28"/>
                <w:sz w:val="22"/>
                <w:szCs w:val="22"/>
                <w14:cntxtAlts/>
              </w:rPr>
            </w:pPr>
          </w:p>
          <w:p w14:paraId="2284F6EF" w14:textId="77777777" w:rsidR="004278D4" w:rsidRPr="001A3D8A" w:rsidRDefault="004278D4" w:rsidP="004278D4">
            <w:pPr>
              <w:widowControl w:val="0"/>
              <w:rPr>
                <w:rFonts w:ascii="Arial" w:hAnsi="Arial" w:cs="Arial"/>
                <w:b/>
                <w:bCs/>
                <w:color w:val="00446A"/>
                <w:kern w:val="28"/>
                <w:sz w:val="22"/>
                <w:szCs w:val="22"/>
                <w14:cntxtAlts/>
              </w:rPr>
            </w:pPr>
            <w:r w:rsidRPr="001A3D8A">
              <w:rPr>
                <w:rFonts w:ascii="Arial" w:hAnsi="Arial" w:cs="Arial"/>
                <w:b/>
                <w:bCs/>
                <w:color w:val="00446A"/>
                <w:kern w:val="28"/>
                <w:sz w:val="22"/>
                <w:szCs w:val="22"/>
                <w14:cntxtAlts/>
              </w:rPr>
              <w:t>Aim:</w:t>
            </w:r>
          </w:p>
          <w:p w14:paraId="62020417" w14:textId="77777777" w:rsidR="004278D4" w:rsidRPr="001A3D8A" w:rsidRDefault="004278D4" w:rsidP="004278D4">
            <w:pPr>
              <w:widowControl w:val="0"/>
              <w:rPr>
                <w:rFonts w:ascii="Arial" w:hAnsi="Arial" w:cs="Arial"/>
                <w:color w:val="00446A"/>
                <w:kern w:val="28"/>
                <w:sz w:val="22"/>
                <w:szCs w:val="22"/>
                <w14:cntxtAlts/>
              </w:rPr>
            </w:pPr>
            <w:r w:rsidRPr="001A3D8A">
              <w:rPr>
                <w:rFonts w:ascii="Arial" w:hAnsi="Arial" w:cs="Arial"/>
                <w:color w:val="00446A"/>
                <w:kern w:val="28"/>
                <w:sz w:val="22"/>
                <w:szCs w:val="22"/>
                <w14:cntxtAlts/>
              </w:rPr>
              <w:t>To provide an outline guide on Education Funding and School Budgets and to inform governors of their responsibilities.</w:t>
            </w:r>
          </w:p>
          <w:p w14:paraId="0263DB53" w14:textId="77777777" w:rsidR="004278D4" w:rsidRPr="001A3D8A" w:rsidRDefault="004278D4" w:rsidP="004278D4">
            <w:pPr>
              <w:widowControl w:val="0"/>
              <w:rPr>
                <w:rFonts w:ascii="Arial" w:hAnsi="Arial" w:cs="Arial"/>
                <w:color w:val="00446A"/>
                <w:kern w:val="28"/>
                <w:sz w:val="22"/>
                <w:szCs w:val="22"/>
                <w14:cntxtAlts/>
              </w:rPr>
            </w:pPr>
            <w:r w:rsidRPr="001A3D8A">
              <w:rPr>
                <w:rFonts w:ascii="Arial" w:hAnsi="Arial" w:cs="Arial"/>
                <w:color w:val="00446A"/>
                <w:kern w:val="28"/>
                <w:sz w:val="22"/>
                <w:szCs w:val="22"/>
                <w14:cntxtAlts/>
              </w:rPr>
              <w:t> </w:t>
            </w:r>
          </w:p>
          <w:p w14:paraId="4BE1A105" w14:textId="77777777" w:rsidR="004278D4" w:rsidRPr="001A3D8A" w:rsidRDefault="004278D4" w:rsidP="004278D4">
            <w:pPr>
              <w:widowControl w:val="0"/>
              <w:ind w:firstLine="60"/>
              <w:rPr>
                <w:rFonts w:ascii="Arial" w:hAnsi="Arial" w:cs="Arial"/>
                <w:b/>
                <w:bCs/>
                <w:color w:val="0070C0"/>
                <w:kern w:val="28"/>
                <w:sz w:val="22"/>
                <w:szCs w:val="22"/>
                <w14:cntxtAlts/>
              </w:rPr>
            </w:pPr>
            <w:r w:rsidRPr="001A3D8A">
              <w:rPr>
                <w:rFonts w:ascii="Arial" w:hAnsi="Arial" w:cs="Arial"/>
                <w:b/>
                <w:bCs/>
                <w:color w:val="0070C0"/>
                <w:kern w:val="28"/>
                <w:sz w:val="22"/>
                <w:szCs w:val="22"/>
                <w14:cntxtAlts/>
              </w:rPr>
              <w:t>Introduction to the Financial Framework that governs schools</w:t>
            </w:r>
          </w:p>
          <w:p w14:paraId="29EB1A8E" w14:textId="77777777" w:rsidR="004278D4" w:rsidRPr="001A3D8A" w:rsidRDefault="004278D4" w:rsidP="004278D4">
            <w:pPr>
              <w:widowControl w:val="0"/>
              <w:ind w:firstLine="60"/>
              <w:rPr>
                <w:rFonts w:ascii="Arial" w:hAnsi="Arial" w:cs="Arial"/>
                <w:b/>
                <w:bCs/>
                <w:color w:val="800080"/>
                <w:kern w:val="28"/>
                <w:sz w:val="22"/>
                <w:szCs w:val="22"/>
                <w14:cntxtAlts/>
              </w:rPr>
            </w:pPr>
            <w:r w:rsidRPr="001A3D8A">
              <w:rPr>
                <w:rFonts w:ascii="Arial" w:hAnsi="Arial" w:cs="Arial"/>
                <w:b/>
                <w:bCs/>
                <w:color w:val="800080"/>
                <w:kern w:val="28"/>
                <w:sz w:val="22"/>
                <w:szCs w:val="22"/>
                <w14:cntxtAlts/>
              </w:rPr>
              <w:t>Tuesday 9 November</w:t>
            </w:r>
          </w:p>
          <w:p w14:paraId="3B668CFB" w14:textId="77777777" w:rsidR="004278D4" w:rsidRPr="001A3D8A" w:rsidRDefault="004278D4" w:rsidP="004278D4">
            <w:pPr>
              <w:widowControl w:val="0"/>
              <w:ind w:firstLine="60"/>
              <w:rPr>
                <w:rFonts w:ascii="Arial" w:hAnsi="Arial" w:cs="Arial"/>
                <w:b/>
                <w:bCs/>
                <w:color w:val="00B0F0"/>
                <w:kern w:val="28"/>
                <w:sz w:val="22"/>
                <w:szCs w:val="22"/>
                <w14:cntxtAlts/>
              </w:rPr>
            </w:pPr>
            <w:r w:rsidRPr="001A3D8A">
              <w:rPr>
                <w:rFonts w:ascii="Arial" w:hAnsi="Arial" w:cs="Arial"/>
                <w:b/>
                <w:bCs/>
                <w:color w:val="00B0F0"/>
                <w:kern w:val="28"/>
                <w:sz w:val="22"/>
                <w:szCs w:val="22"/>
                <w14:cntxtAlts/>
              </w:rPr>
              <w:t xml:space="preserve">18:30 - 20:00 </w:t>
            </w:r>
          </w:p>
          <w:p w14:paraId="683B5964" w14:textId="77777777" w:rsidR="004278D4" w:rsidRPr="001A3D8A" w:rsidRDefault="004278D4" w:rsidP="004278D4">
            <w:pPr>
              <w:widowControl w:val="0"/>
              <w:ind w:firstLine="60"/>
              <w:rPr>
                <w:rFonts w:ascii="Arial" w:hAnsi="Arial" w:cs="Arial"/>
                <w:b/>
                <w:bCs/>
                <w:color w:val="00B0F0"/>
                <w:kern w:val="28"/>
                <w:sz w:val="22"/>
                <w:szCs w:val="22"/>
                <w14:cntxtAlts/>
              </w:rPr>
            </w:pPr>
            <w:r w:rsidRPr="001A3D8A">
              <w:rPr>
                <w:rFonts w:ascii="Arial" w:hAnsi="Arial" w:cs="Arial"/>
                <w:b/>
                <w:bCs/>
                <w:color w:val="00B0F0"/>
                <w:kern w:val="28"/>
                <w:sz w:val="22"/>
                <w:szCs w:val="22"/>
                <w14:cntxtAlts/>
              </w:rPr>
              <w:t>Virtual via Microsoft Teams</w:t>
            </w:r>
          </w:p>
          <w:p w14:paraId="47E133DC" w14:textId="77777777" w:rsidR="004278D4" w:rsidRPr="001A3D8A" w:rsidRDefault="004278D4" w:rsidP="004278D4">
            <w:pPr>
              <w:widowControl w:val="0"/>
              <w:ind w:firstLine="60"/>
              <w:rPr>
                <w:rFonts w:ascii="Arial" w:hAnsi="Arial" w:cs="Arial"/>
                <w:b/>
                <w:bCs/>
                <w:color w:val="00446A"/>
                <w:kern w:val="28"/>
                <w:sz w:val="22"/>
                <w:szCs w:val="22"/>
                <w14:cntxtAlts/>
              </w:rPr>
            </w:pPr>
            <w:r w:rsidRPr="001A3D8A">
              <w:rPr>
                <w:rFonts w:ascii="Arial" w:hAnsi="Arial" w:cs="Arial"/>
                <w:b/>
                <w:bCs/>
                <w:color w:val="00446A"/>
                <w:kern w:val="28"/>
                <w:sz w:val="22"/>
                <w:szCs w:val="22"/>
                <w14:cntxtAlts/>
              </w:rPr>
              <w:t> </w:t>
            </w:r>
          </w:p>
          <w:p w14:paraId="258F534B" w14:textId="77777777" w:rsidR="004278D4" w:rsidRPr="001A3D8A" w:rsidRDefault="004278D4" w:rsidP="004278D4">
            <w:pPr>
              <w:widowControl w:val="0"/>
              <w:rPr>
                <w:rFonts w:ascii="Arial" w:hAnsi="Arial" w:cs="Arial"/>
                <w:b/>
                <w:bCs/>
                <w:color w:val="00446A"/>
                <w:kern w:val="28"/>
                <w:sz w:val="22"/>
                <w:szCs w:val="22"/>
                <w14:cntxtAlts/>
              </w:rPr>
            </w:pPr>
            <w:r w:rsidRPr="001A3D8A">
              <w:rPr>
                <w:rFonts w:ascii="Arial" w:hAnsi="Arial" w:cs="Arial"/>
                <w:b/>
                <w:bCs/>
                <w:color w:val="00446A"/>
                <w:kern w:val="28"/>
                <w:sz w:val="22"/>
                <w:szCs w:val="22"/>
                <w14:cntxtAlts/>
              </w:rPr>
              <w:t>Aim:</w:t>
            </w:r>
          </w:p>
          <w:p w14:paraId="067B2BF5" w14:textId="77777777" w:rsidR="004278D4" w:rsidRPr="001A3D8A" w:rsidRDefault="004278D4" w:rsidP="004278D4">
            <w:pPr>
              <w:widowControl w:val="0"/>
              <w:rPr>
                <w:rFonts w:ascii="Arial" w:hAnsi="Arial" w:cs="Arial"/>
                <w:color w:val="00446A"/>
                <w:kern w:val="28"/>
                <w:sz w:val="22"/>
                <w:szCs w:val="22"/>
                <w14:cntxtAlts/>
              </w:rPr>
            </w:pPr>
            <w:r w:rsidRPr="001A3D8A">
              <w:rPr>
                <w:rFonts w:ascii="Arial" w:hAnsi="Arial" w:cs="Arial"/>
                <w:color w:val="00446A"/>
                <w:kern w:val="28"/>
                <w:sz w:val="22"/>
                <w:szCs w:val="22"/>
                <w14:cntxtAlts/>
              </w:rPr>
              <w:t>To provide an outline guide on the Financial Framework that governs schools and to inform governors of their responsibilities.</w:t>
            </w:r>
          </w:p>
          <w:p w14:paraId="3E5202F6" w14:textId="77777777" w:rsidR="004278D4" w:rsidRPr="001A3D8A" w:rsidRDefault="004278D4" w:rsidP="004278D4">
            <w:pPr>
              <w:widowControl w:val="0"/>
              <w:rPr>
                <w:rFonts w:ascii="Arial" w:hAnsi="Arial" w:cs="Arial"/>
                <w:color w:val="00446A"/>
                <w:kern w:val="28"/>
                <w:sz w:val="22"/>
                <w:szCs w:val="22"/>
                <w14:cntxtAlts/>
              </w:rPr>
            </w:pPr>
            <w:r w:rsidRPr="001A3D8A">
              <w:rPr>
                <w:rFonts w:ascii="Arial" w:hAnsi="Arial" w:cs="Arial"/>
                <w:color w:val="00446A"/>
                <w:kern w:val="28"/>
                <w:sz w:val="22"/>
                <w:szCs w:val="22"/>
                <w14:cntxtAlts/>
              </w:rPr>
              <w:t> </w:t>
            </w:r>
          </w:p>
          <w:p w14:paraId="6B48709B" w14:textId="77777777" w:rsidR="004278D4" w:rsidRPr="001A3D8A" w:rsidRDefault="004278D4" w:rsidP="004278D4">
            <w:pPr>
              <w:widowControl w:val="0"/>
              <w:rPr>
                <w:rFonts w:ascii="Arial" w:hAnsi="Arial" w:cs="Arial"/>
                <w:b/>
                <w:sz w:val="22"/>
                <w:szCs w:val="22"/>
                <w:u w:val="single"/>
              </w:rPr>
            </w:pPr>
            <w:r w:rsidRPr="001A3D8A">
              <w:rPr>
                <w:rFonts w:ascii="Arial" w:hAnsi="Arial" w:cs="Arial"/>
                <w:b/>
                <w:sz w:val="22"/>
                <w:szCs w:val="22"/>
                <w:u w:val="single"/>
              </w:rPr>
              <w:t>Introducing new courses this term:</w:t>
            </w:r>
          </w:p>
          <w:p w14:paraId="5514D0F6" w14:textId="77777777" w:rsidR="004278D4" w:rsidRPr="001A3D8A" w:rsidRDefault="004278D4" w:rsidP="004278D4">
            <w:pPr>
              <w:rPr>
                <w:rFonts w:ascii="Arial" w:hAnsi="Arial" w:cs="Arial"/>
                <w:sz w:val="22"/>
                <w:szCs w:val="22"/>
              </w:rPr>
            </w:pPr>
          </w:p>
          <w:p w14:paraId="1AA14184" w14:textId="77777777" w:rsidR="004278D4" w:rsidRPr="001A3D8A" w:rsidRDefault="004278D4" w:rsidP="004278D4">
            <w:pPr>
              <w:pStyle w:val="ListParagraph"/>
              <w:numPr>
                <w:ilvl w:val="0"/>
                <w:numId w:val="42"/>
              </w:numPr>
              <w:rPr>
                <w:rFonts w:ascii="Arial" w:hAnsi="Arial" w:cs="Arial"/>
                <w:sz w:val="22"/>
                <w:szCs w:val="22"/>
              </w:rPr>
            </w:pPr>
            <w:r w:rsidRPr="001A3D8A">
              <w:rPr>
                <w:rFonts w:ascii="Arial" w:hAnsi="Arial" w:cs="Arial"/>
                <w:sz w:val="22"/>
                <w:szCs w:val="22"/>
              </w:rPr>
              <w:t>Taking a closer look at the Education Inspection Framework</w:t>
            </w:r>
          </w:p>
          <w:p w14:paraId="375B17C1" w14:textId="77777777" w:rsidR="004278D4" w:rsidRPr="001A3D8A" w:rsidRDefault="004278D4" w:rsidP="004278D4">
            <w:pPr>
              <w:pStyle w:val="ListParagraph"/>
              <w:numPr>
                <w:ilvl w:val="0"/>
                <w:numId w:val="42"/>
              </w:numPr>
              <w:rPr>
                <w:rFonts w:ascii="Arial" w:hAnsi="Arial" w:cs="Arial"/>
                <w:sz w:val="22"/>
                <w:szCs w:val="22"/>
              </w:rPr>
            </w:pPr>
            <w:r w:rsidRPr="001A3D8A">
              <w:rPr>
                <w:rFonts w:ascii="Arial" w:hAnsi="Arial" w:cs="Arial"/>
                <w:sz w:val="22"/>
                <w:szCs w:val="22"/>
              </w:rPr>
              <w:t>Is our Board ‘fit for purpose’ and focussed on school improvement</w:t>
            </w:r>
          </w:p>
          <w:p w14:paraId="3CAB26CC" w14:textId="77777777" w:rsidR="004278D4" w:rsidRPr="001A3D8A" w:rsidRDefault="004278D4" w:rsidP="004278D4">
            <w:pPr>
              <w:pStyle w:val="ListParagraph"/>
              <w:numPr>
                <w:ilvl w:val="0"/>
                <w:numId w:val="42"/>
              </w:numPr>
              <w:rPr>
                <w:rFonts w:ascii="Arial" w:hAnsi="Arial" w:cs="Arial"/>
                <w:sz w:val="22"/>
                <w:szCs w:val="22"/>
              </w:rPr>
            </w:pPr>
            <w:r w:rsidRPr="001A3D8A">
              <w:rPr>
                <w:rFonts w:ascii="Arial" w:hAnsi="Arial" w:cs="Arial"/>
                <w:sz w:val="22"/>
                <w:szCs w:val="22"/>
              </w:rPr>
              <w:t>Evaluating Pupil Progress in Primary Schools post-Covid</w:t>
            </w:r>
          </w:p>
          <w:p w14:paraId="0CFC383A" w14:textId="6040CE2F" w:rsidR="004278D4" w:rsidRPr="001A3D8A" w:rsidRDefault="004278D4" w:rsidP="004278D4">
            <w:pPr>
              <w:pStyle w:val="ListParagraph"/>
              <w:numPr>
                <w:ilvl w:val="0"/>
                <w:numId w:val="42"/>
              </w:numPr>
              <w:rPr>
                <w:rFonts w:ascii="Arial" w:hAnsi="Arial" w:cs="Arial"/>
                <w:sz w:val="22"/>
                <w:szCs w:val="22"/>
              </w:rPr>
            </w:pPr>
            <w:r w:rsidRPr="001A3D8A">
              <w:rPr>
                <w:rFonts w:ascii="Arial" w:hAnsi="Arial" w:cs="Arial"/>
                <w:sz w:val="22"/>
                <w:szCs w:val="22"/>
              </w:rPr>
              <w:t xml:space="preserve">Governor and a member of </w:t>
            </w:r>
            <w:r w:rsidR="00AD36F1" w:rsidRPr="001A3D8A">
              <w:rPr>
                <w:rFonts w:ascii="Arial" w:hAnsi="Arial" w:cs="Arial"/>
                <w:sz w:val="22"/>
                <w:szCs w:val="22"/>
              </w:rPr>
              <w:t>staff how</w:t>
            </w:r>
            <w:r w:rsidRPr="001A3D8A">
              <w:rPr>
                <w:rFonts w:ascii="Arial" w:hAnsi="Arial" w:cs="Arial"/>
                <w:sz w:val="22"/>
                <w:szCs w:val="22"/>
              </w:rPr>
              <w:t xml:space="preserve"> do you play an effective role?</w:t>
            </w:r>
          </w:p>
          <w:p w14:paraId="4305D3EC" w14:textId="77777777" w:rsidR="004278D4" w:rsidRPr="001A3D8A" w:rsidRDefault="004278D4" w:rsidP="004278D4">
            <w:pPr>
              <w:pStyle w:val="ListParagraph"/>
              <w:numPr>
                <w:ilvl w:val="0"/>
                <w:numId w:val="42"/>
              </w:numPr>
              <w:rPr>
                <w:rFonts w:ascii="Arial" w:hAnsi="Arial" w:cs="Arial"/>
                <w:sz w:val="22"/>
                <w:szCs w:val="22"/>
              </w:rPr>
            </w:pPr>
            <w:r w:rsidRPr="001A3D8A">
              <w:rPr>
                <w:rFonts w:ascii="Arial" w:hAnsi="Arial" w:cs="Arial"/>
                <w:sz w:val="22"/>
                <w:szCs w:val="22"/>
              </w:rPr>
              <w:t>Developing an effective and strategic relationship – SENDCO and SEN governor.</w:t>
            </w:r>
          </w:p>
          <w:p w14:paraId="519FF02E" w14:textId="77777777" w:rsidR="004278D4" w:rsidRPr="001A3D8A" w:rsidRDefault="004278D4" w:rsidP="004278D4">
            <w:pPr>
              <w:widowControl w:val="0"/>
              <w:rPr>
                <w:color w:val="000000"/>
              </w:rPr>
            </w:pPr>
            <w:r w:rsidRPr="001A3D8A">
              <w:t> </w:t>
            </w:r>
          </w:p>
          <w:p w14:paraId="7FCE00AE" w14:textId="43CBFBA3" w:rsidR="004278D4" w:rsidRPr="001A3D8A" w:rsidRDefault="004278D4" w:rsidP="004278D4">
            <w:pPr>
              <w:widowControl w:val="0"/>
              <w:rPr>
                <w:rFonts w:ascii="Arial" w:hAnsi="Arial" w:cs="Arial"/>
                <w:b/>
                <w:sz w:val="22"/>
                <w:szCs w:val="22"/>
                <w:u w:val="single"/>
              </w:rPr>
            </w:pPr>
            <w:r w:rsidRPr="001A3D8A">
              <w:rPr>
                <w:rFonts w:ascii="Arial" w:hAnsi="Arial" w:cs="Arial"/>
                <w:b/>
                <w:sz w:val="22"/>
                <w:szCs w:val="22"/>
                <w:u w:val="single"/>
              </w:rPr>
              <w:t xml:space="preserve">The following courses have been identified, </w:t>
            </w:r>
            <w:r w:rsidR="00AD36F1" w:rsidRPr="001A3D8A">
              <w:rPr>
                <w:rFonts w:ascii="Arial" w:hAnsi="Arial" w:cs="Arial"/>
                <w:b/>
                <w:sz w:val="22"/>
                <w:szCs w:val="22"/>
                <w:u w:val="single"/>
              </w:rPr>
              <w:t>updated,</w:t>
            </w:r>
            <w:r w:rsidRPr="001A3D8A">
              <w:rPr>
                <w:rFonts w:ascii="Arial" w:hAnsi="Arial" w:cs="Arial"/>
                <w:b/>
                <w:sz w:val="22"/>
                <w:szCs w:val="22"/>
                <w:u w:val="single"/>
              </w:rPr>
              <w:t xml:space="preserve"> or requested to be run this term:</w:t>
            </w:r>
          </w:p>
          <w:p w14:paraId="1CFD099A" w14:textId="77777777" w:rsidR="004278D4" w:rsidRPr="001A3D8A" w:rsidRDefault="004278D4" w:rsidP="004278D4">
            <w:pPr>
              <w:widowControl w:val="0"/>
            </w:pPr>
          </w:p>
          <w:p w14:paraId="32660C1F" w14:textId="77777777" w:rsidR="004278D4" w:rsidRPr="001A3D8A" w:rsidRDefault="004278D4" w:rsidP="004278D4">
            <w:pPr>
              <w:pStyle w:val="ListParagraph"/>
              <w:numPr>
                <w:ilvl w:val="0"/>
                <w:numId w:val="41"/>
              </w:numPr>
              <w:rPr>
                <w:rFonts w:ascii="Arial" w:hAnsi="Arial" w:cs="Arial"/>
                <w:sz w:val="22"/>
                <w:szCs w:val="22"/>
              </w:rPr>
            </w:pPr>
            <w:r w:rsidRPr="001A3D8A">
              <w:rPr>
                <w:rFonts w:ascii="Arial" w:hAnsi="Arial" w:cs="Arial"/>
                <w:sz w:val="22"/>
                <w:szCs w:val="22"/>
              </w:rPr>
              <w:lastRenderedPageBreak/>
              <w:t>Understanding Health &amp; Safety in Schools</w:t>
            </w:r>
          </w:p>
          <w:p w14:paraId="0FEBDD6D" w14:textId="77777777" w:rsidR="004278D4" w:rsidRPr="001A3D8A" w:rsidRDefault="004278D4" w:rsidP="004278D4">
            <w:pPr>
              <w:pStyle w:val="ListParagraph"/>
              <w:numPr>
                <w:ilvl w:val="0"/>
                <w:numId w:val="41"/>
              </w:numPr>
              <w:rPr>
                <w:rFonts w:ascii="Arial" w:hAnsi="Arial" w:cs="Arial"/>
                <w:sz w:val="22"/>
                <w:szCs w:val="22"/>
              </w:rPr>
            </w:pPr>
            <w:r w:rsidRPr="001A3D8A">
              <w:rPr>
                <w:rFonts w:ascii="Arial" w:hAnsi="Arial" w:cs="Arial"/>
                <w:sz w:val="22"/>
                <w:szCs w:val="22"/>
              </w:rPr>
              <w:t>Governor Visits: Ensuring they are Effective</w:t>
            </w:r>
          </w:p>
          <w:p w14:paraId="669A621B" w14:textId="77777777" w:rsidR="004278D4" w:rsidRPr="001A3D8A" w:rsidRDefault="004278D4" w:rsidP="004278D4">
            <w:pPr>
              <w:widowControl w:val="0"/>
            </w:pPr>
          </w:p>
          <w:p w14:paraId="4BB298E6" w14:textId="77777777" w:rsidR="004278D4" w:rsidRPr="001A3D8A" w:rsidRDefault="004278D4" w:rsidP="004278D4">
            <w:pPr>
              <w:widowControl w:val="0"/>
              <w:rPr>
                <w:rFonts w:ascii="Arial" w:hAnsi="Arial" w:cs="Arial"/>
                <w:sz w:val="22"/>
                <w:szCs w:val="22"/>
              </w:rPr>
            </w:pPr>
            <w:r w:rsidRPr="001A3D8A">
              <w:rPr>
                <w:rFonts w:ascii="Arial" w:hAnsi="Arial" w:cs="Arial"/>
                <w:sz w:val="22"/>
                <w:szCs w:val="22"/>
              </w:rPr>
              <w:t>All boards are responsible for identifying the ongoing training and development they need.</w:t>
            </w:r>
          </w:p>
          <w:p w14:paraId="1DA08965" w14:textId="77777777" w:rsidR="004278D4" w:rsidRPr="001A3D8A" w:rsidRDefault="004278D4" w:rsidP="004278D4">
            <w:pPr>
              <w:rPr>
                <w:rFonts w:ascii="Arial" w:hAnsi="Arial" w:cs="Arial"/>
                <w:sz w:val="22"/>
                <w:szCs w:val="22"/>
              </w:rPr>
            </w:pPr>
          </w:p>
          <w:p w14:paraId="32C3B95D" w14:textId="77777777" w:rsidR="004278D4" w:rsidRPr="001A3D8A" w:rsidRDefault="004278D4" w:rsidP="004278D4">
            <w:pPr>
              <w:rPr>
                <w:rFonts w:ascii="Arial" w:hAnsi="Arial" w:cs="Arial"/>
                <w:b/>
                <w:sz w:val="22"/>
                <w:szCs w:val="22"/>
              </w:rPr>
            </w:pPr>
            <w:r w:rsidRPr="001A3D8A">
              <w:rPr>
                <w:rFonts w:ascii="Arial" w:hAnsi="Arial" w:cs="Arial"/>
                <w:b/>
                <w:sz w:val="22"/>
                <w:szCs w:val="22"/>
              </w:rPr>
              <w:t>Dates for Dairies:</w:t>
            </w:r>
          </w:p>
          <w:p w14:paraId="19AAFE2D" w14:textId="77777777" w:rsidR="004278D4" w:rsidRPr="001A3D8A" w:rsidRDefault="004278D4" w:rsidP="004278D4">
            <w:pPr>
              <w:rPr>
                <w:rFonts w:ascii="Arial" w:hAnsi="Arial" w:cs="Arial"/>
                <w:sz w:val="22"/>
                <w:szCs w:val="22"/>
              </w:rPr>
            </w:pPr>
          </w:p>
          <w:p w14:paraId="4FE5D292" w14:textId="77777777" w:rsidR="004278D4" w:rsidRPr="001A3D8A" w:rsidRDefault="004278D4" w:rsidP="004278D4">
            <w:pPr>
              <w:widowControl w:val="0"/>
              <w:rPr>
                <w:rFonts w:ascii="Arial" w:hAnsi="Arial" w:cs="Arial"/>
                <w:b/>
                <w:bCs/>
                <w:color w:val="1CBCD6"/>
                <w:sz w:val="22"/>
                <w:szCs w:val="22"/>
              </w:rPr>
            </w:pPr>
            <w:r w:rsidRPr="001A3D8A">
              <w:rPr>
                <w:rFonts w:ascii="Arial" w:hAnsi="Arial" w:cs="Arial"/>
                <w:b/>
                <w:bCs/>
                <w:color w:val="1CBCD6"/>
                <w:sz w:val="22"/>
                <w:szCs w:val="22"/>
              </w:rPr>
              <w:t>Clerks Briefing</w:t>
            </w:r>
          </w:p>
          <w:p w14:paraId="3ECC1D28" w14:textId="77777777" w:rsidR="004278D4" w:rsidRPr="001A3D8A" w:rsidRDefault="004278D4" w:rsidP="004278D4">
            <w:pPr>
              <w:widowControl w:val="0"/>
              <w:rPr>
                <w:rFonts w:ascii="Arial" w:hAnsi="Arial" w:cs="Arial"/>
                <w:b/>
                <w:bCs/>
                <w:color w:val="800080"/>
                <w:sz w:val="22"/>
                <w:szCs w:val="22"/>
              </w:rPr>
            </w:pPr>
            <w:r w:rsidRPr="001A3D8A">
              <w:rPr>
                <w:rFonts w:ascii="Arial" w:hAnsi="Arial" w:cs="Arial"/>
                <w:b/>
                <w:bCs/>
                <w:color w:val="800080"/>
                <w:sz w:val="22"/>
                <w:szCs w:val="22"/>
              </w:rPr>
              <w:t>Thursday 20 January 2022</w:t>
            </w:r>
          </w:p>
          <w:p w14:paraId="37875382" w14:textId="77777777" w:rsidR="004278D4" w:rsidRPr="001A3D8A" w:rsidRDefault="004278D4" w:rsidP="004278D4">
            <w:pPr>
              <w:widowControl w:val="0"/>
              <w:rPr>
                <w:rFonts w:ascii="Arial" w:hAnsi="Arial" w:cs="Arial"/>
                <w:color w:val="1F497D"/>
                <w:sz w:val="22"/>
                <w:szCs w:val="22"/>
              </w:rPr>
            </w:pPr>
            <w:r w:rsidRPr="001A3D8A">
              <w:rPr>
                <w:rFonts w:ascii="Arial" w:hAnsi="Arial" w:cs="Arial"/>
                <w:color w:val="1F497D"/>
                <w:sz w:val="22"/>
                <w:szCs w:val="22"/>
              </w:rPr>
              <w:t>13:00 - 14:30</w:t>
            </w:r>
          </w:p>
          <w:p w14:paraId="5D9B831B" w14:textId="77777777" w:rsidR="004278D4" w:rsidRPr="001A3D8A" w:rsidRDefault="004278D4" w:rsidP="004278D4">
            <w:pPr>
              <w:widowControl w:val="0"/>
              <w:rPr>
                <w:rFonts w:ascii="Arial" w:hAnsi="Arial" w:cs="Arial"/>
                <w:color w:val="1F497D"/>
                <w:sz w:val="22"/>
                <w:szCs w:val="22"/>
              </w:rPr>
            </w:pPr>
            <w:r w:rsidRPr="001A3D8A">
              <w:rPr>
                <w:rFonts w:ascii="Arial" w:hAnsi="Arial" w:cs="Arial"/>
                <w:color w:val="1F497D"/>
                <w:sz w:val="22"/>
                <w:szCs w:val="22"/>
              </w:rPr>
              <w:t> </w:t>
            </w:r>
          </w:p>
          <w:p w14:paraId="32019DB1" w14:textId="77777777" w:rsidR="004278D4" w:rsidRPr="001A3D8A" w:rsidRDefault="004278D4" w:rsidP="004278D4">
            <w:pPr>
              <w:widowControl w:val="0"/>
              <w:rPr>
                <w:rFonts w:ascii="Arial" w:hAnsi="Arial" w:cs="Arial"/>
                <w:b/>
                <w:bCs/>
                <w:color w:val="1CBCD6"/>
                <w:sz w:val="22"/>
                <w:szCs w:val="22"/>
              </w:rPr>
            </w:pPr>
            <w:r w:rsidRPr="001A3D8A">
              <w:rPr>
                <w:rFonts w:ascii="Arial" w:hAnsi="Arial" w:cs="Arial"/>
                <w:b/>
                <w:bCs/>
                <w:color w:val="1CBCD6"/>
                <w:sz w:val="22"/>
                <w:szCs w:val="22"/>
              </w:rPr>
              <w:t xml:space="preserve">Chairs Briefing </w:t>
            </w:r>
          </w:p>
          <w:p w14:paraId="030B64F3" w14:textId="77777777" w:rsidR="004278D4" w:rsidRPr="001A3D8A" w:rsidRDefault="004278D4" w:rsidP="004278D4">
            <w:pPr>
              <w:widowControl w:val="0"/>
              <w:rPr>
                <w:rFonts w:ascii="Arial" w:hAnsi="Arial" w:cs="Arial"/>
                <w:b/>
                <w:bCs/>
                <w:color w:val="800080"/>
                <w:sz w:val="22"/>
                <w:szCs w:val="22"/>
              </w:rPr>
            </w:pPr>
            <w:r w:rsidRPr="001A3D8A">
              <w:rPr>
                <w:rFonts w:ascii="Arial" w:hAnsi="Arial" w:cs="Arial"/>
                <w:b/>
                <w:bCs/>
                <w:color w:val="800080"/>
                <w:sz w:val="22"/>
                <w:szCs w:val="22"/>
              </w:rPr>
              <w:t>Thursday 3 March 2022</w:t>
            </w:r>
          </w:p>
          <w:p w14:paraId="672C62FD" w14:textId="77777777" w:rsidR="004278D4" w:rsidRPr="001A3D8A" w:rsidRDefault="004278D4" w:rsidP="004278D4">
            <w:pPr>
              <w:widowControl w:val="0"/>
              <w:rPr>
                <w:rFonts w:ascii="Arial" w:hAnsi="Arial" w:cs="Arial"/>
                <w:color w:val="1F497D"/>
                <w:sz w:val="22"/>
                <w:szCs w:val="22"/>
              </w:rPr>
            </w:pPr>
            <w:r w:rsidRPr="001A3D8A">
              <w:rPr>
                <w:rFonts w:ascii="Arial" w:hAnsi="Arial" w:cs="Arial"/>
                <w:color w:val="1F497D"/>
                <w:sz w:val="22"/>
                <w:szCs w:val="22"/>
              </w:rPr>
              <w:t>19:00 - 20:30</w:t>
            </w:r>
          </w:p>
          <w:p w14:paraId="2CDE8444" w14:textId="77777777" w:rsidR="004278D4" w:rsidRPr="001A3D8A" w:rsidRDefault="004278D4" w:rsidP="004278D4">
            <w:pPr>
              <w:widowControl w:val="0"/>
              <w:rPr>
                <w:rFonts w:ascii="Arial" w:hAnsi="Arial" w:cs="Arial"/>
                <w:color w:val="1F497D"/>
                <w:sz w:val="22"/>
                <w:szCs w:val="22"/>
              </w:rPr>
            </w:pPr>
          </w:p>
          <w:p w14:paraId="6F84F4F3" w14:textId="77777777" w:rsidR="004278D4" w:rsidRPr="001A3D8A" w:rsidRDefault="004278D4" w:rsidP="004278D4">
            <w:pPr>
              <w:widowControl w:val="0"/>
              <w:rPr>
                <w:rFonts w:ascii="Arial" w:hAnsi="Arial" w:cs="Arial"/>
                <w:b/>
                <w:bCs/>
                <w:color w:val="1CBCD6"/>
                <w:sz w:val="22"/>
                <w:szCs w:val="22"/>
              </w:rPr>
            </w:pPr>
            <w:r w:rsidRPr="001A3D8A">
              <w:rPr>
                <w:rFonts w:ascii="Arial" w:hAnsi="Arial" w:cs="Arial"/>
                <w:b/>
                <w:bCs/>
                <w:color w:val="1CBCD6"/>
                <w:sz w:val="22"/>
                <w:szCs w:val="22"/>
              </w:rPr>
              <w:t xml:space="preserve">Induction training </w:t>
            </w:r>
          </w:p>
          <w:p w14:paraId="5AB5FCB8" w14:textId="77777777" w:rsidR="004278D4" w:rsidRPr="001A3D8A" w:rsidRDefault="004278D4" w:rsidP="004278D4">
            <w:pPr>
              <w:widowControl w:val="0"/>
              <w:rPr>
                <w:rFonts w:ascii="Arial" w:hAnsi="Arial" w:cs="Arial"/>
                <w:b/>
                <w:bCs/>
                <w:color w:val="800080"/>
                <w:sz w:val="22"/>
                <w:szCs w:val="22"/>
              </w:rPr>
            </w:pPr>
            <w:r w:rsidRPr="001A3D8A">
              <w:rPr>
                <w:rFonts w:ascii="Arial" w:hAnsi="Arial" w:cs="Arial"/>
                <w:b/>
                <w:bCs/>
                <w:color w:val="800080"/>
                <w:sz w:val="22"/>
                <w:szCs w:val="22"/>
              </w:rPr>
              <w:t>Tuesday 25 January &amp; 1 February 2022</w:t>
            </w:r>
          </w:p>
          <w:p w14:paraId="12AD1529" w14:textId="77777777" w:rsidR="004278D4" w:rsidRPr="001A3D8A" w:rsidRDefault="004278D4" w:rsidP="004278D4">
            <w:pPr>
              <w:widowControl w:val="0"/>
              <w:rPr>
                <w:rFonts w:ascii="Arial" w:hAnsi="Arial" w:cs="Arial"/>
                <w:color w:val="1F497D"/>
                <w:sz w:val="22"/>
                <w:szCs w:val="22"/>
              </w:rPr>
            </w:pPr>
            <w:r w:rsidRPr="001A3D8A">
              <w:rPr>
                <w:rFonts w:ascii="Arial" w:hAnsi="Arial" w:cs="Arial"/>
                <w:color w:val="1F497D"/>
                <w:sz w:val="22"/>
                <w:szCs w:val="22"/>
              </w:rPr>
              <w:t>19:00 - 21:30</w:t>
            </w:r>
          </w:p>
          <w:p w14:paraId="1511721B" w14:textId="77777777" w:rsidR="004278D4" w:rsidRPr="001A3D8A" w:rsidRDefault="004278D4" w:rsidP="004278D4">
            <w:pPr>
              <w:widowControl w:val="0"/>
              <w:rPr>
                <w:rFonts w:ascii="Arial" w:hAnsi="Arial" w:cs="Arial"/>
                <w:sz w:val="22"/>
                <w:szCs w:val="22"/>
              </w:rPr>
            </w:pPr>
            <w:r w:rsidRPr="001A3D8A">
              <w:t> </w:t>
            </w:r>
            <w:r w:rsidRPr="001A3D8A">
              <w:rPr>
                <w:sz w:val="22"/>
                <w:szCs w:val="22"/>
              </w:rPr>
              <w:t> </w:t>
            </w:r>
          </w:p>
        </w:tc>
      </w:tr>
      <w:tr w:rsidR="004278D4" w:rsidRPr="00805005" w14:paraId="35FC45F3" w14:textId="77777777" w:rsidTr="004278D4">
        <w:trPr>
          <w:trHeight w:val="1597"/>
        </w:trPr>
        <w:tc>
          <w:tcPr>
            <w:tcW w:w="1980" w:type="dxa"/>
            <w:shd w:val="clear" w:color="auto" w:fill="E0E0E0"/>
          </w:tcPr>
          <w:p w14:paraId="675ADC11" w14:textId="77777777" w:rsidR="004278D4" w:rsidRPr="001A3D8A" w:rsidRDefault="004278D4" w:rsidP="004278D4">
            <w:pPr>
              <w:rPr>
                <w:rFonts w:ascii="Arial" w:hAnsi="Arial" w:cs="Arial"/>
                <w:b/>
                <w:sz w:val="22"/>
                <w:szCs w:val="22"/>
              </w:rPr>
            </w:pPr>
            <w:r w:rsidRPr="001A3D8A">
              <w:rPr>
                <w:rFonts w:ascii="Arial" w:hAnsi="Arial" w:cs="Arial"/>
                <w:b/>
                <w:sz w:val="22"/>
                <w:szCs w:val="22"/>
              </w:rPr>
              <w:lastRenderedPageBreak/>
              <w:t>ACTION POINTS:</w:t>
            </w:r>
          </w:p>
        </w:tc>
        <w:tc>
          <w:tcPr>
            <w:tcW w:w="7954" w:type="dxa"/>
            <w:gridSpan w:val="5"/>
            <w:shd w:val="clear" w:color="auto" w:fill="auto"/>
          </w:tcPr>
          <w:p w14:paraId="23B96ECA" w14:textId="77777777" w:rsidR="004278D4" w:rsidRPr="001A3D8A" w:rsidRDefault="004278D4" w:rsidP="004278D4">
            <w:pPr>
              <w:numPr>
                <w:ilvl w:val="0"/>
                <w:numId w:val="39"/>
              </w:numPr>
              <w:rPr>
                <w:rFonts w:ascii="Arial" w:hAnsi="Arial"/>
                <w:sz w:val="22"/>
              </w:rPr>
            </w:pPr>
            <w:r w:rsidRPr="001A3D8A">
              <w:rPr>
                <w:rFonts w:ascii="Arial" w:hAnsi="Arial"/>
                <w:sz w:val="22"/>
              </w:rPr>
              <w:t>Summer term training summary has been issued and sent to Development Governor and clerk ensure receipt.</w:t>
            </w:r>
          </w:p>
          <w:p w14:paraId="1BDC0377" w14:textId="77777777" w:rsidR="004278D4" w:rsidRPr="001A3D8A" w:rsidRDefault="004278D4" w:rsidP="004278D4">
            <w:pPr>
              <w:numPr>
                <w:ilvl w:val="0"/>
                <w:numId w:val="39"/>
              </w:numPr>
              <w:rPr>
                <w:rFonts w:ascii="Arial" w:hAnsi="Arial" w:cs="Arial"/>
                <w:sz w:val="22"/>
                <w:szCs w:val="22"/>
              </w:rPr>
            </w:pPr>
            <w:r w:rsidRPr="001A3D8A">
              <w:rPr>
                <w:rFonts w:ascii="Arial" w:hAnsi="Arial" w:cs="Arial"/>
                <w:sz w:val="22"/>
                <w:szCs w:val="22"/>
              </w:rPr>
              <w:t xml:space="preserve">Clerks to ensure all members of the governing board have a copy of the </w:t>
            </w:r>
            <w:proofErr w:type="spellStart"/>
            <w:r w:rsidRPr="001A3D8A">
              <w:rPr>
                <w:rFonts w:ascii="Arial" w:hAnsi="Arial" w:cs="Arial"/>
                <w:sz w:val="22"/>
                <w:szCs w:val="22"/>
              </w:rPr>
              <w:t>programme</w:t>
            </w:r>
            <w:proofErr w:type="spellEnd"/>
            <w:r w:rsidRPr="001A3D8A">
              <w:rPr>
                <w:rFonts w:ascii="Arial" w:hAnsi="Arial" w:cs="Arial"/>
                <w:sz w:val="22"/>
                <w:szCs w:val="22"/>
              </w:rPr>
              <w:t>.</w:t>
            </w:r>
          </w:p>
          <w:p w14:paraId="627DBC07" w14:textId="77777777" w:rsidR="004278D4" w:rsidRPr="001A3D8A" w:rsidRDefault="004278D4" w:rsidP="004278D4">
            <w:pPr>
              <w:numPr>
                <w:ilvl w:val="0"/>
                <w:numId w:val="39"/>
              </w:numPr>
              <w:rPr>
                <w:rFonts w:ascii="Arial" w:hAnsi="Arial"/>
                <w:sz w:val="22"/>
              </w:rPr>
            </w:pPr>
            <w:r w:rsidRPr="001A3D8A">
              <w:rPr>
                <w:rFonts w:ascii="Arial" w:hAnsi="Arial"/>
                <w:sz w:val="22"/>
              </w:rPr>
              <w:t>Consider as a board what your training plans are going to be both individually and as a whole GB and book accordingly.</w:t>
            </w:r>
          </w:p>
          <w:p w14:paraId="0CA3438B" w14:textId="77777777" w:rsidR="004278D4" w:rsidRPr="001A3D8A" w:rsidRDefault="004278D4" w:rsidP="004278D4">
            <w:pPr>
              <w:numPr>
                <w:ilvl w:val="0"/>
                <w:numId w:val="39"/>
              </w:numPr>
              <w:rPr>
                <w:rFonts w:ascii="Arial" w:hAnsi="Arial" w:cs="Arial"/>
                <w:sz w:val="22"/>
                <w:szCs w:val="22"/>
              </w:rPr>
            </w:pPr>
            <w:r w:rsidRPr="001A3D8A">
              <w:rPr>
                <w:rFonts w:ascii="Arial" w:hAnsi="Arial" w:cs="Arial"/>
                <w:sz w:val="22"/>
                <w:szCs w:val="22"/>
              </w:rPr>
              <w:t xml:space="preserve">Governors, Associate Members and Clerks are encouraged to view the full training and development </w:t>
            </w:r>
            <w:proofErr w:type="spellStart"/>
            <w:r w:rsidRPr="001A3D8A">
              <w:rPr>
                <w:rFonts w:ascii="Arial" w:hAnsi="Arial" w:cs="Arial"/>
                <w:sz w:val="22"/>
                <w:szCs w:val="22"/>
              </w:rPr>
              <w:t>programme</w:t>
            </w:r>
            <w:proofErr w:type="spellEnd"/>
            <w:r w:rsidRPr="001A3D8A">
              <w:rPr>
                <w:rFonts w:ascii="Arial" w:hAnsi="Arial" w:cs="Arial"/>
                <w:sz w:val="22"/>
                <w:szCs w:val="22"/>
              </w:rPr>
              <w:t xml:space="preserve"> and book onto training accordingly.</w:t>
            </w:r>
          </w:p>
          <w:p w14:paraId="6E62EDA8" w14:textId="77777777" w:rsidR="004278D4" w:rsidRPr="001A3D8A" w:rsidRDefault="004278D4" w:rsidP="004278D4">
            <w:pPr>
              <w:numPr>
                <w:ilvl w:val="0"/>
                <w:numId w:val="39"/>
              </w:numPr>
              <w:rPr>
                <w:rFonts w:ascii="Arial" w:hAnsi="Arial" w:cs="Arial"/>
                <w:sz w:val="22"/>
                <w:szCs w:val="22"/>
              </w:rPr>
            </w:pPr>
            <w:r w:rsidRPr="001A3D8A">
              <w:rPr>
                <w:rFonts w:ascii="Arial" w:hAnsi="Arial" w:cs="Arial"/>
                <w:sz w:val="22"/>
                <w:szCs w:val="22"/>
              </w:rPr>
              <w:t xml:space="preserve">Inform Development Governor of any training you would like considered whether repeating existing courses or new ideas.  </w:t>
            </w:r>
          </w:p>
          <w:p w14:paraId="64442EC7" w14:textId="77777777" w:rsidR="004278D4" w:rsidRPr="001A3D8A" w:rsidRDefault="004278D4" w:rsidP="004278D4">
            <w:pPr>
              <w:numPr>
                <w:ilvl w:val="0"/>
                <w:numId w:val="39"/>
              </w:numPr>
              <w:rPr>
                <w:rFonts w:ascii="Arial" w:hAnsi="Arial" w:cs="Arial"/>
                <w:sz w:val="22"/>
                <w:szCs w:val="22"/>
              </w:rPr>
            </w:pPr>
            <w:r w:rsidRPr="001A3D8A">
              <w:rPr>
                <w:rFonts w:ascii="Arial" w:hAnsi="Arial" w:cs="Arial"/>
                <w:sz w:val="22"/>
                <w:szCs w:val="22"/>
              </w:rPr>
              <w:t>Register with NGA Learning Link if not already done so, this has to be by individual governor.</w:t>
            </w:r>
          </w:p>
          <w:p w14:paraId="26C38619" w14:textId="77777777" w:rsidR="004278D4" w:rsidRPr="001A3D8A" w:rsidRDefault="004278D4" w:rsidP="004278D4">
            <w:pPr>
              <w:ind w:left="360"/>
              <w:rPr>
                <w:rFonts w:ascii="Arial" w:hAnsi="Arial" w:cs="Arial"/>
                <w:sz w:val="22"/>
                <w:szCs w:val="22"/>
              </w:rPr>
            </w:pPr>
          </w:p>
        </w:tc>
      </w:tr>
      <w:tr w:rsidR="004278D4" w:rsidRPr="00805005" w14:paraId="0F3587B5" w14:textId="77777777" w:rsidTr="004278D4">
        <w:trPr>
          <w:trHeight w:val="578"/>
        </w:trPr>
        <w:tc>
          <w:tcPr>
            <w:tcW w:w="1980" w:type="dxa"/>
            <w:shd w:val="clear" w:color="auto" w:fill="E0E0E0"/>
          </w:tcPr>
          <w:p w14:paraId="2A143F17"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65C51797" w14:textId="77777777" w:rsidR="004278D4" w:rsidRPr="00805005" w:rsidRDefault="004278D4" w:rsidP="004278D4">
            <w:pPr>
              <w:rPr>
                <w:rFonts w:ascii="Arial" w:hAnsi="Arial" w:cs="Arial"/>
                <w:sz w:val="22"/>
                <w:szCs w:val="22"/>
              </w:rPr>
            </w:pPr>
            <w:r>
              <w:rPr>
                <w:rFonts w:ascii="Arial" w:hAnsi="Arial" w:cs="Arial"/>
                <w:sz w:val="22"/>
                <w:szCs w:val="22"/>
              </w:rPr>
              <w:t>Ongoing</w:t>
            </w:r>
          </w:p>
        </w:tc>
        <w:tc>
          <w:tcPr>
            <w:tcW w:w="1620" w:type="dxa"/>
            <w:shd w:val="clear" w:color="auto" w:fill="E0E0E0"/>
          </w:tcPr>
          <w:p w14:paraId="5526EB93"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51283992"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4B63B3BB" w14:textId="77777777" w:rsidTr="004278D4">
        <w:trPr>
          <w:gridBefore w:val="3"/>
          <w:wBefore w:w="4680" w:type="dxa"/>
          <w:trHeight w:val="360"/>
        </w:trPr>
        <w:tc>
          <w:tcPr>
            <w:tcW w:w="1620" w:type="dxa"/>
            <w:shd w:val="clear" w:color="auto" w:fill="E0E0E0"/>
          </w:tcPr>
          <w:p w14:paraId="13A3F34A"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13B90AC5" w14:textId="77777777" w:rsidR="004278D4" w:rsidRDefault="004278D4" w:rsidP="004278D4">
            <w:pPr>
              <w:rPr>
                <w:rFonts w:ascii="Arial" w:hAnsi="Arial" w:cs="Arial"/>
                <w:sz w:val="22"/>
                <w:szCs w:val="22"/>
              </w:rPr>
            </w:pPr>
            <w:r>
              <w:rPr>
                <w:rFonts w:ascii="Arial" w:hAnsi="Arial" w:cs="Arial"/>
                <w:sz w:val="22"/>
                <w:szCs w:val="22"/>
              </w:rPr>
              <w:t>01344 354069</w:t>
            </w:r>
          </w:p>
          <w:p w14:paraId="3CDED37A" w14:textId="77777777" w:rsidR="004278D4" w:rsidRPr="00805005" w:rsidRDefault="004278D4" w:rsidP="004278D4">
            <w:pPr>
              <w:rPr>
                <w:rFonts w:ascii="Arial" w:hAnsi="Arial" w:cs="Arial"/>
                <w:sz w:val="22"/>
                <w:szCs w:val="22"/>
              </w:rPr>
            </w:pPr>
          </w:p>
        </w:tc>
      </w:tr>
      <w:tr w:rsidR="004278D4" w:rsidRPr="00805005" w14:paraId="7CAA6CA2" w14:textId="77777777" w:rsidTr="004278D4">
        <w:trPr>
          <w:gridBefore w:val="3"/>
          <w:wBefore w:w="4680" w:type="dxa"/>
          <w:trHeight w:val="345"/>
        </w:trPr>
        <w:tc>
          <w:tcPr>
            <w:tcW w:w="1620" w:type="dxa"/>
            <w:shd w:val="clear" w:color="auto" w:fill="E0E0E0"/>
          </w:tcPr>
          <w:p w14:paraId="4AF2E08E"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629D7655" w14:textId="77777777" w:rsidR="004278D4" w:rsidRDefault="00092D5A" w:rsidP="004278D4">
            <w:pPr>
              <w:rPr>
                <w:rFonts w:ascii="Arial" w:hAnsi="Arial" w:cs="Arial"/>
                <w:sz w:val="22"/>
                <w:szCs w:val="22"/>
              </w:rPr>
            </w:pPr>
            <w:hyperlink r:id="rId72" w:history="1">
              <w:r w:rsidR="004278D4" w:rsidRPr="007B1008">
                <w:rPr>
                  <w:rStyle w:val="Hyperlink"/>
                  <w:rFonts w:ascii="Arial" w:hAnsi="Arial" w:cs="Arial"/>
                  <w:sz w:val="22"/>
                  <w:szCs w:val="22"/>
                </w:rPr>
                <w:t>governors.helpdesk@bracknell-forest.gov.uk</w:t>
              </w:r>
            </w:hyperlink>
            <w:r w:rsidR="004278D4">
              <w:rPr>
                <w:rFonts w:ascii="Arial" w:hAnsi="Arial" w:cs="Arial"/>
                <w:sz w:val="22"/>
                <w:szCs w:val="22"/>
              </w:rPr>
              <w:t xml:space="preserve"> </w:t>
            </w:r>
          </w:p>
          <w:p w14:paraId="4DD19769" w14:textId="77777777" w:rsidR="004278D4" w:rsidRPr="00805005" w:rsidRDefault="004278D4" w:rsidP="004278D4">
            <w:pPr>
              <w:rPr>
                <w:rFonts w:ascii="Arial" w:hAnsi="Arial" w:cs="Arial"/>
                <w:sz w:val="22"/>
                <w:szCs w:val="22"/>
              </w:rPr>
            </w:pPr>
          </w:p>
        </w:tc>
      </w:tr>
    </w:tbl>
    <w:p w14:paraId="49215113"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4278D4" w:rsidRPr="00805005" w14:paraId="2B4D267C" w14:textId="77777777" w:rsidTr="004278D4">
        <w:trPr>
          <w:trHeight w:val="699"/>
        </w:trPr>
        <w:tc>
          <w:tcPr>
            <w:tcW w:w="2700" w:type="dxa"/>
            <w:gridSpan w:val="2"/>
            <w:shd w:val="clear" w:color="auto" w:fill="E0E0E0"/>
          </w:tcPr>
          <w:p w14:paraId="47187EC5"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11C43717"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2F8239EF" w14:textId="38DB4350"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8b, c, d, e, </w:t>
            </w:r>
            <w:proofErr w:type="spellStart"/>
            <w:r>
              <w:rPr>
                <w:rFonts w:ascii="Arial" w:hAnsi="Arial" w:cs="Arial"/>
                <w:b/>
                <w:sz w:val="22"/>
                <w:szCs w:val="22"/>
              </w:rPr>
              <w:t>f,g</w:t>
            </w:r>
            <w:proofErr w:type="spellEnd"/>
          </w:p>
        </w:tc>
        <w:tc>
          <w:tcPr>
            <w:tcW w:w="3617" w:type="dxa"/>
            <w:shd w:val="clear" w:color="auto" w:fill="auto"/>
          </w:tcPr>
          <w:p w14:paraId="31F551BA" w14:textId="77777777" w:rsidR="004278D4" w:rsidRPr="00C14468" w:rsidRDefault="004278D4" w:rsidP="004278D4">
            <w:pPr>
              <w:rPr>
                <w:rFonts w:ascii="Arial" w:hAnsi="Arial" w:cs="Arial"/>
                <w:b/>
                <w:sz w:val="22"/>
                <w:szCs w:val="22"/>
              </w:rPr>
            </w:pPr>
            <w:r>
              <w:rPr>
                <w:rFonts w:ascii="Arial" w:hAnsi="Arial" w:cs="Arial"/>
                <w:b/>
                <w:sz w:val="22"/>
                <w:szCs w:val="22"/>
              </w:rPr>
              <w:t>Maintained Schools &amp; Academies</w:t>
            </w:r>
          </w:p>
        </w:tc>
      </w:tr>
      <w:tr w:rsidR="004278D4" w:rsidRPr="00805005" w14:paraId="5A5DD010" w14:textId="77777777" w:rsidTr="004278D4">
        <w:trPr>
          <w:trHeight w:val="555"/>
        </w:trPr>
        <w:tc>
          <w:tcPr>
            <w:tcW w:w="2700" w:type="dxa"/>
            <w:gridSpan w:val="2"/>
            <w:shd w:val="clear" w:color="auto" w:fill="E0E0E0"/>
          </w:tcPr>
          <w:p w14:paraId="49CA3BB0" w14:textId="77777777" w:rsidR="004278D4" w:rsidRPr="00805005" w:rsidRDefault="004278D4" w:rsidP="004278D4">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6E60A434" w14:textId="77777777" w:rsidR="004278D4" w:rsidRPr="00323148" w:rsidRDefault="004278D4" w:rsidP="004278D4">
            <w:pPr>
              <w:jc w:val="both"/>
              <w:rPr>
                <w:rFonts w:ascii="Arial" w:hAnsi="Arial" w:cs="Arial"/>
                <w:b/>
                <w:sz w:val="22"/>
                <w:szCs w:val="22"/>
                <w:highlight w:val="cyan"/>
              </w:rPr>
            </w:pPr>
            <w:r w:rsidRPr="00323148">
              <w:rPr>
                <w:rFonts w:ascii="Arial" w:hAnsi="Arial" w:cs="Arial"/>
                <w:b/>
                <w:sz w:val="22"/>
                <w:szCs w:val="22"/>
                <w:highlight w:val="cyan"/>
              </w:rPr>
              <w:t>Other Training and Development Opportunities</w:t>
            </w:r>
          </w:p>
          <w:p w14:paraId="0C8853DB" w14:textId="77777777" w:rsidR="004278D4" w:rsidRPr="00323148" w:rsidRDefault="004278D4" w:rsidP="004278D4">
            <w:pPr>
              <w:pStyle w:val="ListParagraph"/>
              <w:numPr>
                <w:ilvl w:val="0"/>
                <w:numId w:val="43"/>
              </w:numPr>
              <w:jc w:val="both"/>
              <w:rPr>
                <w:rFonts w:ascii="Arial" w:hAnsi="Arial" w:cs="Arial"/>
                <w:b/>
                <w:sz w:val="22"/>
                <w:szCs w:val="22"/>
                <w:highlight w:val="cyan"/>
              </w:rPr>
            </w:pPr>
            <w:r w:rsidRPr="00323148">
              <w:rPr>
                <w:rFonts w:ascii="Arial" w:hAnsi="Arial" w:cs="Arial"/>
                <w:b/>
                <w:sz w:val="22"/>
                <w:szCs w:val="22"/>
                <w:highlight w:val="cyan"/>
              </w:rPr>
              <w:t>Data Protection Module – School Pro</w:t>
            </w:r>
          </w:p>
          <w:p w14:paraId="6505C0DD" w14:textId="77777777" w:rsidR="004278D4" w:rsidRPr="00323148" w:rsidRDefault="004278D4" w:rsidP="004278D4">
            <w:pPr>
              <w:pStyle w:val="ListParagraph"/>
              <w:numPr>
                <w:ilvl w:val="0"/>
                <w:numId w:val="43"/>
              </w:numPr>
              <w:jc w:val="both"/>
              <w:rPr>
                <w:rFonts w:ascii="Arial" w:hAnsi="Arial" w:cs="Arial"/>
                <w:b/>
                <w:sz w:val="22"/>
                <w:szCs w:val="22"/>
                <w:highlight w:val="cyan"/>
              </w:rPr>
            </w:pPr>
            <w:r w:rsidRPr="00323148">
              <w:rPr>
                <w:rFonts w:ascii="Arial" w:hAnsi="Arial" w:cs="Arial"/>
                <w:b/>
                <w:sz w:val="22"/>
                <w:szCs w:val="22"/>
                <w:highlight w:val="cyan"/>
              </w:rPr>
              <w:t>NGA Learning Link</w:t>
            </w:r>
          </w:p>
          <w:p w14:paraId="28C4C2FE" w14:textId="77777777" w:rsidR="004278D4" w:rsidRPr="00323148" w:rsidRDefault="004278D4" w:rsidP="004278D4">
            <w:pPr>
              <w:pStyle w:val="ListParagraph"/>
              <w:numPr>
                <w:ilvl w:val="0"/>
                <w:numId w:val="43"/>
              </w:numPr>
              <w:jc w:val="both"/>
              <w:rPr>
                <w:rFonts w:ascii="Arial" w:hAnsi="Arial" w:cs="Arial"/>
                <w:b/>
                <w:sz w:val="22"/>
                <w:szCs w:val="22"/>
                <w:highlight w:val="cyan"/>
              </w:rPr>
            </w:pPr>
            <w:r w:rsidRPr="00323148">
              <w:rPr>
                <w:rFonts w:ascii="Arial" w:hAnsi="Arial" w:cs="Arial"/>
                <w:b/>
                <w:sz w:val="22"/>
                <w:szCs w:val="22"/>
                <w:highlight w:val="cyan"/>
              </w:rPr>
              <w:t>Governor for Schools</w:t>
            </w:r>
          </w:p>
          <w:p w14:paraId="1F79428C" w14:textId="77777777" w:rsidR="004278D4" w:rsidRPr="00323148" w:rsidRDefault="004278D4" w:rsidP="004278D4">
            <w:pPr>
              <w:pStyle w:val="ListParagraph"/>
              <w:numPr>
                <w:ilvl w:val="0"/>
                <w:numId w:val="43"/>
              </w:numPr>
              <w:jc w:val="both"/>
              <w:rPr>
                <w:rFonts w:ascii="Arial" w:hAnsi="Arial" w:cs="Arial"/>
                <w:b/>
                <w:sz w:val="22"/>
                <w:szCs w:val="22"/>
                <w:highlight w:val="cyan"/>
              </w:rPr>
            </w:pPr>
            <w:r w:rsidRPr="00323148">
              <w:rPr>
                <w:rFonts w:ascii="Arial" w:hAnsi="Arial" w:cs="Arial"/>
                <w:b/>
                <w:sz w:val="22"/>
                <w:szCs w:val="22"/>
                <w:highlight w:val="cyan"/>
              </w:rPr>
              <w:t>Safer Recruitment</w:t>
            </w:r>
          </w:p>
          <w:p w14:paraId="09FAB826" w14:textId="77777777" w:rsidR="004278D4" w:rsidRPr="00323148" w:rsidRDefault="004278D4" w:rsidP="004278D4">
            <w:pPr>
              <w:pStyle w:val="ListParagraph"/>
              <w:numPr>
                <w:ilvl w:val="0"/>
                <w:numId w:val="43"/>
              </w:numPr>
              <w:jc w:val="both"/>
              <w:rPr>
                <w:rFonts w:ascii="Arial" w:hAnsi="Arial" w:cs="Arial"/>
                <w:b/>
                <w:sz w:val="22"/>
                <w:szCs w:val="22"/>
                <w:highlight w:val="cyan"/>
              </w:rPr>
            </w:pPr>
            <w:r w:rsidRPr="00323148">
              <w:rPr>
                <w:rFonts w:ascii="Arial" w:hAnsi="Arial" w:cs="Arial"/>
                <w:b/>
                <w:sz w:val="22"/>
                <w:szCs w:val="22"/>
                <w:highlight w:val="cyan"/>
              </w:rPr>
              <w:t>Equality Act as it Impacts School Training</w:t>
            </w:r>
          </w:p>
          <w:p w14:paraId="727741A0" w14:textId="77777777" w:rsidR="004278D4" w:rsidRPr="00323148" w:rsidRDefault="004278D4" w:rsidP="004278D4">
            <w:pPr>
              <w:pStyle w:val="ListParagraph"/>
              <w:numPr>
                <w:ilvl w:val="0"/>
                <w:numId w:val="43"/>
              </w:numPr>
              <w:jc w:val="both"/>
              <w:rPr>
                <w:rFonts w:ascii="Arial" w:hAnsi="Arial" w:cs="Arial"/>
                <w:b/>
                <w:sz w:val="22"/>
                <w:szCs w:val="22"/>
                <w:highlight w:val="cyan"/>
              </w:rPr>
            </w:pPr>
            <w:r w:rsidRPr="00323148">
              <w:rPr>
                <w:rFonts w:ascii="Arial" w:hAnsi="Arial" w:cs="Arial"/>
                <w:b/>
                <w:sz w:val="22"/>
                <w:szCs w:val="22"/>
                <w:highlight w:val="cyan"/>
              </w:rPr>
              <w:t>NGA Leading Governance</w:t>
            </w:r>
          </w:p>
          <w:p w14:paraId="641D7D53" w14:textId="77777777" w:rsidR="004278D4" w:rsidRPr="00323148" w:rsidRDefault="004278D4" w:rsidP="004278D4">
            <w:pPr>
              <w:pStyle w:val="ListParagraph"/>
              <w:jc w:val="both"/>
              <w:rPr>
                <w:rFonts w:ascii="Arial" w:hAnsi="Arial" w:cs="Arial"/>
                <w:b/>
                <w:sz w:val="22"/>
                <w:szCs w:val="22"/>
                <w:highlight w:val="cyan"/>
              </w:rPr>
            </w:pPr>
          </w:p>
        </w:tc>
      </w:tr>
      <w:tr w:rsidR="004278D4" w:rsidRPr="00805005" w14:paraId="78EAD2FF" w14:textId="77777777" w:rsidTr="004278D4">
        <w:trPr>
          <w:trHeight w:val="1550"/>
        </w:trPr>
        <w:tc>
          <w:tcPr>
            <w:tcW w:w="9934" w:type="dxa"/>
            <w:gridSpan w:val="6"/>
          </w:tcPr>
          <w:p w14:paraId="5C03D9C4" w14:textId="77777777" w:rsidR="004278D4" w:rsidRPr="00C36843" w:rsidRDefault="004278D4" w:rsidP="004278D4">
            <w:pPr>
              <w:widowControl w:val="0"/>
              <w:rPr>
                <w:rFonts w:ascii="Arial" w:hAnsi="Arial" w:cs="Arial"/>
                <w:sz w:val="22"/>
                <w:szCs w:val="22"/>
              </w:rPr>
            </w:pPr>
            <w:r w:rsidRPr="00C36843">
              <w:rPr>
                <w:rFonts w:ascii="Arial" w:hAnsi="Arial" w:cs="Arial"/>
                <w:sz w:val="22"/>
                <w:szCs w:val="22"/>
              </w:rPr>
              <w:t>Please find below additional training and development opportunities we have identified which are.</w:t>
            </w:r>
          </w:p>
          <w:p w14:paraId="1AC619E2" w14:textId="77777777" w:rsidR="004278D4" w:rsidRPr="00C36843" w:rsidRDefault="004278D4" w:rsidP="004278D4">
            <w:pPr>
              <w:widowControl w:val="0"/>
              <w:rPr>
                <w:rFonts w:ascii="Arial" w:hAnsi="Arial" w:cs="Arial"/>
                <w:sz w:val="22"/>
                <w:szCs w:val="22"/>
              </w:rPr>
            </w:pPr>
          </w:p>
          <w:p w14:paraId="3CDBB93C" w14:textId="77777777" w:rsidR="004278D4" w:rsidRPr="00C36843" w:rsidRDefault="004278D4" w:rsidP="004278D4">
            <w:pPr>
              <w:pStyle w:val="ListParagraph"/>
              <w:widowControl w:val="0"/>
              <w:numPr>
                <w:ilvl w:val="0"/>
                <w:numId w:val="44"/>
              </w:numPr>
              <w:rPr>
                <w:rFonts w:ascii="Arial" w:hAnsi="Arial" w:cs="Arial"/>
                <w:b/>
                <w:bCs/>
                <w:sz w:val="22"/>
                <w:szCs w:val="22"/>
              </w:rPr>
            </w:pPr>
            <w:r w:rsidRPr="00C36843">
              <w:rPr>
                <w:rFonts w:ascii="Arial" w:hAnsi="Arial" w:cs="Arial"/>
                <w:b/>
                <w:bCs/>
                <w:sz w:val="22"/>
                <w:szCs w:val="22"/>
              </w:rPr>
              <w:t xml:space="preserve">Data Protection for Governors </w:t>
            </w:r>
          </w:p>
          <w:p w14:paraId="545E0D3C" w14:textId="77777777" w:rsidR="004278D4" w:rsidRPr="00C36843" w:rsidRDefault="004278D4" w:rsidP="004278D4">
            <w:pPr>
              <w:widowControl w:val="0"/>
              <w:rPr>
                <w:rFonts w:ascii="Arial" w:hAnsi="Arial" w:cs="Arial"/>
                <w:b/>
                <w:bCs/>
                <w:sz w:val="22"/>
                <w:szCs w:val="22"/>
              </w:rPr>
            </w:pPr>
          </w:p>
          <w:p w14:paraId="372E99DA" w14:textId="53D6BE43" w:rsidR="004278D4" w:rsidRPr="00C36843" w:rsidRDefault="004278D4" w:rsidP="004278D4">
            <w:pPr>
              <w:widowControl w:val="0"/>
              <w:rPr>
                <w:rFonts w:ascii="Arial" w:hAnsi="Arial" w:cs="Arial"/>
                <w:sz w:val="22"/>
                <w:szCs w:val="22"/>
              </w:rPr>
            </w:pPr>
            <w:r w:rsidRPr="00C36843">
              <w:rPr>
                <w:rFonts w:ascii="Arial" w:hAnsi="Arial" w:cs="Arial"/>
                <w:sz w:val="22"/>
                <w:szCs w:val="22"/>
              </w:rPr>
              <w:t>A reminder that this eLearning module was purchased for all schools last term from SchoolPro TLC.  The module is valid until 31</w:t>
            </w:r>
            <w:r w:rsidRPr="00C36843">
              <w:rPr>
                <w:rFonts w:ascii="Arial" w:hAnsi="Arial" w:cs="Arial"/>
                <w:sz w:val="22"/>
                <w:szCs w:val="22"/>
                <w:vertAlign w:val="superscript"/>
              </w:rPr>
              <w:t>st</w:t>
            </w:r>
            <w:r w:rsidRPr="00C36843">
              <w:rPr>
                <w:rFonts w:ascii="Arial" w:hAnsi="Arial" w:cs="Arial"/>
                <w:sz w:val="22"/>
                <w:szCs w:val="22"/>
              </w:rPr>
              <w:t xml:space="preserve"> March 2022.  It is deemed good practice for all governors, </w:t>
            </w:r>
            <w:r w:rsidR="00AD36F1" w:rsidRPr="00C36843">
              <w:rPr>
                <w:rFonts w:ascii="Arial" w:hAnsi="Arial" w:cs="Arial"/>
                <w:sz w:val="22"/>
                <w:szCs w:val="22"/>
              </w:rPr>
              <w:t>clerks,</w:t>
            </w:r>
            <w:r w:rsidRPr="00C36843">
              <w:rPr>
                <w:rFonts w:ascii="Arial" w:hAnsi="Arial" w:cs="Arial"/>
                <w:sz w:val="22"/>
                <w:szCs w:val="22"/>
              </w:rPr>
              <w:t xml:space="preserve"> and relevant staff at the school to complete.  The module is administered by your Clerk to Governors.  Certificates should be stored.</w:t>
            </w:r>
          </w:p>
          <w:p w14:paraId="11D11EFC" w14:textId="77777777" w:rsidR="004278D4" w:rsidRPr="00C36843" w:rsidRDefault="004278D4" w:rsidP="004278D4">
            <w:pPr>
              <w:widowControl w:val="0"/>
              <w:rPr>
                <w:rFonts w:ascii="Arial" w:hAnsi="Arial" w:cs="Arial"/>
                <w:b/>
                <w:bCs/>
                <w:sz w:val="22"/>
                <w:szCs w:val="22"/>
              </w:rPr>
            </w:pPr>
          </w:p>
          <w:p w14:paraId="1E9E5469" w14:textId="77777777" w:rsidR="004278D4" w:rsidRPr="00C36843" w:rsidRDefault="004278D4" w:rsidP="004278D4">
            <w:pPr>
              <w:pStyle w:val="ListParagraph"/>
              <w:widowControl w:val="0"/>
              <w:numPr>
                <w:ilvl w:val="0"/>
                <w:numId w:val="44"/>
              </w:numPr>
              <w:rPr>
                <w:rFonts w:ascii="Arial" w:hAnsi="Arial" w:cs="Arial"/>
                <w:b/>
                <w:bCs/>
                <w:sz w:val="22"/>
                <w:szCs w:val="22"/>
              </w:rPr>
            </w:pPr>
            <w:r w:rsidRPr="00C36843">
              <w:rPr>
                <w:rFonts w:ascii="Arial" w:hAnsi="Arial" w:cs="Arial"/>
                <w:b/>
                <w:bCs/>
                <w:sz w:val="22"/>
                <w:szCs w:val="22"/>
              </w:rPr>
              <w:t>NGA Learning Link</w:t>
            </w:r>
          </w:p>
          <w:p w14:paraId="3B18EFBA" w14:textId="77777777" w:rsidR="004278D4" w:rsidRPr="00C36843" w:rsidRDefault="004278D4" w:rsidP="004278D4">
            <w:pPr>
              <w:widowControl w:val="0"/>
              <w:rPr>
                <w:rFonts w:ascii="Arial" w:hAnsi="Arial" w:cs="Arial"/>
                <w:b/>
                <w:bCs/>
                <w:sz w:val="22"/>
                <w:szCs w:val="22"/>
              </w:rPr>
            </w:pPr>
          </w:p>
          <w:p w14:paraId="46B17329" w14:textId="77777777" w:rsidR="004278D4" w:rsidRPr="00C36843" w:rsidRDefault="004278D4" w:rsidP="004278D4">
            <w:pPr>
              <w:widowControl w:val="0"/>
              <w:rPr>
                <w:rFonts w:ascii="Arial" w:hAnsi="Arial" w:cs="Arial"/>
                <w:sz w:val="22"/>
                <w:szCs w:val="22"/>
              </w:rPr>
            </w:pPr>
            <w:r w:rsidRPr="00C36843">
              <w:rPr>
                <w:rFonts w:ascii="Arial" w:hAnsi="Arial" w:cs="Arial"/>
                <w:sz w:val="22"/>
                <w:szCs w:val="22"/>
              </w:rPr>
              <w:t>All governors, associate members and clerks should be registered for NGA Learning Link the eLearning platform.</w:t>
            </w:r>
          </w:p>
          <w:p w14:paraId="209BB567" w14:textId="77777777" w:rsidR="004278D4" w:rsidRPr="00C36843" w:rsidRDefault="004278D4" w:rsidP="004278D4">
            <w:pPr>
              <w:widowControl w:val="0"/>
              <w:rPr>
                <w:rFonts w:ascii="Arial" w:hAnsi="Arial" w:cs="Arial"/>
                <w:sz w:val="22"/>
                <w:szCs w:val="22"/>
              </w:rPr>
            </w:pPr>
          </w:p>
          <w:p w14:paraId="108AEB2A" w14:textId="3EA5A35E" w:rsidR="004278D4" w:rsidRPr="00C36843" w:rsidRDefault="004278D4" w:rsidP="004278D4">
            <w:pPr>
              <w:pStyle w:val="NormalWeb"/>
              <w:shd w:val="clear" w:color="auto" w:fill="FFFFFF"/>
              <w:spacing w:before="0" w:beforeAutospacing="0" w:after="0" w:afterAutospacing="0"/>
              <w:rPr>
                <w:rFonts w:ascii="Arial" w:hAnsi="Arial" w:cs="Arial"/>
                <w:sz w:val="22"/>
                <w:szCs w:val="22"/>
              </w:rPr>
            </w:pPr>
            <w:r w:rsidRPr="00C36843">
              <w:rPr>
                <w:rFonts w:ascii="Arial" w:hAnsi="Arial" w:cs="Arial"/>
                <w:sz w:val="22"/>
                <w:szCs w:val="22"/>
              </w:rPr>
              <w:t xml:space="preserve">This page detail the modules and bitesize modules in a clear and concise way </w:t>
            </w:r>
            <w:hyperlink r:id="rId73" w:history="1">
              <w:r w:rsidRPr="00C36843">
                <w:rPr>
                  <w:rStyle w:val="Hyperlink"/>
                  <w:rFonts w:ascii="Arial" w:hAnsi="Arial" w:cs="Arial"/>
                  <w:sz w:val="22"/>
                  <w:szCs w:val="22"/>
                </w:rPr>
                <w:t xml:space="preserve">NGA Learning Link - e-learning for school governors, </w:t>
              </w:r>
              <w:r w:rsidR="00AD36F1" w:rsidRPr="00C36843">
                <w:rPr>
                  <w:rStyle w:val="Hyperlink"/>
                  <w:rFonts w:ascii="Arial" w:hAnsi="Arial" w:cs="Arial"/>
                  <w:sz w:val="22"/>
                  <w:szCs w:val="22"/>
                </w:rPr>
                <w:t>trustees,</w:t>
              </w:r>
              <w:r w:rsidRPr="00C36843">
                <w:rPr>
                  <w:rStyle w:val="Hyperlink"/>
                  <w:rFonts w:ascii="Arial" w:hAnsi="Arial" w:cs="Arial"/>
                  <w:sz w:val="22"/>
                  <w:szCs w:val="22"/>
                </w:rPr>
                <w:t xml:space="preserve"> and clerks - National Governance Association</w:t>
              </w:r>
            </w:hyperlink>
          </w:p>
          <w:p w14:paraId="3C6C6D52" w14:textId="77777777" w:rsidR="004278D4" w:rsidRPr="00C36843" w:rsidRDefault="004278D4" w:rsidP="004278D4">
            <w:pPr>
              <w:pStyle w:val="NormalWeb"/>
              <w:shd w:val="clear" w:color="auto" w:fill="FFFFFF"/>
              <w:spacing w:before="0" w:beforeAutospacing="0" w:after="0" w:afterAutospacing="0"/>
              <w:rPr>
                <w:rFonts w:ascii="Arial" w:hAnsi="Arial" w:cs="Arial"/>
                <w:sz w:val="22"/>
                <w:szCs w:val="22"/>
              </w:rPr>
            </w:pPr>
          </w:p>
          <w:p w14:paraId="26AAAC12" w14:textId="77777777" w:rsidR="004278D4" w:rsidRPr="00C36843" w:rsidRDefault="004278D4" w:rsidP="004278D4">
            <w:pPr>
              <w:pStyle w:val="ListParagraph"/>
              <w:widowControl w:val="0"/>
              <w:numPr>
                <w:ilvl w:val="0"/>
                <w:numId w:val="44"/>
              </w:numPr>
              <w:rPr>
                <w:rFonts w:ascii="Arial" w:hAnsi="Arial" w:cs="Arial"/>
                <w:color w:val="00446A"/>
                <w:sz w:val="22"/>
                <w:szCs w:val="22"/>
              </w:rPr>
            </w:pPr>
            <w:r w:rsidRPr="00C36843">
              <w:rPr>
                <w:rFonts w:ascii="Arial" w:hAnsi="Arial" w:cs="Arial"/>
                <w:b/>
                <w:bCs/>
                <w:sz w:val="22"/>
                <w:szCs w:val="22"/>
              </w:rPr>
              <w:t xml:space="preserve">Governors for Schools Webinars - </w:t>
            </w:r>
            <w:hyperlink r:id="rId74" w:history="1">
              <w:r w:rsidRPr="00C36843">
                <w:rPr>
                  <w:rStyle w:val="Hyperlink"/>
                  <w:rFonts w:ascii="Arial" w:hAnsi="Arial" w:cs="Arial"/>
                  <w:sz w:val="22"/>
                  <w:szCs w:val="22"/>
                </w:rPr>
                <w:t>https://www.governorsforschools.org.uk/resources/webinars/</w:t>
              </w:r>
            </w:hyperlink>
          </w:p>
          <w:p w14:paraId="7C97FABD" w14:textId="77777777" w:rsidR="004278D4" w:rsidRPr="00C36843" w:rsidRDefault="004278D4" w:rsidP="004278D4">
            <w:pPr>
              <w:widowControl w:val="0"/>
              <w:rPr>
                <w:rFonts w:ascii="Arial" w:hAnsi="Arial" w:cs="Arial"/>
                <w:color w:val="00446A"/>
                <w:sz w:val="22"/>
                <w:szCs w:val="22"/>
              </w:rPr>
            </w:pPr>
          </w:p>
          <w:p w14:paraId="6D7B1A72" w14:textId="77777777" w:rsidR="004278D4" w:rsidRPr="00C36843" w:rsidRDefault="004278D4" w:rsidP="004278D4">
            <w:pPr>
              <w:widowControl w:val="0"/>
              <w:rPr>
                <w:rFonts w:ascii="Arial" w:hAnsi="Arial" w:cs="Arial"/>
                <w:sz w:val="22"/>
                <w:szCs w:val="22"/>
              </w:rPr>
            </w:pPr>
            <w:r w:rsidRPr="00C36843">
              <w:rPr>
                <w:rFonts w:ascii="Arial" w:hAnsi="Arial" w:cs="Arial"/>
                <w:sz w:val="22"/>
                <w:szCs w:val="22"/>
              </w:rPr>
              <w:t>They have run a variety of webinars; the slides are available via the links but by registering you will receive information about future webinars where you can sign up to take part.</w:t>
            </w:r>
          </w:p>
          <w:p w14:paraId="26B275EF" w14:textId="77777777" w:rsidR="004278D4" w:rsidRPr="00C36843" w:rsidRDefault="004278D4" w:rsidP="004278D4">
            <w:pPr>
              <w:widowControl w:val="0"/>
              <w:rPr>
                <w:rFonts w:ascii="Arial" w:hAnsi="Arial" w:cs="Arial"/>
                <w:sz w:val="22"/>
                <w:szCs w:val="22"/>
              </w:rPr>
            </w:pPr>
          </w:p>
          <w:p w14:paraId="276328AB" w14:textId="77777777" w:rsidR="004278D4" w:rsidRPr="00C36843" w:rsidRDefault="004278D4" w:rsidP="004278D4">
            <w:pPr>
              <w:widowControl w:val="0"/>
              <w:rPr>
                <w:rFonts w:ascii="Arial" w:hAnsi="Arial" w:cs="Arial"/>
                <w:sz w:val="22"/>
                <w:szCs w:val="22"/>
              </w:rPr>
            </w:pPr>
            <w:r w:rsidRPr="00C36843">
              <w:rPr>
                <w:rFonts w:ascii="Arial" w:hAnsi="Arial" w:cs="Arial"/>
                <w:sz w:val="22"/>
                <w:szCs w:val="22"/>
              </w:rPr>
              <w:t>Governors and clerks need to create an account to access the webinars and eLearning modules.</w:t>
            </w:r>
          </w:p>
          <w:p w14:paraId="221BEF9B" w14:textId="77777777" w:rsidR="004278D4" w:rsidRPr="00C36843" w:rsidRDefault="004278D4" w:rsidP="004278D4">
            <w:pPr>
              <w:widowControl w:val="0"/>
              <w:rPr>
                <w:rFonts w:ascii="Arial" w:hAnsi="Arial" w:cs="Arial"/>
                <w:sz w:val="22"/>
                <w:szCs w:val="22"/>
              </w:rPr>
            </w:pPr>
          </w:p>
          <w:p w14:paraId="24C3CBBA" w14:textId="1B0C3AAD" w:rsidR="004278D4" w:rsidRPr="00C36843" w:rsidRDefault="004278D4" w:rsidP="004278D4">
            <w:pPr>
              <w:widowControl w:val="0"/>
              <w:rPr>
                <w:rFonts w:ascii="Arial" w:hAnsi="Arial" w:cs="Arial"/>
                <w:sz w:val="22"/>
                <w:szCs w:val="22"/>
              </w:rPr>
            </w:pPr>
            <w:r w:rsidRPr="00C36843">
              <w:rPr>
                <w:rFonts w:ascii="Arial" w:hAnsi="Arial" w:cs="Arial"/>
                <w:sz w:val="22"/>
                <w:szCs w:val="22"/>
              </w:rPr>
              <w:t xml:space="preserve">One area of focus is reducing avoidable exclusions and there is free eLearning, </w:t>
            </w:r>
            <w:r w:rsidR="00AD36F1" w:rsidRPr="00C36843">
              <w:rPr>
                <w:rFonts w:ascii="Arial" w:hAnsi="Arial" w:cs="Arial"/>
                <w:sz w:val="22"/>
                <w:szCs w:val="22"/>
              </w:rPr>
              <w:t>resources,</w:t>
            </w:r>
            <w:r w:rsidRPr="00C36843">
              <w:rPr>
                <w:rFonts w:ascii="Arial" w:hAnsi="Arial" w:cs="Arial"/>
                <w:sz w:val="22"/>
                <w:szCs w:val="22"/>
              </w:rPr>
              <w:t xml:space="preserve"> and webinars here </w:t>
            </w:r>
            <w:hyperlink r:id="rId75" w:history="1">
              <w:r w:rsidRPr="00C36843">
                <w:rPr>
                  <w:rStyle w:val="Hyperlink"/>
                  <w:rFonts w:ascii="Arial" w:hAnsi="Arial" w:cs="Arial"/>
                  <w:sz w:val="22"/>
                  <w:szCs w:val="22"/>
                </w:rPr>
                <w:t>Reducing avoidable exclusions | Governors for Schools</w:t>
              </w:r>
            </w:hyperlink>
          </w:p>
          <w:p w14:paraId="066B5DD0" w14:textId="77777777" w:rsidR="004278D4" w:rsidRPr="00C36843" w:rsidRDefault="004278D4" w:rsidP="004278D4">
            <w:pPr>
              <w:widowControl w:val="0"/>
              <w:rPr>
                <w:rFonts w:ascii="Arial" w:hAnsi="Arial" w:cs="Arial"/>
                <w:sz w:val="22"/>
                <w:szCs w:val="22"/>
              </w:rPr>
            </w:pPr>
          </w:p>
          <w:p w14:paraId="5FFAB3BA" w14:textId="77777777" w:rsidR="004278D4" w:rsidRPr="00C36843" w:rsidRDefault="004278D4" w:rsidP="004278D4">
            <w:pPr>
              <w:pStyle w:val="ListParagraph"/>
              <w:widowControl w:val="0"/>
              <w:numPr>
                <w:ilvl w:val="0"/>
                <w:numId w:val="44"/>
              </w:numPr>
              <w:rPr>
                <w:rFonts w:ascii="Arial" w:hAnsi="Arial" w:cs="Arial"/>
                <w:b/>
                <w:bCs/>
                <w:sz w:val="22"/>
                <w:szCs w:val="22"/>
              </w:rPr>
            </w:pPr>
            <w:r w:rsidRPr="00C36843">
              <w:rPr>
                <w:rFonts w:ascii="Arial" w:hAnsi="Arial" w:cs="Arial"/>
                <w:b/>
                <w:bCs/>
                <w:sz w:val="22"/>
                <w:szCs w:val="22"/>
              </w:rPr>
              <w:t>Safer Recruitment</w:t>
            </w:r>
          </w:p>
          <w:p w14:paraId="2FCDC522" w14:textId="77777777" w:rsidR="004278D4" w:rsidRPr="00C36843" w:rsidRDefault="004278D4" w:rsidP="004278D4">
            <w:pPr>
              <w:widowControl w:val="0"/>
              <w:rPr>
                <w:rFonts w:ascii="Arial" w:hAnsi="Arial" w:cs="Arial"/>
                <w:b/>
                <w:bCs/>
                <w:sz w:val="22"/>
                <w:szCs w:val="22"/>
              </w:rPr>
            </w:pPr>
          </w:p>
          <w:p w14:paraId="041065AC" w14:textId="77777777" w:rsidR="004278D4" w:rsidRPr="00C36843" w:rsidRDefault="004278D4" w:rsidP="004278D4">
            <w:pPr>
              <w:widowControl w:val="0"/>
              <w:rPr>
                <w:rFonts w:ascii="Arial" w:hAnsi="Arial" w:cs="Arial"/>
                <w:sz w:val="22"/>
                <w:szCs w:val="22"/>
              </w:rPr>
            </w:pPr>
            <w:r w:rsidRPr="00C36843">
              <w:rPr>
                <w:rFonts w:ascii="Arial" w:hAnsi="Arial" w:cs="Arial"/>
                <w:sz w:val="22"/>
                <w:szCs w:val="22"/>
              </w:rPr>
              <w:t xml:space="preserve">Training to meet compliance requirements available from BFC via Can (do) </w:t>
            </w:r>
            <w:hyperlink r:id="rId76" w:history="1">
              <w:r w:rsidRPr="00C36843">
                <w:rPr>
                  <w:rStyle w:val="Hyperlink"/>
                  <w:rFonts w:ascii="Arial" w:hAnsi="Arial" w:cs="Arial"/>
                  <w:sz w:val="22"/>
                  <w:szCs w:val="22"/>
                </w:rPr>
                <w:t>SLA Online (sla-online.co.uk)</w:t>
              </w:r>
            </w:hyperlink>
            <w:r w:rsidRPr="00C36843">
              <w:rPr>
                <w:rFonts w:ascii="Arial" w:hAnsi="Arial" w:cs="Arial"/>
                <w:sz w:val="22"/>
                <w:szCs w:val="22"/>
              </w:rPr>
              <w:t xml:space="preserve"> - £80 per delegate or via NSPCC </w:t>
            </w:r>
            <w:hyperlink r:id="rId77" w:history="1">
              <w:r w:rsidRPr="00C36843">
                <w:rPr>
                  <w:rStyle w:val="Hyperlink"/>
                  <w:rFonts w:ascii="Arial" w:hAnsi="Arial" w:cs="Arial"/>
                  <w:sz w:val="22"/>
                  <w:szCs w:val="22"/>
                </w:rPr>
                <w:t>Safer recruitment training: online &amp; in-person | NSPCC Learning</w:t>
              </w:r>
            </w:hyperlink>
            <w:r w:rsidRPr="00C36843">
              <w:rPr>
                <w:rFonts w:ascii="Arial" w:hAnsi="Arial" w:cs="Arial"/>
                <w:sz w:val="22"/>
                <w:szCs w:val="22"/>
              </w:rPr>
              <w:t>.  Both options are at an additional charge.</w:t>
            </w:r>
          </w:p>
          <w:p w14:paraId="0419336E" w14:textId="77777777" w:rsidR="004278D4" w:rsidRPr="00C36843" w:rsidRDefault="004278D4" w:rsidP="004278D4">
            <w:pPr>
              <w:widowControl w:val="0"/>
              <w:rPr>
                <w:rFonts w:ascii="Arial" w:hAnsi="Arial" w:cs="Arial"/>
                <w:b/>
                <w:bCs/>
                <w:sz w:val="22"/>
                <w:szCs w:val="22"/>
              </w:rPr>
            </w:pPr>
          </w:p>
          <w:p w14:paraId="55D6C26D" w14:textId="77777777" w:rsidR="004278D4" w:rsidRPr="00C36843" w:rsidRDefault="004278D4" w:rsidP="004278D4">
            <w:pPr>
              <w:pStyle w:val="ListParagraph"/>
              <w:widowControl w:val="0"/>
              <w:numPr>
                <w:ilvl w:val="0"/>
                <w:numId w:val="44"/>
              </w:numPr>
              <w:rPr>
                <w:rFonts w:ascii="Arial" w:hAnsi="Arial" w:cs="Arial"/>
                <w:b/>
                <w:bCs/>
                <w:sz w:val="22"/>
                <w:szCs w:val="22"/>
              </w:rPr>
            </w:pPr>
            <w:r w:rsidRPr="00C36843">
              <w:rPr>
                <w:rFonts w:ascii="Arial" w:hAnsi="Arial" w:cs="Arial"/>
                <w:b/>
                <w:bCs/>
                <w:sz w:val="22"/>
                <w:szCs w:val="22"/>
              </w:rPr>
              <w:t>Equality Act as it Impacts Schools training</w:t>
            </w:r>
          </w:p>
          <w:p w14:paraId="2AEDA3AB" w14:textId="77777777" w:rsidR="004278D4" w:rsidRPr="00C36843" w:rsidRDefault="004278D4" w:rsidP="004278D4">
            <w:pPr>
              <w:widowControl w:val="0"/>
              <w:rPr>
                <w:rFonts w:ascii="Arial" w:hAnsi="Arial" w:cs="Arial"/>
                <w:b/>
                <w:bCs/>
                <w:sz w:val="22"/>
                <w:szCs w:val="22"/>
              </w:rPr>
            </w:pPr>
          </w:p>
          <w:p w14:paraId="79ACA950" w14:textId="77777777" w:rsidR="004278D4" w:rsidRPr="00C36843" w:rsidRDefault="00092D5A" w:rsidP="004278D4">
            <w:pPr>
              <w:pStyle w:val="NormalWeb"/>
              <w:spacing w:before="0" w:beforeAutospacing="0" w:after="0" w:afterAutospacing="0"/>
              <w:rPr>
                <w:rFonts w:ascii="Arial" w:hAnsi="Arial" w:cs="Arial"/>
                <w:color w:val="0B0C0C"/>
                <w:sz w:val="22"/>
                <w:szCs w:val="22"/>
              </w:rPr>
            </w:pPr>
            <w:hyperlink r:id="rId78" w:history="1">
              <w:r w:rsidR="004278D4" w:rsidRPr="00C36843">
                <w:rPr>
                  <w:rStyle w:val="Hyperlink"/>
                  <w:rFonts w:ascii="Arial" w:hAnsi="Arial" w:cs="Arial"/>
                  <w:sz w:val="22"/>
                  <w:szCs w:val="22"/>
                </w:rPr>
                <w:t>Equality Act as it Impacts on Schools | Can-Do | Bracknell Forest (bracknell-forest.gov.uk)</w:t>
              </w:r>
            </w:hyperlink>
            <w:r w:rsidR="004278D4" w:rsidRPr="00C36843">
              <w:rPr>
                <w:rFonts w:ascii="Arial" w:hAnsi="Arial" w:cs="Arial"/>
                <w:sz w:val="22"/>
                <w:szCs w:val="22"/>
              </w:rPr>
              <w:t xml:space="preserve"> - £95 for schools who purchase SLA</w:t>
            </w:r>
          </w:p>
          <w:p w14:paraId="6FE86C3A" w14:textId="77777777" w:rsidR="004278D4" w:rsidRPr="00C36843" w:rsidRDefault="004278D4" w:rsidP="004278D4">
            <w:pPr>
              <w:widowControl w:val="0"/>
              <w:rPr>
                <w:rFonts w:ascii="Arial" w:hAnsi="Arial" w:cs="Arial"/>
                <w:b/>
                <w:bCs/>
                <w:sz w:val="22"/>
                <w:szCs w:val="22"/>
              </w:rPr>
            </w:pPr>
          </w:p>
          <w:p w14:paraId="428CEB2D" w14:textId="77777777" w:rsidR="004278D4" w:rsidRPr="00C36843" w:rsidRDefault="004278D4" w:rsidP="004278D4">
            <w:pPr>
              <w:pStyle w:val="ListParagraph"/>
              <w:widowControl w:val="0"/>
              <w:numPr>
                <w:ilvl w:val="0"/>
                <w:numId w:val="44"/>
              </w:numPr>
              <w:rPr>
                <w:rFonts w:ascii="Arial" w:hAnsi="Arial" w:cs="Arial"/>
                <w:b/>
                <w:bCs/>
                <w:sz w:val="22"/>
                <w:szCs w:val="22"/>
              </w:rPr>
            </w:pPr>
            <w:r w:rsidRPr="00C36843">
              <w:rPr>
                <w:rFonts w:ascii="Arial" w:hAnsi="Arial" w:cs="Arial"/>
                <w:b/>
                <w:bCs/>
                <w:sz w:val="22"/>
                <w:szCs w:val="22"/>
              </w:rPr>
              <w:t>NGA Leading Governance</w:t>
            </w:r>
          </w:p>
          <w:p w14:paraId="3326EBCC" w14:textId="77777777" w:rsidR="004278D4" w:rsidRPr="00C36843" w:rsidRDefault="004278D4" w:rsidP="004278D4">
            <w:pPr>
              <w:widowControl w:val="0"/>
              <w:rPr>
                <w:rFonts w:ascii="Arial" w:hAnsi="Arial" w:cs="Arial"/>
                <w:b/>
                <w:bCs/>
                <w:sz w:val="22"/>
                <w:szCs w:val="22"/>
              </w:rPr>
            </w:pPr>
          </w:p>
          <w:p w14:paraId="7730D1C4" w14:textId="77777777" w:rsidR="004278D4" w:rsidRPr="00C36843" w:rsidRDefault="00092D5A" w:rsidP="004278D4">
            <w:pPr>
              <w:widowControl w:val="0"/>
              <w:rPr>
                <w:rFonts w:ascii="Arial" w:hAnsi="Arial" w:cs="Arial"/>
                <w:b/>
                <w:bCs/>
                <w:sz w:val="22"/>
                <w:szCs w:val="22"/>
              </w:rPr>
            </w:pPr>
            <w:hyperlink r:id="rId79" w:history="1">
              <w:r w:rsidR="004278D4" w:rsidRPr="00C36843">
                <w:rPr>
                  <w:rStyle w:val="Hyperlink"/>
                  <w:rFonts w:ascii="Arial" w:hAnsi="Arial" w:cs="Arial"/>
                  <w:sz w:val="22"/>
                  <w:szCs w:val="22"/>
                </w:rPr>
                <w:t>https://www.nga.org.uk/LeadingGovernance.aspx</w:t>
              </w:r>
            </w:hyperlink>
          </w:p>
          <w:p w14:paraId="26EC322F" w14:textId="77777777" w:rsidR="004278D4" w:rsidRPr="00C36843" w:rsidRDefault="004278D4" w:rsidP="004278D4">
            <w:pPr>
              <w:widowControl w:val="0"/>
              <w:rPr>
                <w:rFonts w:ascii="Arial" w:hAnsi="Arial" w:cs="Arial"/>
                <w:b/>
                <w:bCs/>
                <w:sz w:val="22"/>
                <w:szCs w:val="22"/>
              </w:rPr>
            </w:pPr>
          </w:p>
          <w:p w14:paraId="4E4DF0CB" w14:textId="77777777" w:rsidR="004278D4" w:rsidRPr="00C36843" w:rsidRDefault="004278D4" w:rsidP="004278D4">
            <w:pPr>
              <w:rPr>
                <w:rFonts w:ascii="Arial" w:hAnsi="Arial" w:cs="Arial"/>
                <w:sz w:val="22"/>
                <w:szCs w:val="22"/>
                <w:u w:val="single"/>
              </w:rPr>
            </w:pPr>
            <w:r w:rsidRPr="00C36843">
              <w:rPr>
                <w:rFonts w:ascii="Arial" w:hAnsi="Arial" w:cs="Arial"/>
                <w:sz w:val="22"/>
                <w:szCs w:val="22"/>
                <w:u w:val="single"/>
              </w:rPr>
              <w:t>NGA Leading Governance for Chairs</w:t>
            </w:r>
          </w:p>
          <w:p w14:paraId="1F1B6CAC" w14:textId="77777777" w:rsidR="004278D4" w:rsidRPr="00C36843" w:rsidRDefault="004278D4" w:rsidP="004278D4">
            <w:pPr>
              <w:rPr>
                <w:rFonts w:ascii="Arial" w:hAnsi="Arial" w:cs="Arial"/>
                <w:sz w:val="22"/>
                <w:szCs w:val="22"/>
              </w:rPr>
            </w:pPr>
            <w:r w:rsidRPr="00C36843">
              <w:rPr>
                <w:rFonts w:ascii="Arial" w:hAnsi="Arial" w:cs="Arial"/>
                <w:sz w:val="22"/>
                <w:szCs w:val="22"/>
              </w:rPr>
              <w:t>Zoom sessions with facilitators and materials</w:t>
            </w:r>
          </w:p>
          <w:p w14:paraId="7A24BC8D" w14:textId="3F2CF63A" w:rsidR="004278D4" w:rsidRPr="00C36843" w:rsidRDefault="004278D4" w:rsidP="004278D4">
            <w:pPr>
              <w:rPr>
                <w:rFonts w:ascii="Arial" w:hAnsi="Arial" w:cs="Arial"/>
                <w:sz w:val="22"/>
                <w:szCs w:val="22"/>
              </w:rPr>
            </w:pPr>
            <w:r w:rsidRPr="00C36843">
              <w:rPr>
                <w:rFonts w:ascii="Arial" w:hAnsi="Arial" w:cs="Arial"/>
                <w:sz w:val="22"/>
                <w:szCs w:val="22"/>
              </w:rPr>
              <w:t xml:space="preserve">Includes </w:t>
            </w:r>
            <w:r w:rsidR="00AD36F1" w:rsidRPr="00C36843">
              <w:rPr>
                <w:rFonts w:ascii="Arial" w:hAnsi="Arial" w:cs="Arial"/>
                <w:sz w:val="22"/>
                <w:szCs w:val="22"/>
              </w:rPr>
              <w:t>eLearning</w:t>
            </w:r>
            <w:r w:rsidRPr="00C36843">
              <w:rPr>
                <w:rFonts w:ascii="Arial" w:hAnsi="Arial" w:cs="Arial"/>
                <w:sz w:val="22"/>
                <w:szCs w:val="22"/>
              </w:rPr>
              <w:t xml:space="preserve"> modules</w:t>
            </w:r>
          </w:p>
          <w:p w14:paraId="6E6264A8" w14:textId="77777777" w:rsidR="004278D4" w:rsidRPr="00C36843" w:rsidRDefault="004278D4" w:rsidP="004278D4">
            <w:pPr>
              <w:rPr>
                <w:rFonts w:ascii="Arial" w:hAnsi="Arial" w:cs="Arial"/>
                <w:sz w:val="22"/>
                <w:szCs w:val="22"/>
              </w:rPr>
            </w:pPr>
            <w:r w:rsidRPr="00C36843">
              <w:rPr>
                <w:rFonts w:ascii="Arial" w:hAnsi="Arial" w:cs="Arial"/>
                <w:sz w:val="22"/>
                <w:szCs w:val="22"/>
              </w:rPr>
              <w:lastRenderedPageBreak/>
              <w:t>360 appraisal / mentoring will be add-ons</w:t>
            </w:r>
          </w:p>
          <w:p w14:paraId="4FBC6F8D" w14:textId="77777777" w:rsidR="004278D4" w:rsidRPr="00C36843" w:rsidRDefault="004278D4" w:rsidP="004278D4">
            <w:pPr>
              <w:rPr>
                <w:rFonts w:ascii="Arial" w:hAnsi="Arial" w:cs="Arial"/>
                <w:sz w:val="22"/>
                <w:szCs w:val="22"/>
              </w:rPr>
            </w:pPr>
            <w:r w:rsidRPr="00C36843">
              <w:rPr>
                <w:rFonts w:ascii="Arial" w:hAnsi="Arial" w:cs="Arial"/>
                <w:sz w:val="22"/>
                <w:szCs w:val="22"/>
              </w:rPr>
              <w:t>£249 per person</w:t>
            </w:r>
          </w:p>
          <w:p w14:paraId="0B104B11" w14:textId="77777777" w:rsidR="004278D4" w:rsidRPr="00C36843" w:rsidRDefault="004278D4" w:rsidP="004278D4">
            <w:pPr>
              <w:rPr>
                <w:rFonts w:ascii="Arial" w:hAnsi="Arial" w:cs="Arial"/>
                <w:sz w:val="22"/>
                <w:szCs w:val="22"/>
              </w:rPr>
            </w:pPr>
          </w:p>
          <w:p w14:paraId="0B1C92A9" w14:textId="77777777" w:rsidR="004278D4" w:rsidRPr="00C36843" w:rsidRDefault="004278D4" w:rsidP="004278D4">
            <w:pPr>
              <w:rPr>
                <w:rFonts w:ascii="Arial" w:hAnsi="Arial" w:cs="Arial"/>
                <w:sz w:val="22"/>
                <w:szCs w:val="22"/>
              </w:rPr>
            </w:pPr>
            <w:r w:rsidRPr="00C36843">
              <w:rPr>
                <w:rFonts w:ascii="Arial" w:hAnsi="Arial" w:cs="Arial"/>
                <w:sz w:val="22"/>
                <w:szCs w:val="22"/>
                <w:u w:val="single"/>
              </w:rPr>
              <w:t>NGA Leading Governance Clerks</w:t>
            </w:r>
            <w:r w:rsidRPr="00C36843">
              <w:rPr>
                <w:rFonts w:ascii="Arial" w:hAnsi="Arial" w:cs="Arial"/>
                <w:sz w:val="22"/>
                <w:szCs w:val="22"/>
              </w:rPr>
              <w:t xml:space="preserve"> </w:t>
            </w:r>
          </w:p>
          <w:p w14:paraId="62331BCF" w14:textId="77777777" w:rsidR="004278D4" w:rsidRPr="00C36843" w:rsidRDefault="004278D4" w:rsidP="004278D4">
            <w:pPr>
              <w:rPr>
                <w:rFonts w:ascii="Arial" w:hAnsi="Arial" w:cs="Arial"/>
                <w:sz w:val="22"/>
                <w:szCs w:val="22"/>
              </w:rPr>
            </w:pPr>
            <w:r w:rsidRPr="00C36843">
              <w:rPr>
                <w:rFonts w:ascii="Arial" w:hAnsi="Arial" w:cs="Arial"/>
                <w:sz w:val="22"/>
                <w:szCs w:val="22"/>
              </w:rPr>
              <w:t>It is an accredited course</w:t>
            </w:r>
          </w:p>
          <w:p w14:paraId="0D16770D" w14:textId="77777777" w:rsidR="004278D4" w:rsidRPr="00C36843" w:rsidRDefault="004278D4" w:rsidP="004278D4">
            <w:pPr>
              <w:rPr>
                <w:rFonts w:ascii="Arial" w:hAnsi="Arial" w:cs="Arial"/>
                <w:sz w:val="22"/>
                <w:szCs w:val="22"/>
              </w:rPr>
            </w:pPr>
            <w:r w:rsidRPr="00C36843">
              <w:rPr>
                <w:rFonts w:ascii="Arial" w:hAnsi="Arial" w:cs="Arial"/>
                <w:sz w:val="22"/>
                <w:szCs w:val="22"/>
              </w:rPr>
              <w:t>£449 per person</w:t>
            </w:r>
          </w:p>
          <w:p w14:paraId="5DBEB9CD" w14:textId="25857CEE" w:rsidR="0093251B" w:rsidRPr="00C36843" w:rsidRDefault="0093251B" w:rsidP="004278D4">
            <w:pPr>
              <w:rPr>
                <w:rFonts w:ascii="Arial" w:hAnsi="Arial" w:cs="Arial"/>
                <w:sz w:val="22"/>
                <w:szCs w:val="22"/>
              </w:rPr>
            </w:pPr>
          </w:p>
        </w:tc>
      </w:tr>
      <w:tr w:rsidR="004278D4" w:rsidRPr="00805005" w14:paraId="7F0E1CC8" w14:textId="77777777" w:rsidTr="004278D4">
        <w:trPr>
          <w:trHeight w:val="1597"/>
        </w:trPr>
        <w:tc>
          <w:tcPr>
            <w:tcW w:w="1980" w:type="dxa"/>
            <w:shd w:val="clear" w:color="auto" w:fill="E0E0E0"/>
          </w:tcPr>
          <w:p w14:paraId="63AD858F" w14:textId="77777777" w:rsidR="004278D4" w:rsidRPr="00C36843" w:rsidRDefault="004278D4" w:rsidP="004278D4">
            <w:pPr>
              <w:rPr>
                <w:rFonts w:ascii="Arial" w:hAnsi="Arial" w:cs="Arial"/>
                <w:b/>
                <w:sz w:val="22"/>
                <w:szCs w:val="22"/>
              </w:rPr>
            </w:pPr>
            <w:r w:rsidRPr="00C36843">
              <w:rPr>
                <w:rFonts w:ascii="Arial" w:hAnsi="Arial" w:cs="Arial"/>
                <w:b/>
                <w:sz w:val="22"/>
                <w:szCs w:val="22"/>
              </w:rPr>
              <w:lastRenderedPageBreak/>
              <w:t>ACTION POINTS:</w:t>
            </w:r>
          </w:p>
        </w:tc>
        <w:tc>
          <w:tcPr>
            <w:tcW w:w="7954" w:type="dxa"/>
            <w:gridSpan w:val="5"/>
            <w:shd w:val="clear" w:color="auto" w:fill="auto"/>
          </w:tcPr>
          <w:p w14:paraId="12E9A1C8" w14:textId="77777777" w:rsidR="004278D4" w:rsidRPr="00C36843" w:rsidRDefault="004278D4" w:rsidP="004278D4">
            <w:pPr>
              <w:numPr>
                <w:ilvl w:val="0"/>
                <w:numId w:val="39"/>
              </w:numPr>
              <w:rPr>
                <w:rFonts w:ascii="Arial" w:hAnsi="Arial"/>
                <w:sz w:val="22"/>
              </w:rPr>
            </w:pPr>
            <w:r w:rsidRPr="00C36843">
              <w:rPr>
                <w:rFonts w:ascii="Arial" w:hAnsi="Arial"/>
                <w:sz w:val="22"/>
              </w:rPr>
              <w:t>Consider as a board what your training plans are going to be both individually and as a whole GB and book accordingly.</w:t>
            </w:r>
          </w:p>
          <w:p w14:paraId="27F03F8A" w14:textId="77777777" w:rsidR="004278D4" w:rsidRPr="00C36843" w:rsidRDefault="004278D4" w:rsidP="004278D4">
            <w:pPr>
              <w:numPr>
                <w:ilvl w:val="0"/>
                <w:numId w:val="39"/>
              </w:numPr>
              <w:rPr>
                <w:rFonts w:ascii="Arial" w:hAnsi="Arial" w:cs="Arial"/>
                <w:sz w:val="22"/>
                <w:szCs w:val="22"/>
              </w:rPr>
            </w:pPr>
            <w:r w:rsidRPr="00C36843">
              <w:rPr>
                <w:rFonts w:ascii="Arial" w:hAnsi="Arial" w:cs="Arial"/>
                <w:sz w:val="22"/>
                <w:szCs w:val="22"/>
              </w:rPr>
              <w:t xml:space="preserve">Inform Development Governor of any training governors and clerks undertake to ensure a record is kept.  </w:t>
            </w:r>
          </w:p>
          <w:p w14:paraId="46C2485B" w14:textId="77777777" w:rsidR="004278D4" w:rsidRPr="00C36843" w:rsidRDefault="004278D4" w:rsidP="004278D4">
            <w:pPr>
              <w:numPr>
                <w:ilvl w:val="0"/>
                <w:numId w:val="39"/>
              </w:numPr>
              <w:rPr>
                <w:rFonts w:ascii="Arial" w:hAnsi="Arial" w:cs="Arial"/>
                <w:sz w:val="22"/>
                <w:szCs w:val="22"/>
              </w:rPr>
            </w:pPr>
            <w:r w:rsidRPr="00C36843">
              <w:rPr>
                <w:rFonts w:ascii="Arial" w:hAnsi="Arial" w:cs="Arial"/>
                <w:sz w:val="22"/>
                <w:szCs w:val="22"/>
              </w:rPr>
              <w:t>Register with Governors for Schools.</w:t>
            </w:r>
          </w:p>
          <w:p w14:paraId="265E9FE1" w14:textId="77777777" w:rsidR="004278D4" w:rsidRPr="00C36843" w:rsidRDefault="004278D4" w:rsidP="004278D4">
            <w:pPr>
              <w:numPr>
                <w:ilvl w:val="0"/>
                <w:numId w:val="39"/>
              </w:numPr>
              <w:rPr>
                <w:rFonts w:ascii="Arial" w:hAnsi="Arial" w:cs="Arial"/>
                <w:sz w:val="22"/>
                <w:szCs w:val="22"/>
              </w:rPr>
            </w:pPr>
            <w:r w:rsidRPr="00C36843">
              <w:rPr>
                <w:rFonts w:ascii="Arial" w:hAnsi="Arial" w:cs="Arial"/>
                <w:sz w:val="22"/>
                <w:szCs w:val="22"/>
              </w:rPr>
              <w:t>Clerk to ensure manage membership on NGA is up to date for the board.</w:t>
            </w:r>
          </w:p>
          <w:p w14:paraId="172845E5" w14:textId="77777777" w:rsidR="004278D4" w:rsidRPr="00C36843" w:rsidRDefault="004278D4" w:rsidP="004278D4">
            <w:pPr>
              <w:ind w:left="360"/>
              <w:rPr>
                <w:rFonts w:ascii="Arial" w:hAnsi="Arial" w:cs="Arial"/>
                <w:sz w:val="22"/>
                <w:szCs w:val="22"/>
              </w:rPr>
            </w:pPr>
          </w:p>
        </w:tc>
      </w:tr>
      <w:tr w:rsidR="004278D4" w:rsidRPr="00805005" w14:paraId="5BC8BCB4" w14:textId="77777777" w:rsidTr="004278D4">
        <w:trPr>
          <w:trHeight w:val="578"/>
        </w:trPr>
        <w:tc>
          <w:tcPr>
            <w:tcW w:w="1980" w:type="dxa"/>
            <w:shd w:val="clear" w:color="auto" w:fill="E0E0E0"/>
          </w:tcPr>
          <w:p w14:paraId="5B732681"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6B991AD2" w14:textId="77777777" w:rsidR="004278D4" w:rsidRPr="00805005" w:rsidRDefault="004278D4" w:rsidP="004278D4">
            <w:pPr>
              <w:rPr>
                <w:rFonts w:ascii="Arial" w:hAnsi="Arial" w:cs="Arial"/>
                <w:sz w:val="22"/>
                <w:szCs w:val="22"/>
              </w:rPr>
            </w:pPr>
            <w:r>
              <w:rPr>
                <w:rFonts w:ascii="Arial" w:hAnsi="Arial" w:cs="Arial"/>
                <w:sz w:val="22"/>
                <w:szCs w:val="22"/>
              </w:rPr>
              <w:t>Ongoing</w:t>
            </w:r>
          </w:p>
        </w:tc>
        <w:tc>
          <w:tcPr>
            <w:tcW w:w="1620" w:type="dxa"/>
            <w:shd w:val="clear" w:color="auto" w:fill="E0E0E0"/>
          </w:tcPr>
          <w:p w14:paraId="6BA6E312"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7C62223F"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7A0326D4" w14:textId="77777777" w:rsidTr="004278D4">
        <w:trPr>
          <w:gridBefore w:val="3"/>
          <w:wBefore w:w="4680" w:type="dxa"/>
          <w:trHeight w:val="360"/>
        </w:trPr>
        <w:tc>
          <w:tcPr>
            <w:tcW w:w="1620" w:type="dxa"/>
            <w:shd w:val="clear" w:color="auto" w:fill="E0E0E0"/>
          </w:tcPr>
          <w:p w14:paraId="3EFC1BEF"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68C871CB" w14:textId="77777777" w:rsidR="004278D4" w:rsidRDefault="004278D4" w:rsidP="004278D4">
            <w:pPr>
              <w:rPr>
                <w:rFonts w:ascii="Arial" w:hAnsi="Arial" w:cs="Arial"/>
                <w:sz w:val="22"/>
                <w:szCs w:val="22"/>
              </w:rPr>
            </w:pPr>
            <w:r>
              <w:rPr>
                <w:rFonts w:ascii="Arial" w:hAnsi="Arial" w:cs="Arial"/>
                <w:sz w:val="22"/>
                <w:szCs w:val="22"/>
              </w:rPr>
              <w:t>01344 354069</w:t>
            </w:r>
          </w:p>
          <w:p w14:paraId="6CC26E02" w14:textId="77777777" w:rsidR="004278D4" w:rsidRPr="00805005" w:rsidRDefault="004278D4" w:rsidP="004278D4">
            <w:pPr>
              <w:rPr>
                <w:rFonts w:ascii="Arial" w:hAnsi="Arial" w:cs="Arial"/>
                <w:sz w:val="22"/>
                <w:szCs w:val="22"/>
              </w:rPr>
            </w:pPr>
          </w:p>
        </w:tc>
      </w:tr>
      <w:tr w:rsidR="004278D4" w:rsidRPr="00805005" w14:paraId="6A56A384" w14:textId="77777777" w:rsidTr="004278D4">
        <w:trPr>
          <w:gridBefore w:val="3"/>
          <w:wBefore w:w="4680" w:type="dxa"/>
          <w:trHeight w:val="345"/>
        </w:trPr>
        <w:tc>
          <w:tcPr>
            <w:tcW w:w="1620" w:type="dxa"/>
            <w:shd w:val="clear" w:color="auto" w:fill="E0E0E0"/>
          </w:tcPr>
          <w:p w14:paraId="65F586A1"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173AB2D2" w14:textId="77777777" w:rsidR="004278D4" w:rsidRDefault="00092D5A" w:rsidP="004278D4">
            <w:pPr>
              <w:rPr>
                <w:rFonts w:ascii="Arial" w:hAnsi="Arial" w:cs="Arial"/>
                <w:sz w:val="22"/>
                <w:szCs w:val="22"/>
              </w:rPr>
            </w:pPr>
            <w:hyperlink r:id="rId80" w:history="1">
              <w:r w:rsidR="004278D4" w:rsidRPr="007B1008">
                <w:rPr>
                  <w:rStyle w:val="Hyperlink"/>
                  <w:rFonts w:ascii="Arial" w:hAnsi="Arial" w:cs="Arial"/>
                  <w:sz w:val="22"/>
                  <w:szCs w:val="22"/>
                </w:rPr>
                <w:t>governors.helpdesk@bracknell-forest.gov.uk</w:t>
              </w:r>
            </w:hyperlink>
            <w:r w:rsidR="004278D4">
              <w:rPr>
                <w:rFonts w:ascii="Arial" w:hAnsi="Arial" w:cs="Arial"/>
                <w:sz w:val="22"/>
                <w:szCs w:val="22"/>
              </w:rPr>
              <w:t xml:space="preserve"> </w:t>
            </w:r>
          </w:p>
          <w:p w14:paraId="41EADE15" w14:textId="77777777" w:rsidR="004278D4" w:rsidRPr="00805005" w:rsidRDefault="004278D4" w:rsidP="004278D4">
            <w:pPr>
              <w:rPr>
                <w:rFonts w:ascii="Arial" w:hAnsi="Arial" w:cs="Arial"/>
                <w:sz w:val="22"/>
                <w:szCs w:val="22"/>
              </w:rPr>
            </w:pPr>
          </w:p>
        </w:tc>
      </w:tr>
    </w:tbl>
    <w:p w14:paraId="65674EEF"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4278D4" w:rsidRPr="00805005" w14:paraId="4B16DE26" w14:textId="77777777" w:rsidTr="004278D4">
        <w:trPr>
          <w:trHeight w:val="540"/>
        </w:trPr>
        <w:tc>
          <w:tcPr>
            <w:tcW w:w="2700" w:type="dxa"/>
            <w:gridSpan w:val="2"/>
            <w:shd w:val="clear" w:color="auto" w:fill="E0E0E0"/>
          </w:tcPr>
          <w:p w14:paraId="33EDB035"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408DA789"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15611B26" w14:textId="77777777"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c>
          <w:tcPr>
            <w:tcW w:w="3617" w:type="dxa"/>
            <w:shd w:val="clear" w:color="auto" w:fill="auto"/>
          </w:tcPr>
          <w:p w14:paraId="495B3541" w14:textId="77777777" w:rsidR="004278D4" w:rsidRPr="00C14468" w:rsidRDefault="004278D4" w:rsidP="004278D4">
            <w:pPr>
              <w:rPr>
                <w:rFonts w:ascii="Arial" w:hAnsi="Arial" w:cs="Arial"/>
                <w:b/>
                <w:sz w:val="22"/>
                <w:szCs w:val="22"/>
              </w:rPr>
            </w:pPr>
            <w:r>
              <w:rPr>
                <w:rFonts w:ascii="Arial" w:hAnsi="Arial" w:cs="Arial"/>
                <w:b/>
                <w:sz w:val="22"/>
                <w:szCs w:val="22"/>
              </w:rPr>
              <w:t>Maintained Schools &amp; Academy</w:t>
            </w:r>
          </w:p>
        </w:tc>
      </w:tr>
      <w:tr w:rsidR="004278D4" w:rsidRPr="00805005" w14:paraId="3F51A172" w14:textId="77777777" w:rsidTr="004278D4">
        <w:trPr>
          <w:trHeight w:val="555"/>
        </w:trPr>
        <w:tc>
          <w:tcPr>
            <w:tcW w:w="2700" w:type="dxa"/>
            <w:gridSpan w:val="2"/>
            <w:shd w:val="clear" w:color="auto" w:fill="E0E0E0"/>
          </w:tcPr>
          <w:p w14:paraId="475521FC" w14:textId="77777777" w:rsidR="004278D4" w:rsidRPr="00805005" w:rsidRDefault="004278D4" w:rsidP="004278D4">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280593A5" w14:textId="77777777" w:rsidR="004278D4" w:rsidRPr="008827A9" w:rsidRDefault="004278D4" w:rsidP="004278D4">
            <w:pPr>
              <w:jc w:val="both"/>
              <w:rPr>
                <w:rFonts w:ascii="Arial" w:hAnsi="Arial" w:cs="Arial"/>
                <w:b/>
                <w:sz w:val="22"/>
                <w:szCs w:val="22"/>
              </w:rPr>
            </w:pPr>
            <w:r w:rsidRPr="008827A9">
              <w:rPr>
                <w:rFonts w:ascii="Arial" w:hAnsi="Arial" w:cs="Arial"/>
                <w:b/>
                <w:sz w:val="22"/>
                <w:szCs w:val="22"/>
              </w:rPr>
              <w:t>Clerking / Procedural Matters:</w:t>
            </w:r>
          </w:p>
          <w:p w14:paraId="78FDE546" w14:textId="77777777" w:rsidR="004278D4" w:rsidRPr="008827A9" w:rsidRDefault="004278D4" w:rsidP="004278D4">
            <w:pPr>
              <w:jc w:val="both"/>
              <w:rPr>
                <w:rFonts w:ascii="Arial" w:hAnsi="Arial" w:cs="Arial"/>
                <w:b/>
                <w:sz w:val="22"/>
                <w:szCs w:val="22"/>
              </w:rPr>
            </w:pPr>
            <w:r w:rsidRPr="008827A9">
              <w:rPr>
                <w:rFonts w:ascii="Arial" w:hAnsi="Arial" w:cs="Arial"/>
                <w:b/>
                <w:sz w:val="22"/>
                <w:szCs w:val="22"/>
              </w:rPr>
              <w:t xml:space="preserve">            (a) Governors with particular responsibilities</w:t>
            </w:r>
          </w:p>
        </w:tc>
      </w:tr>
      <w:tr w:rsidR="004278D4" w:rsidRPr="00805005" w14:paraId="5039ACF8" w14:textId="77777777" w:rsidTr="004278D4">
        <w:trPr>
          <w:trHeight w:val="489"/>
        </w:trPr>
        <w:tc>
          <w:tcPr>
            <w:tcW w:w="9934" w:type="dxa"/>
            <w:gridSpan w:val="6"/>
          </w:tcPr>
          <w:p w14:paraId="39AB655C" w14:textId="77777777"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All governing bodies must have a Chair, Vice Chair and Clerk, but in addition, it is recommended that the areas below are covered by individual governors, and their names should be notified to Governor Services.</w:t>
            </w:r>
          </w:p>
          <w:p w14:paraId="7F5C572E" w14:textId="77777777" w:rsidR="004278D4" w:rsidRPr="008827A9" w:rsidRDefault="004278D4" w:rsidP="004278D4">
            <w:pPr>
              <w:widowControl w:val="0"/>
              <w:spacing w:after="120"/>
              <w:rPr>
                <w:rFonts w:ascii="Arial" w:hAnsi="Arial" w:cs="Arial"/>
                <w:b/>
                <w:bCs/>
                <w:sz w:val="22"/>
                <w:szCs w:val="22"/>
              </w:rPr>
            </w:pPr>
            <w:r w:rsidRPr="008827A9">
              <w:rPr>
                <w:rFonts w:ascii="Arial" w:hAnsi="Arial" w:cs="Arial"/>
                <w:b/>
                <w:bCs/>
                <w:sz w:val="22"/>
                <w:szCs w:val="22"/>
              </w:rPr>
              <w:t>Early Years Foundation Stage – NEW for September 2021</w:t>
            </w:r>
          </w:p>
          <w:p w14:paraId="14897AF9" w14:textId="77777777"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To support the new requirements in infant, primary and special schools.</w:t>
            </w:r>
          </w:p>
          <w:p w14:paraId="793F4E49" w14:textId="77777777" w:rsidR="004278D4" w:rsidRPr="008827A9" w:rsidRDefault="004278D4" w:rsidP="004278D4">
            <w:pPr>
              <w:widowControl w:val="0"/>
              <w:spacing w:after="120"/>
              <w:rPr>
                <w:rFonts w:ascii="Arial" w:hAnsi="Arial" w:cs="Arial"/>
                <w:b/>
                <w:sz w:val="22"/>
                <w:szCs w:val="22"/>
              </w:rPr>
            </w:pPr>
            <w:r w:rsidRPr="008827A9">
              <w:rPr>
                <w:rFonts w:ascii="Arial" w:hAnsi="Arial" w:cs="Arial"/>
                <w:b/>
                <w:sz w:val="22"/>
                <w:szCs w:val="22"/>
              </w:rPr>
              <w:t>Headteacher Performance Management Chair</w:t>
            </w:r>
          </w:p>
          <w:p w14:paraId="0CAB50B1" w14:textId="3D2E68F5"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To support the governor’s role in holding executive leaders to account for the effective and efficient performance management of staff.</w:t>
            </w:r>
            <w:r w:rsidR="00323148" w:rsidRPr="008827A9">
              <w:rPr>
                <w:rFonts w:ascii="Arial" w:hAnsi="Arial" w:cs="Arial"/>
                <w:sz w:val="22"/>
                <w:szCs w:val="22"/>
              </w:rPr>
              <w:t xml:space="preserve">  Not best practice for this to be the Chair of Governors.</w:t>
            </w:r>
          </w:p>
          <w:p w14:paraId="234347AE" w14:textId="77777777" w:rsidR="004278D4" w:rsidRPr="008827A9" w:rsidRDefault="004278D4" w:rsidP="004278D4">
            <w:pPr>
              <w:widowControl w:val="0"/>
              <w:spacing w:after="120"/>
              <w:rPr>
                <w:rFonts w:ascii="Arial" w:hAnsi="Arial" w:cs="Arial"/>
                <w:b/>
                <w:bCs/>
                <w:sz w:val="22"/>
                <w:szCs w:val="22"/>
              </w:rPr>
            </w:pPr>
            <w:r w:rsidRPr="008827A9">
              <w:rPr>
                <w:rFonts w:ascii="Arial" w:hAnsi="Arial" w:cs="Arial"/>
                <w:b/>
                <w:bCs/>
                <w:sz w:val="22"/>
                <w:szCs w:val="22"/>
              </w:rPr>
              <w:t>Pupil Premium (PP) Governor</w:t>
            </w:r>
          </w:p>
          <w:p w14:paraId="6721AC95" w14:textId="77777777" w:rsidR="004278D4" w:rsidRPr="008827A9" w:rsidRDefault="004278D4" w:rsidP="004278D4">
            <w:pPr>
              <w:widowControl w:val="0"/>
              <w:spacing w:after="120"/>
              <w:rPr>
                <w:rFonts w:ascii="Arial" w:hAnsi="Arial" w:cs="Arial"/>
                <w:bCs/>
                <w:sz w:val="22"/>
                <w:szCs w:val="22"/>
              </w:rPr>
            </w:pPr>
            <w:r w:rsidRPr="008827A9">
              <w:rPr>
                <w:rFonts w:ascii="Arial" w:hAnsi="Arial" w:cs="Arial"/>
                <w:bCs/>
                <w:sz w:val="22"/>
                <w:szCs w:val="22"/>
              </w:rPr>
              <w:t xml:space="preserve">To support, challenge, monitor and evaluate the work of the school in raising the achievement of Pupil Premium children.  </w:t>
            </w:r>
          </w:p>
          <w:p w14:paraId="11E6D02F" w14:textId="77777777" w:rsidR="004278D4" w:rsidRPr="008827A9" w:rsidRDefault="004278D4" w:rsidP="004278D4">
            <w:pPr>
              <w:widowControl w:val="0"/>
              <w:spacing w:after="120"/>
              <w:rPr>
                <w:rFonts w:ascii="Arial" w:hAnsi="Arial" w:cs="Arial"/>
                <w:b/>
                <w:bCs/>
                <w:sz w:val="22"/>
                <w:szCs w:val="22"/>
              </w:rPr>
            </w:pPr>
            <w:r w:rsidRPr="008827A9">
              <w:rPr>
                <w:rFonts w:ascii="Arial" w:hAnsi="Arial" w:cs="Arial"/>
                <w:b/>
                <w:bCs/>
                <w:sz w:val="22"/>
                <w:szCs w:val="22"/>
              </w:rPr>
              <w:t>Special Educational Needs and Disabilities (SEND) Governor</w:t>
            </w:r>
          </w:p>
          <w:p w14:paraId="5ECD5ECF" w14:textId="77777777"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 xml:space="preserve">Governing bodies have statutory responsibilities for pupils with SEND. A SEND governor has the responsibility for liaising with the school’s SEND </w:t>
            </w:r>
            <w:proofErr w:type="spellStart"/>
            <w:r w:rsidRPr="008827A9">
              <w:rPr>
                <w:rFonts w:ascii="Arial" w:hAnsi="Arial" w:cs="Arial"/>
                <w:sz w:val="22"/>
                <w:szCs w:val="22"/>
              </w:rPr>
              <w:t>co-ordinator</w:t>
            </w:r>
            <w:proofErr w:type="spellEnd"/>
            <w:r w:rsidRPr="008827A9">
              <w:rPr>
                <w:rFonts w:ascii="Arial" w:hAnsi="Arial" w:cs="Arial"/>
                <w:sz w:val="22"/>
                <w:szCs w:val="22"/>
              </w:rPr>
              <w:t xml:space="preserve"> (SENCO) and must ensure that the governing body is aware of, and fulfils its responsibilities for, special education as described in the DfE statutory guidance. </w:t>
            </w:r>
          </w:p>
          <w:p w14:paraId="07BB0CD6" w14:textId="77777777" w:rsidR="004278D4" w:rsidRPr="008827A9" w:rsidRDefault="004278D4" w:rsidP="004278D4">
            <w:pPr>
              <w:widowControl w:val="0"/>
              <w:spacing w:after="120"/>
              <w:rPr>
                <w:rFonts w:ascii="Arial" w:hAnsi="Arial" w:cs="Arial"/>
                <w:b/>
                <w:bCs/>
                <w:sz w:val="22"/>
                <w:szCs w:val="22"/>
              </w:rPr>
            </w:pPr>
            <w:r w:rsidRPr="008827A9">
              <w:rPr>
                <w:rFonts w:ascii="Arial" w:hAnsi="Arial" w:cs="Arial"/>
                <w:b/>
                <w:bCs/>
                <w:sz w:val="22"/>
                <w:szCs w:val="22"/>
              </w:rPr>
              <w:t>Child Protection (CP) Governor (Safeguarding Governor)</w:t>
            </w:r>
          </w:p>
          <w:p w14:paraId="2DE814DB" w14:textId="77777777"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 xml:space="preserve">Governors are accountable for ensuring that their school has effective child protection policies in place that meet local and national guidance. A governor with CP responsibility needs to ensure that up to date appropriate policies are in place and that staff and parents are aware of them.  It would also be appropriate for this governor to ensure (by asking the Headteacher) that all staff have received up to date safeguarding training and that the governing body meets statutory requirements for attendance on safer recruitment training. </w:t>
            </w:r>
          </w:p>
          <w:p w14:paraId="3B74E85B" w14:textId="1514C816"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 xml:space="preserve">The CP governor has responsibility for championing child protection issues, liaising with the headteacher, and providing information and reports to the governing body. </w:t>
            </w:r>
            <w:r w:rsidR="00AD36F1" w:rsidRPr="008827A9">
              <w:rPr>
                <w:rFonts w:ascii="Arial" w:hAnsi="Arial" w:cs="Arial"/>
                <w:sz w:val="22"/>
                <w:szCs w:val="22"/>
              </w:rPr>
              <w:t>However,</w:t>
            </w:r>
            <w:r w:rsidRPr="008827A9">
              <w:rPr>
                <w:rFonts w:ascii="Arial" w:hAnsi="Arial" w:cs="Arial"/>
                <w:sz w:val="22"/>
                <w:szCs w:val="22"/>
              </w:rPr>
              <w:t xml:space="preserve"> they should not take the lead in dealing with specific safeguarding issues, nor do they have the right to know details of such cases.</w:t>
            </w:r>
          </w:p>
          <w:p w14:paraId="0F02B9E3" w14:textId="77777777" w:rsidR="004278D4" w:rsidRPr="008827A9" w:rsidRDefault="004278D4" w:rsidP="004278D4">
            <w:pPr>
              <w:widowControl w:val="0"/>
              <w:spacing w:after="120"/>
              <w:rPr>
                <w:rFonts w:ascii="Arial" w:hAnsi="Arial" w:cs="Arial"/>
                <w:b/>
                <w:bCs/>
                <w:sz w:val="22"/>
                <w:szCs w:val="22"/>
              </w:rPr>
            </w:pPr>
            <w:r w:rsidRPr="008827A9">
              <w:rPr>
                <w:rFonts w:ascii="Arial" w:hAnsi="Arial" w:cs="Arial"/>
                <w:b/>
                <w:bCs/>
                <w:sz w:val="22"/>
                <w:szCs w:val="22"/>
              </w:rPr>
              <w:t>Development Governor</w:t>
            </w:r>
          </w:p>
          <w:p w14:paraId="76A1F03C" w14:textId="77777777"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The key role of the Development Governor is to encourage and support the development of the skills of individual governors and the governing body as a whole by ensuring that all are aware of appropriate training opportunities.  Training should be discussed on a regular basis at governing body meetings.</w:t>
            </w:r>
          </w:p>
          <w:p w14:paraId="3D8A2588" w14:textId="77777777" w:rsidR="004278D4" w:rsidRPr="008827A9" w:rsidRDefault="004278D4" w:rsidP="004278D4">
            <w:pPr>
              <w:widowControl w:val="0"/>
              <w:spacing w:after="120"/>
              <w:rPr>
                <w:rFonts w:ascii="Arial" w:hAnsi="Arial" w:cs="Arial"/>
                <w:sz w:val="22"/>
                <w:szCs w:val="22"/>
              </w:rPr>
            </w:pPr>
            <w:r w:rsidRPr="008827A9">
              <w:rPr>
                <w:rFonts w:ascii="Arial" w:hAnsi="Arial" w:cs="Arial"/>
                <w:sz w:val="22"/>
                <w:szCs w:val="22"/>
              </w:rPr>
              <w:t xml:space="preserve">The role can be as wide or as narrow as the governing body wishes and could incorporate </w:t>
            </w:r>
            <w:proofErr w:type="spellStart"/>
            <w:r w:rsidRPr="008827A9">
              <w:rPr>
                <w:rFonts w:ascii="Arial" w:hAnsi="Arial" w:cs="Arial"/>
                <w:sz w:val="22"/>
                <w:szCs w:val="22"/>
              </w:rPr>
              <w:t>organising</w:t>
            </w:r>
            <w:proofErr w:type="spellEnd"/>
            <w:r w:rsidRPr="008827A9">
              <w:rPr>
                <w:rFonts w:ascii="Arial" w:hAnsi="Arial" w:cs="Arial"/>
                <w:sz w:val="22"/>
                <w:szCs w:val="22"/>
              </w:rPr>
              <w:t xml:space="preserve"> a buddy or mentoring for new governors and supporting with recruitment.    </w:t>
            </w:r>
          </w:p>
          <w:p w14:paraId="77CEB66F" w14:textId="77777777" w:rsidR="004278D4" w:rsidRPr="008827A9" w:rsidRDefault="004278D4" w:rsidP="004278D4">
            <w:pPr>
              <w:widowControl w:val="0"/>
              <w:spacing w:after="120"/>
              <w:rPr>
                <w:rFonts w:ascii="Arial" w:hAnsi="Arial" w:cs="Arial"/>
                <w:b/>
                <w:bCs/>
                <w:sz w:val="22"/>
                <w:szCs w:val="22"/>
              </w:rPr>
            </w:pPr>
            <w:r w:rsidRPr="008827A9">
              <w:rPr>
                <w:rFonts w:ascii="Arial" w:hAnsi="Arial" w:cs="Arial"/>
                <w:b/>
                <w:bCs/>
                <w:sz w:val="22"/>
                <w:szCs w:val="22"/>
              </w:rPr>
              <w:t xml:space="preserve">Governing Bodies may also wish to appoint governors with other responsibilities such as Wellbeing, Health and Safety, Gifted and Talented, Early Years, Finance, EAL, LAC or a governor linked to the core subjects.  </w:t>
            </w:r>
          </w:p>
        </w:tc>
      </w:tr>
      <w:tr w:rsidR="004278D4" w:rsidRPr="00805005" w14:paraId="319F3A9D" w14:textId="77777777" w:rsidTr="004278D4">
        <w:trPr>
          <w:trHeight w:val="1266"/>
        </w:trPr>
        <w:tc>
          <w:tcPr>
            <w:tcW w:w="1980" w:type="dxa"/>
            <w:shd w:val="clear" w:color="auto" w:fill="E0E0E0"/>
          </w:tcPr>
          <w:p w14:paraId="4FAD8E9E" w14:textId="77777777" w:rsidR="004278D4" w:rsidRPr="00805005" w:rsidRDefault="004278D4" w:rsidP="004278D4">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50452C26" w14:textId="77777777" w:rsidR="004278D4" w:rsidRPr="008827A9" w:rsidRDefault="004278D4" w:rsidP="004278D4">
            <w:pPr>
              <w:rPr>
                <w:rFonts w:ascii="Arial" w:hAnsi="Arial" w:cs="Arial"/>
                <w:sz w:val="22"/>
                <w:szCs w:val="22"/>
              </w:rPr>
            </w:pPr>
            <w:r w:rsidRPr="008827A9">
              <w:rPr>
                <w:rFonts w:ascii="Arial" w:hAnsi="Arial" w:cs="Arial"/>
                <w:sz w:val="22"/>
                <w:szCs w:val="22"/>
              </w:rPr>
              <w:t>Clerks to notify Governor Services of their:</w:t>
            </w:r>
          </w:p>
          <w:p w14:paraId="08BB851A"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Chair</w:t>
            </w:r>
          </w:p>
          <w:p w14:paraId="1CEDDB03"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Vice Chair</w:t>
            </w:r>
          </w:p>
          <w:p w14:paraId="6BF7CE24"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SEND Governor</w:t>
            </w:r>
          </w:p>
          <w:p w14:paraId="1CAC22EE"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Child Protection Governor (CPG)</w:t>
            </w:r>
          </w:p>
          <w:p w14:paraId="12C4D503"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Development Governor</w:t>
            </w:r>
          </w:p>
          <w:p w14:paraId="242C91AF"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Pupil Premium</w:t>
            </w:r>
          </w:p>
          <w:p w14:paraId="5CDDA5E3"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lastRenderedPageBreak/>
              <w:t>Headteacher Performance Management Chair</w:t>
            </w:r>
          </w:p>
          <w:p w14:paraId="3E31E1F6" w14:textId="77777777" w:rsidR="004278D4" w:rsidRPr="008827A9" w:rsidRDefault="004278D4" w:rsidP="004278D4">
            <w:pPr>
              <w:numPr>
                <w:ilvl w:val="0"/>
                <w:numId w:val="45"/>
              </w:numPr>
              <w:ind w:left="720"/>
              <w:rPr>
                <w:rFonts w:ascii="Arial" w:hAnsi="Arial" w:cs="Arial"/>
                <w:sz w:val="22"/>
                <w:szCs w:val="22"/>
              </w:rPr>
            </w:pPr>
            <w:r w:rsidRPr="008827A9">
              <w:rPr>
                <w:rFonts w:ascii="Arial" w:hAnsi="Arial" w:cs="Arial"/>
                <w:sz w:val="22"/>
                <w:szCs w:val="22"/>
              </w:rPr>
              <w:t>EYFS</w:t>
            </w:r>
          </w:p>
          <w:p w14:paraId="1AB674CF" w14:textId="77777777" w:rsidR="004278D4" w:rsidRPr="008827A9" w:rsidRDefault="004278D4" w:rsidP="004278D4">
            <w:pPr>
              <w:rPr>
                <w:rFonts w:ascii="Arial" w:hAnsi="Arial" w:cs="Arial"/>
                <w:sz w:val="22"/>
                <w:szCs w:val="22"/>
              </w:rPr>
            </w:pPr>
          </w:p>
          <w:p w14:paraId="64ABE5E4" w14:textId="77777777" w:rsidR="004278D4" w:rsidRPr="00D255D4" w:rsidRDefault="004278D4" w:rsidP="004278D4">
            <w:pPr>
              <w:rPr>
                <w:rFonts w:ascii="Arial" w:hAnsi="Arial" w:cs="Arial"/>
                <w:sz w:val="22"/>
                <w:szCs w:val="22"/>
              </w:rPr>
            </w:pPr>
            <w:r w:rsidRPr="008827A9">
              <w:rPr>
                <w:rFonts w:ascii="Arial" w:hAnsi="Arial" w:cs="Arial"/>
                <w:sz w:val="22"/>
                <w:szCs w:val="22"/>
              </w:rPr>
              <w:t>This information should be sent by email to the Governors’ Helpdesk as below</w:t>
            </w:r>
            <w:r w:rsidRPr="00323148">
              <w:rPr>
                <w:rFonts w:ascii="Arial" w:hAnsi="Arial" w:cs="Arial"/>
                <w:sz w:val="22"/>
                <w:szCs w:val="22"/>
                <w:highlight w:val="cyan"/>
              </w:rPr>
              <w:t>.</w:t>
            </w:r>
          </w:p>
        </w:tc>
      </w:tr>
      <w:tr w:rsidR="004278D4" w:rsidRPr="00805005" w14:paraId="48C17823" w14:textId="77777777" w:rsidTr="004278D4">
        <w:trPr>
          <w:trHeight w:val="758"/>
        </w:trPr>
        <w:tc>
          <w:tcPr>
            <w:tcW w:w="1980" w:type="dxa"/>
            <w:shd w:val="clear" w:color="auto" w:fill="E0E0E0"/>
          </w:tcPr>
          <w:p w14:paraId="44986A42" w14:textId="77777777" w:rsidR="004278D4" w:rsidRPr="00805005" w:rsidRDefault="004278D4" w:rsidP="004278D4">
            <w:pPr>
              <w:rPr>
                <w:rFonts w:ascii="Arial" w:hAnsi="Arial" w:cs="Arial"/>
                <w:b/>
                <w:sz w:val="22"/>
                <w:szCs w:val="22"/>
              </w:rPr>
            </w:pPr>
            <w:r>
              <w:rPr>
                <w:rFonts w:ascii="Arial" w:hAnsi="Arial" w:cs="Arial"/>
                <w:b/>
                <w:sz w:val="22"/>
                <w:szCs w:val="22"/>
              </w:rPr>
              <w:lastRenderedPageBreak/>
              <w:t>DEADLINE FOR ACTION</w:t>
            </w:r>
          </w:p>
        </w:tc>
        <w:tc>
          <w:tcPr>
            <w:tcW w:w="2700" w:type="dxa"/>
            <w:gridSpan w:val="2"/>
            <w:shd w:val="clear" w:color="auto" w:fill="auto"/>
          </w:tcPr>
          <w:p w14:paraId="26313BEC" w14:textId="77777777" w:rsidR="004278D4" w:rsidRPr="00805005" w:rsidRDefault="004278D4" w:rsidP="004278D4">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49D48D53"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7A3E72A7"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50FCC88C" w14:textId="77777777" w:rsidTr="004278D4">
        <w:trPr>
          <w:gridBefore w:val="3"/>
          <w:wBefore w:w="4680" w:type="dxa"/>
          <w:trHeight w:val="360"/>
        </w:trPr>
        <w:tc>
          <w:tcPr>
            <w:tcW w:w="1620" w:type="dxa"/>
            <w:shd w:val="clear" w:color="auto" w:fill="E0E0E0"/>
          </w:tcPr>
          <w:p w14:paraId="412AC024"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2019EE5C" w14:textId="77777777" w:rsidR="004278D4" w:rsidRDefault="004278D4" w:rsidP="004278D4">
            <w:pPr>
              <w:rPr>
                <w:rFonts w:ascii="Arial" w:hAnsi="Arial" w:cs="Arial"/>
                <w:sz w:val="22"/>
                <w:szCs w:val="22"/>
              </w:rPr>
            </w:pPr>
            <w:r>
              <w:rPr>
                <w:rFonts w:ascii="Arial" w:hAnsi="Arial" w:cs="Arial"/>
                <w:sz w:val="22"/>
                <w:szCs w:val="22"/>
              </w:rPr>
              <w:t xml:space="preserve">01344 354069 </w:t>
            </w:r>
          </w:p>
          <w:p w14:paraId="1DDA0BA0" w14:textId="77777777" w:rsidR="004278D4" w:rsidRPr="00805005" w:rsidRDefault="004278D4" w:rsidP="004278D4">
            <w:pPr>
              <w:rPr>
                <w:rFonts w:ascii="Arial" w:hAnsi="Arial" w:cs="Arial"/>
                <w:sz w:val="22"/>
                <w:szCs w:val="22"/>
              </w:rPr>
            </w:pPr>
          </w:p>
        </w:tc>
      </w:tr>
      <w:tr w:rsidR="004278D4" w:rsidRPr="00805005" w14:paraId="60A8FB22" w14:textId="77777777" w:rsidTr="004278D4">
        <w:trPr>
          <w:gridBefore w:val="3"/>
          <w:wBefore w:w="4680" w:type="dxa"/>
          <w:trHeight w:val="345"/>
        </w:trPr>
        <w:tc>
          <w:tcPr>
            <w:tcW w:w="1620" w:type="dxa"/>
            <w:shd w:val="clear" w:color="auto" w:fill="E0E0E0"/>
          </w:tcPr>
          <w:p w14:paraId="0CA69162"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6D240D01" w14:textId="77777777" w:rsidR="004278D4" w:rsidRDefault="00092D5A" w:rsidP="004278D4">
            <w:pPr>
              <w:rPr>
                <w:rFonts w:ascii="Arial" w:hAnsi="Arial" w:cs="Arial"/>
                <w:sz w:val="22"/>
                <w:szCs w:val="22"/>
              </w:rPr>
            </w:pPr>
            <w:hyperlink r:id="rId81" w:history="1">
              <w:r w:rsidR="004278D4" w:rsidRPr="00AD3B29">
                <w:rPr>
                  <w:rStyle w:val="Hyperlink"/>
                  <w:rFonts w:ascii="Arial" w:hAnsi="Arial" w:cs="Arial"/>
                  <w:sz w:val="22"/>
                  <w:szCs w:val="22"/>
                </w:rPr>
                <w:t>Governors.helpdesk@bracknell-forest.gov.uk</w:t>
              </w:r>
            </w:hyperlink>
          </w:p>
          <w:p w14:paraId="1B13C63E" w14:textId="77777777" w:rsidR="004278D4" w:rsidRPr="00805005" w:rsidRDefault="004278D4" w:rsidP="004278D4">
            <w:pPr>
              <w:rPr>
                <w:rFonts w:ascii="Arial" w:hAnsi="Arial" w:cs="Arial"/>
                <w:sz w:val="22"/>
                <w:szCs w:val="22"/>
              </w:rPr>
            </w:pPr>
          </w:p>
        </w:tc>
      </w:tr>
    </w:tbl>
    <w:p w14:paraId="22DA8826"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061"/>
        <w:gridCol w:w="712"/>
        <w:gridCol w:w="567"/>
        <w:gridCol w:w="7"/>
        <w:gridCol w:w="1613"/>
        <w:gridCol w:w="7"/>
        <w:gridCol w:w="969"/>
        <w:gridCol w:w="3367"/>
      </w:tblGrid>
      <w:tr w:rsidR="004278D4" w14:paraId="521F62CA" w14:textId="77777777" w:rsidTr="004278D4">
        <w:trPr>
          <w:trHeight w:val="540"/>
        </w:trPr>
        <w:tc>
          <w:tcPr>
            <w:tcW w:w="3393"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0A396D2"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3EDDC3C4" w14:textId="77777777" w:rsidR="004278D4" w:rsidRDefault="004278D4" w:rsidP="004278D4">
            <w:pPr>
              <w:rPr>
                <w:rFonts w:ascii="Arial" w:hAnsi="Arial" w:cs="Arial"/>
                <w:b/>
                <w:sz w:val="22"/>
                <w:szCs w:val="22"/>
              </w:rPr>
            </w:pPr>
            <w:r>
              <w:rPr>
                <w:rFonts w:ascii="Arial" w:hAnsi="Arial" w:cs="Arial"/>
                <w:b/>
                <w:sz w:val="22"/>
                <w:szCs w:val="22"/>
              </w:rPr>
              <w:t>AUTUMN TERM 2021</w:t>
            </w:r>
          </w:p>
        </w:tc>
        <w:tc>
          <w:tcPr>
            <w:tcW w:w="316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CAC08FF" w14:textId="77777777" w:rsidR="004278D4" w:rsidRDefault="004278D4" w:rsidP="004278D4">
            <w:pPr>
              <w:rPr>
                <w:rFonts w:ascii="Arial" w:hAnsi="Arial" w:cs="Arial"/>
                <w:b/>
                <w:sz w:val="22"/>
                <w:szCs w:val="22"/>
              </w:rPr>
            </w:pPr>
            <w:r>
              <w:rPr>
                <w:rFonts w:ascii="Arial" w:hAnsi="Arial" w:cs="Arial"/>
                <w:b/>
                <w:sz w:val="22"/>
                <w:szCs w:val="22"/>
              </w:rPr>
              <w:t>ITEM NO. 9</w:t>
            </w:r>
          </w:p>
        </w:tc>
        <w:tc>
          <w:tcPr>
            <w:tcW w:w="3367" w:type="dxa"/>
            <w:tcBorders>
              <w:top w:val="single" w:sz="4" w:space="0" w:color="auto"/>
              <w:left w:val="single" w:sz="4" w:space="0" w:color="auto"/>
              <w:bottom w:val="single" w:sz="4" w:space="0" w:color="auto"/>
              <w:right w:val="single" w:sz="4" w:space="0" w:color="auto"/>
            </w:tcBorders>
            <w:shd w:val="clear" w:color="auto" w:fill="auto"/>
          </w:tcPr>
          <w:p w14:paraId="4EE213D3" w14:textId="77777777" w:rsidR="004278D4" w:rsidRDefault="004278D4" w:rsidP="004278D4">
            <w:pPr>
              <w:rPr>
                <w:rFonts w:ascii="Arial" w:hAnsi="Arial" w:cs="Arial"/>
                <w:b/>
                <w:sz w:val="22"/>
                <w:szCs w:val="22"/>
              </w:rPr>
            </w:pPr>
            <w:r>
              <w:rPr>
                <w:rFonts w:ascii="Arial" w:hAnsi="Arial" w:cs="Arial"/>
                <w:b/>
                <w:sz w:val="22"/>
                <w:szCs w:val="22"/>
              </w:rPr>
              <w:t>Maintained School &amp; Academy</w:t>
            </w:r>
          </w:p>
        </w:tc>
      </w:tr>
      <w:tr w:rsidR="004278D4" w14:paraId="6DC1FACC" w14:textId="77777777" w:rsidTr="004278D4">
        <w:trPr>
          <w:trHeight w:val="330"/>
        </w:trPr>
        <w:tc>
          <w:tcPr>
            <w:tcW w:w="3393"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91DB0C2" w14:textId="77777777" w:rsidR="004278D4" w:rsidRDefault="004278D4" w:rsidP="004278D4">
            <w:pPr>
              <w:rPr>
                <w:rFonts w:ascii="Arial" w:hAnsi="Arial" w:cs="Arial"/>
                <w:b/>
                <w:sz w:val="22"/>
                <w:szCs w:val="22"/>
              </w:rPr>
            </w:pPr>
            <w:r>
              <w:rPr>
                <w:rFonts w:ascii="Arial" w:hAnsi="Arial" w:cs="Arial"/>
                <w:b/>
                <w:sz w:val="22"/>
                <w:szCs w:val="22"/>
              </w:rPr>
              <w:t>TITLE</w:t>
            </w:r>
          </w:p>
        </w:tc>
        <w:tc>
          <w:tcPr>
            <w:tcW w:w="653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312BFFF" w14:textId="77777777" w:rsidR="004278D4" w:rsidRPr="00244B9D" w:rsidRDefault="004278D4" w:rsidP="004278D4">
            <w:pPr>
              <w:jc w:val="both"/>
              <w:rPr>
                <w:rFonts w:ascii="Arial" w:hAnsi="Arial" w:cs="Arial"/>
                <w:b/>
                <w:sz w:val="22"/>
                <w:szCs w:val="22"/>
              </w:rPr>
            </w:pPr>
            <w:r w:rsidRPr="00244B9D">
              <w:rPr>
                <w:rFonts w:ascii="Arial" w:hAnsi="Arial" w:cs="Arial"/>
                <w:b/>
                <w:sz w:val="22"/>
                <w:szCs w:val="22"/>
              </w:rPr>
              <w:t>Clerking / Procedural Matters:</w:t>
            </w:r>
          </w:p>
          <w:p w14:paraId="215C51FC" w14:textId="77777777" w:rsidR="004278D4" w:rsidRPr="00A76F14" w:rsidRDefault="004278D4" w:rsidP="004278D4">
            <w:pPr>
              <w:ind w:left="720"/>
              <w:rPr>
                <w:rFonts w:ascii="Arial" w:hAnsi="Arial" w:cs="Arial"/>
                <w:b/>
                <w:sz w:val="22"/>
                <w:szCs w:val="22"/>
              </w:rPr>
            </w:pPr>
            <w:r w:rsidRPr="00244B9D">
              <w:rPr>
                <w:rFonts w:ascii="Arial" w:hAnsi="Arial" w:cs="Arial"/>
                <w:b/>
                <w:sz w:val="22"/>
                <w:szCs w:val="22"/>
              </w:rPr>
              <w:t xml:space="preserve"> (b) Notification of Governing Body Changes</w:t>
            </w:r>
            <w:r>
              <w:rPr>
                <w:rFonts w:ascii="Arial" w:hAnsi="Arial" w:cs="Arial"/>
                <w:b/>
                <w:sz w:val="22"/>
                <w:szCs w:val="22"/>
              </w:rPr>
              <w:t xml:space="preserve"> </w:t>
            </w:r>
          </w:p>
        </w:tc>
      </w:tr>
      <w:tr w:rsidR="004278D4" w14:paraId="47C4BE61" w14:textId="77777777" w:rsidTr="004278D4">
        <w:trPr>
          <w:trHeight w:val="2421"/>
        </w:trPr>
        <w:tc>
          <w:tcPr>
            <w:tcW w:w="9923" w:type="dxa"/>
            <w:gridSpan w:val="9"/>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5BF6489" w14:textId="77777777" w:rsidR="004278D4" w:rsidRPr="00244B9D" w:rsidRDefault="004278D4" w:rsidP="004278D4">
            <w:pPr>
              <w:numPr>
                <w:ilvl w:val="0"/>
                <w:numId w:val="47"/>
              </w:numPr>
              <w:ind w:right="481"/>
              <w:rPr>
                <w:rFonts w:ascii="Arial" w:hAnsi="Arial" w:cs="Arial"/>
                <w:b/>
                <w:sz w:val="22"/>
                <w:szCs w:val="22"/>
              </w:rPr>
            </w:pPr>
            <w:r w:rsidRPr="00244B9D">
              <w:rPr>
                <w:rFonts w:ascii="Arial" w:hAnsi="Arial" w:cs="Arial"/>
                <w:b/>
                <w:sz w:val="22"/>
                <w:szCs w:val="22"/>
              </w:rPr>
              <w:t>Notification to Governor Services</w:t>
            </w:r>
          </w:p>
          <w:p w14:paraId="5A80C27F" w14:textId="77777777" w:rsidR="004278D4" w:rsidRPr="00244B9D" w:rsidRDefault="004278D4" w:rsidP="004278D4">
            <w:pPr>
              <w:ind w:right="481"/>
              <w:rPr>
                <w:rFonts w:ascii="Arial" w:hAnsi="Arial" w:cs="Arial"/>
                <w:sz w:val="22"/>
                <w:szCs w:val="22"/>
              </w:rPr>
            </w:pPr>
            <w:r w:rsidRPr="00244B9D">
              <w:rPr>
                <w:rFonts w:ascii="Arial" w:hAnsi="Arial" w:cs="Arial"/>
                <w:sz w:val="22"/>
                <w:szCs w:val="22"/>
              </w:rPr>
              <w:t xml:space="preserve">It is the clerk’s responsibility to notify Governor Services of any changes to your governing body.  Please do this as soon as possible so that we have accurate records of our governors.  If we are not notified, new governors will not receive any communications or support from us, and we will not be meeting our statutory responsibilities. </w:t>
            </w:r>
          </w:p>
          <w:p w14:paraId="18B25D1A" w14:textId="77777777" w:rsidR="004278D4" w:rsidRPr="00244B9D" w:rsidRDefault="004278D4" w:rsidP="004278D4">
            <w:pPr>
              <w:ind w:right="481"/>
              <w:rPr>
                <w:rFonts w:ascii="Arial" w:hAnsi="Arial" w:cs="Arial"/>
                <w:sz w:val="22"/>
                <w:szCs w:val="22"/>
              </w:rPr>
            </w:pPr>
          </w:p>
          <w:p w14:paraId="0DAA758E" w14:textId="77777777" w:rsidR="004278D4" w:rsidRPr="00244B9D" w:rsidRDefault="004278D4" w:rsidP="004278D4">
            <w:pPr>
              <w:ind w:right="481"/>
              <w:rPr>
                <w:rFonts w:ascii="Arial" w:hAnsi="Arial" w:cs="Arial"/>
                <w:sz w:val="22"/>
                <w:szCs w:val="22"/>
              </w:rPr>
            </w:pPr>
            <w:r w:rsidRPr="00244B9D">
              <w:rPr>
                <w:rFonts w:ascii="Arial" w:hAnsi="Arial" w:cs="Arial"/>
                <w:sz w:val="22"/>
                <w:szCs w:val="22"/>
              </w:rPr>
              <w:t xml:space="preserve">We should also be notified of any </w:t>
            </w:r>
            <w:r w:rsidRPr="00244B9D">
              <w:rPr>
                <w:rFonts w:ascii="Arial" w:hAnsi="Arial" w:cs="Arial"/>
                <w:b/>
                <w:sz w:val="22"/>
                <w:szCs w:val="22"/>
              </w:rPr>
              <w:t>Associate Members</w:t>
            </w:r>
            <w:r w:rsidRPr="00244B9D">
              <w:rPr>
                <w:rFonts w:ascii="Arial" w:hAnsi="Arial" w:cs="Arial"/>
                <w:sz w:val="22"/>
                <w:szCs w:val="22"/>
              </w:rPr>
              <w:t xml:space="preserve"> that are appointed to your Governing Body. Associate Members can be appointed for one, two, three or four years and this needs to be made clear at the time of their appointment. </w:t>
            </w:r>
          </w:p>
          <w:p w14:paraId="5F6C8A85" w14:textId="77777777" w:rsidR="004278D4" w:rsidRPr="00244B9D" w:rsidRDefault="004278D4" w:rsidP="004278D4">
            <w:pPr>
              <w:ind w:right="481"/>
              <w:rPr>
                <w:rFonts w:ascii="Arial" w:hAnsi="Arial" w:cs="Arial"/>
                <w:sz w:val="22"/>
                <w:szCs w:val="22"/>
              </w:rPr>
            </w:pPr>
          </w:p>
          <w:p w14:paraId="620B0A86" w14:textId="77777777" w:rsidR="004278D4" w:rsidRPr="00244B9D" w:rsidRDefault="004278D4" w:rsidP="004278D4">
            <w:pPr>
              <w:ind w:right="481"/>
              <w:rPr>
                <w:rFonts w:ascii="Arial" w:hAnsi="Arial" w:cs="Arial"/>
                <w:sz w:val="22"/>
                <w:szCs w:val="22"/>
              </w:rPr>
            </w:pPr>
            <w:r w:rsidRPr="00244B9D">
              <w:rPr>
                <w:rFonts w:ascii="Arial" w:hAnsi="Arial" w:cs="Arial"/>
                <w:sz w:val="22"/>
                <w:szCs w:val="22"/>
              </w:rPr>
              <w:t>Changes should be notified by using the change form available on the Can (do) website under clerking information.</w:t>
            </w:r>
            <w:r w:rsidRPr="00244B9D">
              <w:rPr>
                <w:rStyle w:val="Hyperlink"/>
                <w:rFonts w:ascii="Arial" w:hAnsi="Arial" w:cs="Arial"/>
                <w:sz w:val="22"/>
                <w:szCs w:val="22"/>
              </w:rPr>
              <w:t xml:space="preserve"> </w:t>
            </w:r>
          </w:p>
          <w:p w14:paraId="5C9F9A55" w14:textId="77777777" w:rsidR="004278D4" w:rsidRPr="00244B9D" w:rsidRDefault="004278D4" w:rsidP="004278D4">
            <w:pPr>
              <w:ind w:right="481"/>
              <w:rPr>
                <w:rFonts w:ascii="Arial" w:hAnsi="Arial" w:cs="Arial"/>
                <w:sz w:val="22"/>
                <w:szCs w:val="22"/>
              </w:rPr>
            </w:pPr>
          </w:p>
          <w:p w14:paraId="71F09F0B" w14:textId="77777777" w:rsidR="004278D4" w:rsidRPr="00244B9D" w:rsidRDefault="004278D4" w:rsidP="004278D4">
            <w:pPr>
              <w:ind w:right="481"/>
              <w:rPr>
                <w:rFonts w:ascii="Arial" w:hAnsi="Arial" w:cs="Arial"/>
                <w:sz w:val="22"/>
                <w:szCs w:val="22"/>
              </w:rPr>
            </w:pPr>
            <w:r w:rsidRPr="00244B9D">
              <w:rPr>
                <w:rFonts w:ascii="Arial" w:hAnsi="Arial" w:cs="Arial"/>
                <w:sz w:val="22"/>
                <w:szCs w:val="22"/>
              </w:rPr>
              <w:t>Please ensure that all details are provided:</w:t>
            </w:r>
          </w:p>
          <w:p w14:paraId="371265FA" w14:textId="77777777" w:rsidR="004278D4" w:rsidRPr="00244B9D" w:rsidRDefault="004278D4" w:rsidP="004278D4">
            <w:pPr>
              <w:numPr>
                <w:ilvl w:val="0"/>
                <w:numId w:val="46"/>
              </w:numPr>
              <w:ind w:right="482"/>
              <w:rPr>
                <w:rFonts w:ascii="Arial" w:hAnsi="Arial" w:cs="Arial"/>
                <w:sz w:val="22"/>
                <w:szCs w:val="22"/>
              </w:rPr>
            </w:pPr>
            <w:r w:rsidRPr="00244B9D">
              <w:rPr>
                <w:rFonts w:ascii="Arial" w:hAnsi="Arial" w:cs="Arial"/>
                <w:sz w:val="22"/>
                <w:szCs w:val="22"/>
              </w:rPr>
              <w:t xml:space="preserve">Name </w:t>
            </w:r>
          </w:p>
          <w:p w14:paraId="57DF00C2" w14:textId="77777777" w:rsidR="004278D4" w:rsidRPr="00244B9D" w:rsidRDefault="004278D4" w:rsidP="004278D4">
            <w:pPr>
              <w:numPr>
                <w:ilvl w:val="0"/>
                <w:numId w:val="46"/>
              </w:numPr>
              <w:ind w:right="482"/>
              <w:rPr>
                <w:rFonts w:ascii="Arial" w:hAnsi="Arial" w:cs="Arial"/>
                <w:sz w:val="22"/>
                <w:szCs w:val="22"/>
              </w:rPr>
            </w:pPr>
            <w:r w:rsidRPr="00244B9D">
              <w:rPr>
                <w:rFonts w:ascii="Arial" w:hAnsi="Arial" w:cs="Arial"/>
                <w:sz w:val="22"/>
                <w:szCs w:val="22"/>
              </w:rPr>
              <w:t>Address</w:t>
            </w:r>
          </w:p>
          <w:p w14:paraId="212D039F" w14:textId="77777777" w:rsidR="004278D4" w:rsidRPr="00244B9D" w:rsidRDefault="004278D4" w:rsidP="004278D4">
            <w:pPr>
              <w:numPr>
                <w:ilvl w:val="0"/>
                <w:numId w:val="46"/>
              </w:numPr>
              <w:ind w:right="482"/>
              <w:rPr>
                <w:rFonts w:ascii="Arial" w:hAnsi="Arial" w:cs="Arial"/>
                <w:sz w:val="22"/>
                <w:szCs w:val="22"/>
              </w:rPr>
            </w:pPr>
            <w:r w:rsidRPr="00244B9D">
              <w:rPr>
                <w:rFonts w:ascii="Arial" w:hAnsi="Arial" w:cs="Arial"/>
                <w:sz w:val="22"/>
                <w:szCs w:val="22"/>
              </w:rPr>
              <w:t>Tel number</w:t>
            </w:r>
          </w:p>
          <w:p w14:paraId="56F0A8E0" w14:textId="77777777" w:rsidR="004278D4" w:rsidRPr="00244B9D" w:rsidRDefault="004278D4" w:rsidP="004278D4">
            <w:pPr>
              <w:numPr>
                <w:ilvl w:val="0"/>
                <w:numId w:val="46"/>
              </w:numPr>
              <w:ind w:right="482"/>
              <w:rPr>
                <w:rFonts w:ascii="Arial" w:hAnsi="Arial" w:cs="Arial"/>
                <w:sz w:val="22"/>
                <w:szCs w:val="22"/>
              </w:rPr>
            </w:pPr>
            <w:r w:rsidRPr="00244B9D">
              <w:rPr>
                <w:rFonts w:ascii="Arial" w:hAnsi="Arial" w:cs="Arial"/>
                <w:sz w:val="22"/>
                <w:szCs w:val="22"/>
              </w:rPr>
              <w:t xml:space="preserve">Email address </w:t>
            </w:r>
            <w:r w:rsidRPr="00244B9D">
              <w:rPr>
                <w:rFonts w:ascii="Arial" w:hAnsi="Arial" w:cs="Arial"/>
                <w:b/>
                <w:bCs/>
                <w:sz w:val="22"/>
                <w:szCs w:val="22"/>
              </w:rPr>
              <w:t>(THIS MUST BE A SCHOOL EMAIL ADDRESS)</w:t>
            </w:r>
          </w:p>
          <w:p w14:paraId="698B8977" w14:textId="77777777" w:rsidR="004278D4" w:rsidRPr="00244B9D" w:rsidRDefault="004278D4" w:rsidP="004278D4">
            <w:pPr>
              <w:numPr>
                <w:ilvl w:val="0"/>
                <w:numId w:val="46"/>
              </w:numPr>
              <w:ind w:right="482"/>
              <w:rPr>
                <w:rFonts w:ascii="Arial" w:hAnsi="Arial" w:cs="Arial"/>
                <w:sz w:val="22"/>
                <w:szCs w:val="22"/>
              </w:rPr>
            </w:pPr>
            <w:r w:rsidRPr="00244B9D">
              <w:rPr>
                <w:rFonts w:ascii="Arial" w:hAnsi="Arial" w:cs="Arial"/>
                <w:sz w:val="22"/>
                <w:szCs w:val="22"/>
              </w:rPr>
              <w:t>Type of governor</w:t>
            </w:r>
          </w:p>
          <w:p w14:paraId="2925903F" w14:textId="77777777" w:rsidR="004278D4" w:rsidRPr="00244B9D" w:rsidRDefault="004278D4" w:rsidP="004278D4">
            <w:pPr>
              <w:numPr>
                <w:ilvl w:val="0"/>
                <w:numId w:val="46"/>
              </w:numPr>
              <w:ind w:right="482"/>
              <w:rPr>
                <w:rFonts w:ascii="Arial" w:hAnsi="Arial" w:cs="Arial"/>
                <w:sz w:val="22"/>
                <w:szCs w:val="22"/>
              </w:rPr>
            </w:pPr>
            <w:r w:rsidRPr="00244B9D">
              <w:rPr>
                <w:rFonts w:ascii="Arial" w:hAnsi="Arial" w:cs="Arial"/>
                <w:sz w:val="22"/>
                <w:szCs w:val="22"/>
              </w:rPr>
              <w:t>How recruited</w:t>
            </w:r>
          </w:p>
          <w:p w14:paraId="211B7796" w14:textId="77777777" w:rsidR="004278D4" w:rsidRPr="00244B9D" w:rsidRDefault="004278D4" w:rsidP="004278D4">
            <w:pPr>
              <w:numPr>
                <w:ilvl w:val="0"/>
                <w:numId w:val="46"/>
              </w:numPr>
              <w:ind w:right="482"/>
              <w:rPr>
                <w:rFonts w:ascii="Arial" w:hAnsi="Arial" w:cs="Arial"/>
                <w:b/>
                <w:sz w:val="22"/>
                <w:szCs w:val="22"/>
              </w:rPr>
            </w:pPr>
            <w:r w:rsidRPr="00244B9D">
              <w:rPr>
                <w:rFonts w:ascii="Arial" w:hAnsi="Arial" w:cs="Arial"/>
                <w:b/>
                <w:sz w:val="22"/>
                <w:szCs w:val="22"/>
              </w:rPr>
              <w:t xml:space="preserve">Date of appointment  </w:t>
            </w:r>
          </w:p>
          <w:p w14:paraId="35C77FE6" w14:textId="77777777" w:rsidR="004278D4" w:rsidRPr="00244B9D" w:rsidRDefault="004278D4" w:rsidP="004278D4">
            <w:pPr>
              <w:ind w:left="360" w:right="482"/>
              <w:rPr>
                <w:rFonts w:ascii="Arial" w:hAnsi="Arial" w:cs="Arial"/>
                <w:b/>
                <w:sz w:val="22"/>
                <w:szCs w:val="22"/>
              </w:rPr>
            </w:pPr>
          </w:p>
          <w:p w14:paraId="41825C31" w14:textId="77777777" w:rsidR="004278D4" w:rsidRPr="00244B9D" w:rsidRDefault="004278D4" w:rsidP="004278D4">
            <w:pPr>
              <w:ind w:right="481"/>
              <w:rPr>
                <w:rFonts w:ascii="Arial" w:hAnsi="Arial" w:cs="Arial"/>
                <w:sz w:val="22"/>
                <w:szCs w:val="22"/>
              </w:rPr>
            </w:pPr>
            <w:r w:rsidRPr="00244B9D">
              <w:rPr>
                <w:rFonts w:ascii="Arial" w:hAnsi="Arial" w:cs="Arial"/>
                <w:sz w:val="22"/>
                <w:szCs w:val="22"/>
              </w:rPr>
              <w:t>We also need to be notified of any changes of responsibilities e.g.  Chair, Vice Chair, Development Governor, SEN etc.</w:t>
            </w:r>
          </w:p>
          <w:p w14:paraId="4117A223" w14:textId="77777777" w:rsidR="004278D4" w:rsidRPr="00244B9D" w:rsidRDefault="004278D4" w:rsidP="004278D4">
            <w:pPr>
              <w:ind w:right="481"/>
              <w:rPr>
                <w:rFonts w:ascii="Arial" w:hAnsi="Arial" w:cs="Arial"/>
                <w:sz w:val="22"/>
                <w:szCs w:val="22"/>
              </w:rPr>
            </w:pPr>
          </w:p>
          <w:p w14:paraId="42B3E67E" w14:textId="77777777" w:rsidR="004278D4" w:rsidRPr="00244B9D" w:rsidRDefault="004278D4" w:rsidP="004278D4">
            <w:pPr>
              <w:ind w:right="481"/>
              <w:rPr>
                <w:rFonts w:ascii="Arial" w:hAnsi="Arial" w:cs="Arial"/>
                <w:b/>
                <w:sz w:val="22"/>
                <w:szCs w:val="22"/>
              </w:rPr>
            </w:pPr>
            <w:r w:rsidRPr="00244B9D">
              <w:rPr>
                <w:rFonts w:ascii="Arial" w:hAnsi="Arial" w:cs="Arial"/>
                <w:b/>
                <w:sz w:val="22"/>
                <w:szCs w:val="22"/>
              </w:rPr>
              <w:t>IMPORTANT NOTE</w:t>
            </w:r>
          </w:p>
          <w:p w14:paraId="0A9E3815" w14:textId="77777777" w:rsidR="004278D4" w:rsidRPr="00244B9D" w:rsidRDefault="004278D4" w:rsidP="004278D4">
            <w:pPr>
              <w:ind w:right="481"/>
              <w:rPr>
                <w:rFonts w:ascii="Arial" w:hAnsi="Arial" w:cs="Arial"/>
                <w:sz w:val="22"/>
                <w:szCs w:val="22"/>
              </w:rPr>
            </w:pPr>
            <w:r w:rsidRPr="00244B9D">
              <w:rPr>
                <w:rFonts w:ascii="Arial" w:hAnsi="Arial" w:cs="Arial"/>
                <w:sz w:val="22"/>
                <w:szCs w:val="22"/>
              </w:rPr>
              <w:t xml:space="preserve">We require confirmation of </w:t>
            </w:r>
            <w:r w:rsidRPr="00244B9D">
              <w:rPr>
                <w:rFonts w:ascii="Arial" w:hAnsi="Arial" w:cs="Arial"/>
                <w:b/>
                <w:sz w:val="22"/>
                <w:szCs w:val="22"/>
              </w:rPr>
              <w:t xml:space="preserve">re-appointments </w:t>
            </w:r>
            <w:r w:rsidRPr="00244B9D">
              <w:rPr>
                <w:rFonts w:ascii="Arial" w:hAnsi="Arial" w:cs="Arial"/>
                <w:sz w:val="22"/>
                <w:szCs w:val="22"/>
              </w:rPr>
              <w:t>and when governors come to the end of their term of office and leave the governing body.</w:t>
            </w:r>
          </w:p>
          <w:p w14:paraId="72DA3BF7" w14:textId="77777777" w:rsidR="004278D4" w:rsidRPr="00244B9D" w:rsidRDefault="004278D4" w:rsidP="004278D4">
            <w:pPr>
              <w:rPr>
                <w:rFonts w:ascii="Arial" w:hAnsi="Arial" w:cs="Arial"/>
                <w:sz w:val="22"/>
                <w:szCs w:val="22"/>
              </w:rPr>
            </w:pPr>
          </w:p>
          <w:p w14:paraId="393B77BB" w14:textId="77777777" w:rsidR="004278D4" w:rsidRPr="00244B9D" w:rsidRDefault="004278D4" w:rsidP="004278D4">
            <w:pPr>
              <w:rPr>
                <w:rFonts w:ascii="Arial" w:hAnsi="Arial" w:cs="Arial"/>
                <w:sz w:val="22"/>
                <w:szCs w:val="22"/>
              </w:rPr>
            </w:pPr>
            <w:r w:rsidRPr="00244B9D">
              <w:rPr>
                <w:rFonts w:ascii="Arial" w:hAnsi="Arial" w:cs="Arial"/>
                <w:b/>
                <w:sz w:val="22"/>
                <w:szCs w:val="22"/>
              </w:rPr>
              <w:t>Resignations</w:t>
            </w:r>
          </w:p>
          <w:p w14:paraId="396D044B" w14:textId="77777777" w:rsidR="004278D4" w:rsidRPr="00244B9D" w:rsidRDefault="004278D4" w:rsidP="004278D4">
            <w:pPr>
              <w:rPr>
                <w:rFonts w:ascii="Arial" w:hAnsi="Arial" w:cs="Arial"/>
                <w:sz w:val="22"/>
                <w:szCs w:val="22"/>
              </w:rPr>
            </w:pPr>
            <w:r w:rsidRPr="00244B9D">
              <w:rPr>
                <w:rFonts w:ascii="Arial" w:hAnsi="Arial" w:cs="Arial"/>
                <w:sz w:val="22"/>
                <w:szCs w:val="22"/>
              </w:rPr>
              <w:t xml:space="preserve">Clerks may wish to remind governors that resignations must be made in writing to the Clerk to the governing body.  </w:t>
            </w:r>
          </w:p>
          <w:p w14:paraId="264A9667" w14:textId="77777777" w:rsidR="004278D4" w:rsidRPr="00244B9D" w:rsidRDefault="004278D4" w:rsidP="004278D4">
            <w:pPr>
              <w:rPr>
                <w:rFonts w:ascii="Arial" w:hAnsi="Arial" w:cs="Arial"/>
                <w:sz w:val="22"/>
                <w:szCs w:val="22"/>
              </w:rPr>
            </w:pPr>
          </w:p>
          <w:p w14:paraId="1678A924" w14:textId="77777777" w:rsidR="004278D4" w:rsidRPr="00244B9D" w:rsidRDefault="004278D4" w:rsidP="004278D4">
            <w:pPr>
              <w:numPr>
                <w:ilvl w:val="0"/>
                <w:numId w:val="47"/>
              </w:numPr>
              <w:rPr>
                <w:rFonts w:ascii="Arial" w:hAnsi="Arial" w:cs="Arial"/>
                <w:b/>
                <w:sz w:val="22"/>
                <w:szCs w:val="22"/>
              </w:rPr>
            </w:pPr>
            <w:r w:rsidRPr="00244B9D">
              <w:rPr>
                <w:rFonts w:ascii="Arial" w:hAnsi="Arial" w:cs="Arial"/>
                <w:b/>
                <w:sz w:val="22"/>
                <w:szCs w:val="22"/>
              </w:rPr>
              <w:t>Notification to the National Governors’ Association (NGA)</w:t>
            </w:r>
          </w:p>
          <w:p w14:paraId="2DFD74A4" w14:textId="77777777" w:rsidR="004278D4" w:rsidRPr="00244B9D" w:rsidRDefault="004278D4" w:rsidP="004278D4">
            <w:pPr>
              <w:rPr>
                <w:rFonts w:ascii="Arial" w:hAnsi="Arial" w:cs="Arial"/>
                <w:sz w:val="22"/>
                <w:szCs w:val="22"/>
              </w:rPr>
            </w:pPr>
            <w:r w:rsidRPr="00244B9D">
              <w:rPr>
                <w:rFonts w:ascii="Arial" w:hAnsi="Arial" w:cs="Arial"/>
                <w:sz w:val="22"/>
                <w:szCs w:val="22"/>
              </w:rPr>
              <w:t>Now that membership of the NGA forms part of the Governor Services SLA, it is important that, as clerk, you ensure that your school’s NGA membership is up to date by logging into your account and using Manage Membership.</w:t>
            </w:r>
          </w:p>
          <w:p w14:paraId="6F7071A5" w14:textId="77777777" w:rsidR="004278D4" w:rsidRPr="00244B9D" w:rsidRDefault="004278D4" w:rsidP="004278D4">
            <w:pPr>
              <w:rPr>
                <w:rFonts w:ascii="Arial" w:hAnsi="Arial" w:cs="Arial"/>
                <w:b/>
                <w:sz w:val="22"/>
                <w:szCs w:val="22"/>
              </w:rPr>
            </w:pPr>
          </w:p>
        </w:tc>
      </w:tr>
      <w:tr w:rsidR="004278D4" w14:paraId="52623E99" w14:textId="77777777" w:rsidTr="004278D4">
        <w:trPr>
          <w:trHeight w:val="58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1C85764" w14:textId="77777777" w:rsidR="004278D4" w:rsidRPr="00244B9D" w:rsidRDefault="004278D4" w:rsidP="004278D4">
            <w:pPr>
              <w:rPr>
                <w:rFonts w:ascii="Arial" w:hAnsi="Arial" w:cs="Arial"/>
                <w:b/>
                <w:sz w:val="22"/>
                <w:szCs w:val="22"/>
              </w:rPr>
            </w:pPr>
            <w:r w:rsidRPr="00244B9D">
              <w:rPr>
                <w:rFonts w:ascii="Arial" w:hAnsi="Arial" w:cs="Arial"/>
                <w:b/>
                <w:sz w:val="22"/>
                <w:szCs w:val="22"/>
              </w:rPr>
              <w:t>ACTION POINTS:</w:t>
            </w:r>
          </w:p>
        </w:tc>
        <w:tc>
          <w:tcPr>
            <w:tcW w:w="8303"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DCD9475" w14:textId="77777777" w:rsidR="004278D4" w:rsidRPr="00244B9D" w:rsidRDefault="004278D4" w:rsidP="004278D4">
            <w:pPr>
              <w:pStyle w:val="ListParagraph"/>
              <w:numPr>
                <w:ilvl w:val="0"/>
                <w:numId w:val="48"/>
              </w:numPr>
              <w:rPr>
                <w:rFonts w:ascii="Arial" w:hAnsi="Arial" w:cs="Arial"/>
                <w:sz w:val="22"/>
                <w:szCs w:val="22"/>
              </w:rPr>
            </w:pPr>
            <w:r w:rsidRPr="00244B9D">
              <w:rPr>
                <w:rFonts w:ascii="Arial" w:hAnsi="Arial" w:cs="Arial"/>
                <w:sz w:val="22"/>
                <w:szCs w:val="22"/>
              </w:rPr>
              <w:t>Report any changes to Governor Services.</w:t>
            </w:r>
          </w:p>
          <w:p w14:paraId="32C53362" w14:textId="77777777" w:rsidR="004278D4" w:rsidRPr="00244B9D" w:rsidRDefault="004278D4" w:rsidP="004278D4">
            <w:pPr>
              <w:pStyle w:val="ListParagraph"/>
              <w:numPr>
                <w:ilvl w:val="0"/>
                <w:numId w:val="48"/>
              </w:numPr>
              <w:rPr>
                <w:rFonts w:ascii="Arial" w:hAnsi="Arial" w:cs="Arial"/>
                <w:sz w:val="22"/>
                <w:szCs w:val="22"/>
              </w:rPr>
            </w:pPr>
            <w:r w:rsidRPr="00244B9D">
              <w:rPr>
                <w:rFonts w:ascii="Arial" w:hAnsi="Arial" w:cs="Arial"/>
                <w:sz w:val="22"/>
                <w:szCs w:val="22"/>
              </w:rPr>
              <w:t>Manage your NGA membership.</w:t>
            </w:r>
          </w:p>
          <w:p w14:paraId="077298F2" w14:textId="558CA261" w:rsidR="004278D4" w:rsidRPr="00244B9D" w:rsidRDefault="004278D4" w:rsidP="004278D4">
            <w:pPr>
              <w:pStyle w:val="ListParagraph"/>
              <w:numPr>
                <w:ilvl w:val="0"/>
                <w:numId w:val="48"/>
              </w:numPr>
              <w:rPr>
                <w:rFonts w:ascii="Arial" w:hAnsi="Arial" w:cs="Arial"/>
                <w:sz w:val="22"/>
                <w:szCs w:val="22"/>
              </w:rPr>
            </w:pPr>
            <w:r w:rsidRPr="00244B9D">
              <w:rPr>
                <w:rFonts w:ascii="Arial" w:hAnsi="Arial" w:cs="Arial"/>
                <w:sz w:val="22"/>
                <w:szCs w:val="22"/>
              </w:rPr>
              <w:t xml:space="preserve">Ensure GIAS (Get Information About Schools) </w:t>
            </w:r>
          </w:p>
        </w:tc>
      </w:tr>
      <w:tr w:rsidR="004278D4" w14:paraId="401E5297" w14:textId="77777777" w:rsidTr="004278D4">
        <w:trPr>
          <w:trHeight w:val="541"/>
        </w:trPr>
        <w:tc>
          <w:tcPr>
            <w:tcW w:w="2681" w:type="dxa"/>
            <w:gridSpan w:val="2"/>
            <w:tcBorders>
              <w:top w:val="single" w:sz="4" w:space="0" w:color="auto"/>
              <w:left w:val="nil"/>
              <w:bottom w:val="nil"/>
              <w:right w:val="nil"/>
            </w:tcBorders>
            <w:shd w:val="clear" w:color="auto" w:fill="auto"/>
            <w:tcMar>
              <w:top w:w="85" w:type="dxa"/>
              <w:bottom w:w="85" w:type="dxa"/>
            </w:tcMar>
          </w:tcPr>
          <w:p w14:paraId="1E0866C0" w14:textId="77777777" w:rsidR="004278D4" w:rsidRDefault="004278D4" w:rsidP="004278D4">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35A8E32" w14:textId="77777777" w:rsidR="004278D4" w:rsidRDefault="004278D4" w:rsidP="004278D4">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40DE1B8" w14:textId="77777777" w:rsidR="004278D4" w:rsidRDefault="004278D4" w:rsidP="004278D4">
            <w:pPr>
              <w:rPr>
                <w:rFonts w:ascii="Arial" w:hAnsi="Arial" w:cs="Arial"/>
                <w:b/>
                <w:sz w:val="22"/>
                <w:szCs w:val="22"/>
              </w:rPr>
            </w:pPr>
            <w:r>
              <w:rPr>
                <w:rFonts w:ascii="Arial" w:hAnsi="Arial" w:cs="Arial"/>
                <w:b/>
                <w:sz w:val="22"/>
                <w:szCs w:val="22"/>
              </w:rPr>
              <w:t>CONTACT NAME</w:t>
            </w:r>
          </w:p>
        </w:tc>
        <w:tc>
          <w:tcPr>
            <w:tcW w:w="434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399033F" w14:textId="77777777" w:rsidR="004278D4" w:rsidRDefault="004278D4" w:rsidP="004278D4">
            <w:pPr>
              <w:rPr>
                <w:rFonts w:ascii="Arial" w:hAnsi="Arial" w:cs="Arial"/>
                <w:sz w:val="22"/>
                <w:szCs w:val="22"/>
              </w:rPr>
            </w:pPr>
            <w:r>
              <w:rPr>
                <w:rFonts w:ascii="Arial" w:hAnsi="Arial" w:cs="Arial"/>
                <w:sz w:val="22"/>
                <w:szCs w:val="22"/>
              </w:rPr>
              <w:t>Governor Services</w:t>
            </w:r>
          </w:p>
        </w:tc>
      </w:tr>
      <w:tr w:rsidR="004278D4" w14:paraId="7D352B45" w14:textId="77777777" w:rsidTr="004278D4">
        <w:trPr>
          <w:gridBefore w:val="5"/>
          <w:wBefore w:w="3967"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653485D" w14:textId="77777777" w:rsidR="004278D4" w:rsidRDefault="004278D4" w:rsidP="004278D4">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40C0C00" w14:textId="77777777" w:rsidR="004278D4" w:rsidRDefault="004278D4" w:rsidP="004278D4">
            <w:pPr>
              <w:rPr>
                <w:rFonts w:ascii="Arial" w:hAnsi="Arial" w:cs="Arial"/>
                <w:sz w:val="22"/>
                <w:szCs w:val="22"/>
              </w:rPr>
            </w:pPr>
            <w:r>
              <w:rPr>
                <w:rFonts w:ascii="Arial" w:hAnsi="Arial" w:cs="Arial"/>
                <w:sz w:val="22"/>
                <w:szCs w:val="22"/>
              </w:rPr>
              <w:t>01344 354069</w:t>
            </w:r>
          </w:p>
        </w:tc>
      </w:tr>
      <w:tr w:rsidR="004278D4" w14:paraId="57816EF5" w14:textId="77777777" w:rsidTr="004278D4">
        <w:trPr>
          <w:gridBefore w:val="5"/>
          <w:wBefore w:w="3967" w:type="dxa"/>
          <w:trHeight w:val="437"/>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BC9FD02" w14:textId="77777777" w:rsidR="004278D4" w:rsidRDefault="004278D4" w:rsidP="004278D4">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EFC3B2D" w14:textId="77777777" w:rsidR="004278D4" w:rsidRDefault="00092D5A" w:rsidP="004278D4">
            <w:pPr>
              <w:rPr>
                <w:rStyle w:val="Hyperlink"/>
              </w:rPr>
            </w:pPr>
            <w:hyperlink r:id="rId82" w:history="1">
              <w:r w:rsidR="004278D4" w:rsidRPr="00FB5688">
                <w:rPr>
                  <w:rStyle w:val="Hyperlink"/>
                  <w:rFonts w:ascii="Arial" w:hAnsi="Arial" w:cs="Arial"/>
                  <w:sz w:val="22"/>
                  <w:szCs w:val="22"/>
                </w:rPr>
                <w:t>governors.helpdesk@bracknell-forest.gov.uk</w:t>
              </w:r>
            </w:hyperlink>
          </w:p>
          <w:p w14:paraId="7D76F427" w14:textId="77777777" w:rsidR="004278D4" w:rsidRDefault="004278D4" w:rsidP="004278D4">
            <w:pPr>
              <w:rPr>
                <w:rFonts w:ascii="Arial" w:hAnsi="Arial" w:cs="Arial"/>
                <w:sz w:val="22"/>
                <w:szCs w:val="22"/>
              </w:rPr>
            </w:pPr>
          </w:p>
        </w:tc>
      </w:tr>
    </w:tbl>
    <w:p w14:paraId="2DF64C09"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2"/>
        <w:gridCol w:w="1583"/>
        <w:gridCol w:w="12"/>
        <w:gridCol w:w="931"/>
        <w:gridCol w:w="3702"/>
        <w:gridCol w:w="12"/>
      </w:tblGrid>
      <w:tr w:rsidR="004278D4" w:rsidRPr="00805005" w14:paraId="33AD2B97" w14:textId="77777777" w:rsidTr="000B6911">
        <w:trPr>
          <w:gridAfter w:val="1"/>
          <w:wAfter w:w="12" w:type="dxa"/>
          <w:trHeight w:val="540"/>
        </w:trPr>
        <w:tc>
          <w:tcPr>
            <w:tcW w:w="2520" w:type="dxa"/>
            <w:gridSpan w:val="2"/>
            <w:shd w:val="clear" w:color="auto" w:fill="E0E0E0"/>
            <w:vAlign w:val="center"/>
          </w:tcPr>
          <w:p w14:paraId="3405C22D"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5BF70E24"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701" w:type="dxa"/>
            <w:gridSpan w:val="5"/>
            <w:shd w:val="clear" w:color="auto" w:fill="auto"/>
            <w:vAlign w:val="center"/>
          </w:tcPr>
          <w:p w14:paraId="2FE65418" w14:textId="77777777"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c>
          <w:tcPr>
            <w:tcW w:w="3702" w:type="dxa"/>
            <w:shd w:val="clear" w:color="auto" w:fill="auto"/>
            <w:vAlign w:val="center"/>
          </w:tcPr>
          <w:p w14:paraId="3234EE77" w14:textId="77777777" w:rsidR="004278D4" w:rsidRPr="00C14468" w:rsidRDefault="004278D4" w:rsidP="004278D4">
            <w:pPr>
              <w:rPr>
                <w:rFonts w:ascii="Arial" w:hAnsi="Arial" w:cs="Arial"/>
                <w:b/>
                <w:sz w:val="22"/>
                <w:szCs w:val="22"/>
              </w:rPr>
            </w:pPr>
            <w:r>
              <w:rPr>
                <w:rFonts w:ascii="Arial" w:hAnsi="Arial" w:cs="Arial"/>
                <w:b/>
                <w:sz w:val="22"/>
                <w:szCs w:val="22"/>
              </w:rPr>
              <w:t>Maintained Schools &amp; Academy</w:t>
            </w:r>
          </w:p>
        </w:tc>
      </w:tr>
      <w:tr w:rsidR="004278D4" w:rsidRPr="00805005" w14:paraId="16830180" w14:textId="77777777" w:rsidTr="000B6911">
        <w:trPr>
          <w:gridAfter w:val="1"/>
          <w:wAfter w:w="12" w:type="dxa"/>
          <w:trHeight w:val="555"/>
        </w:trPr>
        <w:tc>
          <w:tcPr>
            <w:tcW w:w="2520" w:type="dxa"/>
            <w:gridSpan w:val="2"/>
            <w:shd w:val="clear" w:color="auto" w:fill="E0E0E0"/>
            <w:vAlign w:val="center"/>
          </w:tcPr>
          <w:p w14:paraId="156E09F6" w14:textId="77777777" w:rsidR="004278D4" w:rsidRPr="00805005" w:rsidRDefault="004278D4" w:rsidP="004278D4">
            <w:pPr>
              <w:rPr>
                <w:rFonts w:ascii="Arial" w:hAnsi="Arial" w:cs="Arial"/>
                <w:b/>
                <w:sz w:val="22"/>
                <w:szCs w:val="22"/>
              </w:rPr>
            </w:pPr>
            <w:r>
              <w:rPr>
                <w:rFonts w:ascii="Arial" w:hAnsi="Arial" w:cs="Arial"/>
                <w:b/>
                <w:sz w:val="22"/>
                <w:szCs w:val="22"/>
              </w:rPr>
              <w:t>TITLE</w:t>
            </w:r>
          </w:p>
        </w:tc>
        <w:tc>
          <w:tcPr>
            <w:tcW w:w="7403" w:type="dxa"/>
            <w:gridSpan w:val="6"/>
            <w:shd w:val="clear" w:color="auto" w:fill="auto"/>
            <w:vAlign w:val="center"/>
          </w:tcPr>
          <w:p w14:paraId="3980EE7F" w14:textId="77777777" w:rsidR="004278D4" w:rsidRPr="00323148" w:rsidRDefault="004278D4" w:rsidP="004278D4">
            <w:pPr>
              <w:jc w:val="both"/>
              <w:rPr>
                <w:rFonts w:ascii="Arial" w:hAnsi="Arial" w:cs="Arial"/>
                <w:b/>
                <w:sz w:val="22"/>
                <w:szCs w:val="22"/>
                <w:highlight w:val="cyan"/>
              </w:rPr>
            </w:pPr>
            <w:r w:rsidRPr="00323148">
              <w:rPr>
                <w:rFonts w:ascii="Arial" w:hAnsi="Arial" w:cs="Arial"/>
                <w:b/>
                <w:sz w:val="22"/>
                <w:szCs w:val="22"/>
                <w:highlight w:val="cyan"/>
              </w:rPr>
              <w:t>Clerking / Procedural Matters:</w:t>
            </w:r>
          </w:p>
          <w:p w14:paraId="224A4698" w14:textId="77777777" w:rsidR="004278D4" w:rsidRPr="006F4A7D" w:rsidRDefault="004278D4" w:rsidP="004278D4">
            <w:pPr>
              <w:ind w:left="720"/>
              <w:jc w:val="both"/>
              <w:rPr>
                <w:rFonts w:ascii="Arial" w:hAnsi="Arial" w:cs="Arial"/>
                <w:b/>
                <w:sz w:val="22"/>
                <w:szCs w:val="22"/>
              </w:rPr>
            </w:pPr>
            <w:r w:rsidRPr="00323148">
              <w:rPr>
                <w:rFonts w:ascii="Arial" w:hAnsi="Arial" w:cs="Arial"/>
                <w:b/>
                <w:sz w:val="22"/>
                <w:szCs w:val="22"/>
                <w:highlight w:val="cyan"/>
              </w:rPr>
              <w:t xml:space="preserve"> (c) Copies of minutes</w:t>
            </w:r>
          </w:p>
        </w:tc>
      </w:tr>
      <w:tr w:rsidR="004278D4" w:rsidRPr="00805005" w14:paraId="1442A544" w14:textId="77777777" w:rsidTr="000B6911">
        <w:trPr>
          <w:gridAfter w:val="1"/>
          <w:wAfter w:w="12" w:type="dxa"/>
          <w:trHeight w:val="489"/>
        </w:trPr>
        <w:tc>
          <w:tcPr>
            <w:tcW w:w="9923" w:type="dxa"/>
            <w:gridSpan w:val="8"/>
          </w:tcPr>
          <w:p w14:paraId="3ADD3B88" w14:textId="77777777" w:rsidR="004278D4" w:rsidRPr="00512997" w:rsidRDefault="004278D4" w:rsidP="004278D4">
            <w:pPr>
              <w:ind w:left="11"/>
              <w:rPr>
                <w:rFonts w:ascii="Arial" w:hAnsi="Arial"/>
                <w:b/>
                <w:bCs/>
                <w:sz w:val="22"/>
              </w:rPr>
            </w:pPr>
          </w:p>
          <w:p w14:paraId="54419471" w14:textId="77777777" w:rsidR="004278D4" w:rsidRPr="00512997" w:rsidRDefault="004278D4" w:rsidP="004278D4">
            <w:pPr>
              <w:ind w:left="11"/>
              <w:rPr>
                <w:rFonts w:ascii="Arial" w:hAnsi="Arial"/>
                <w:sz w:val="22"/>
              </w:rPr>
            </w:pPr>
            <w:r w:rsidRPr="00512997">
              <w:rPr>
                <w:rFonts w:ascii="Arial" w:hAnsi="Arial"/>
                <w:sz w:val="22"/>
              </w:rPr>
              <w:t>The Local Authority (LA) asks maintained schools to provide copies of governing body minutes on a regular basis. It is up to academies whether they wish to do the same.</w:t>
            </w:r>
          </w:p>
          <w:p w14:paraId="72E88A31" w14:textId="77777777" w:rsidR="004278D4" w:rsidRPr="00512997" w:rsidRDefault="004278D4" w:rsidP="004278D4">
            <w:pPr>
              <w:ind w:left="11"/>
              <w:rPr>
                <w:rFonts w:ascii="Arial" w:hAnsi="Arial"/>
                <w:sz w:val="22"/>
              </w:rPr>
            </w:pPr>
          </w:p>
          <w:p w14:paraId="5E0A5D27" w14:textId="77777777" w:rsidR="004278D4" w:rsidRPr="00512997" w:rsidRDefault="004278D4" w:rsidP="004278D4">
            <w:pPr>
              <w:ind w:left="11"/>
              <w:rPr>
                <w:rFonts w:ascii="Arial" w:hAnsi="Arial"/>
                <w:sz w:val="22"/>
              </w:rPr>
            </w:pPr>
            <w:r w:rsidRPr="00512997">
              <w:rPr>
                <w:rFonts w:ascii="Arial" w:hAnsi="Arial"/>
                <w:sz w:val="22"/>
              </w:rPr>
              <w:t>The LA only require copies of the following minutes:</w:t>
            </w:r>
          </w:p>
          <w:p w14:paraId="4EA49BFA" w14:textId="77777777" w:rsidR="004278D4" w:rsidRPr="00512997" w:rsidRDefault="004278D4" w:rsidP="004278D4">
            <w:pPr>
              <w:numPr>
                <w:ilvl w:val="0"/>
                <w:numId w:val="49"/>
              </w:numPr>
              <w:rPr>
                <w:rFonts w:ascii="Arial" w:hAnsi="Arial"/>
                <w:sz w:val="22"/>
              </w:rPr>
            </w:pPr>
            <w:r w:rsidRPr="00512997">
              <w:rPr>
                <w:rFonts w:ascii="Arial" w:hAnsi="Arial"/>
                <w:sz w:val="22"/>
              </w:rPr>
              <w:t xml:space="preserve">Full Governing Body </w:t>
            </w:r>
          </w:p>
          <w:p w14:paraId="1C00947F" w14:textId="77777777" w:rsidR="004278D4" w:rsidRPr="00512997" w:rsidRDefault="004278D4" w:rsidP="004278D4">
            <w:pPr>
              <w:numPr>
                <w:ilvl w:val="0"/>
                <w:numId w:val="49"/>
              </w:numPr>
              <w:rPr>
                <w:rFonts w:ascii="Arial" w:hAnsi="Arial"/>
                <w:sz w:val="22"/>
              </w:rPr>
            </w:pPr>
            <w:r w:rsidRPr="00512997">
              <w:rPr>
                <w:rFonts w:ascii="Arial" w:hAnsi="Arial"/>
                <w:sz w:val="22"/>
              </w:rPr>
              <w:t>Committee dealing with Curriculum</w:t>
            </w:r>
          </w:p>
          <w:p w14:paraId="5D4D9B56" w14:textId="77777777" w:rsidR="004278D4" w:rsidRPr="00512997" w:rsidRDefault="004278D4" w:rsidP="004278D4">
            <w:pPr>
              <w:numPr>
                <w:ilvl w:val="0"/>
                <w:numId w:val="49"/>
              </w:numPr>
              <w:rPr>
                <w:rFonts w:ascii="Arial" w:hAnsi="Arial"/>
                <w:sz w:val="22"/>
              </w:rPr>
            </w:pPr>
            <w:r w:rsidRPr="00512997">
              <w:rPr>
                <w:rFonts w:ascii="Arial" w:hAnsi="Arial"/>
                <w:sz w:val="22"/>
              </w:rPr>
              <w:t>Committee dealing with Finance</w:t>
            </w:r>
          </w:p>
          <w:p w14:paraId="054D0BDC" w14:textId="77777777" w:rsidR="004278D4" w:rsidRPr="00512997" w:rsidRDefault="004278D4" w:rsidP="004278D4">
            <w:pPr>
              <w:ind w:left="11"/>
              <w:rPr>
                <w:rFonts w:ascii="Arial" w:hAnsi="Arial"/>
                <w:sz w:val="22"/>
              </w:rPr>
            </w:pPr>
          </w:p>
          <w:p w14:paraId="77CCB3B0" w14:textId="77777777" w:rsidR="004278D4" w:rsidRPr="00512997" w:rsidRDefault="004278D4" w:rsidP="004278D4">
            <w:pPr>
              <w:ind w:left="11"/>
              <w:rPr>
                <w:rFonts w:ascii="Arial" w:hAnsi="Arial"/>
                <w:sz w:val="22"/>
              </w:rPr>
            </w:pPr>
            <w:r w:rsidRPr="00512997">
              <w:rPr>
                <w:rFonts w:ascii="Arial" w:hAnsi="Arial"/>
                <w:sz w:val="22"/>
              </w:rPr>
              <w:t>Unless specifically requested, we do not routinely need:</w:t>
            </w:r>
          </w:p>
          <w:p w14:paraId="03164CB2" w14:textId="77777777" w:rsidR="004278D4" w:rsidRPr="00512997" w:rsidRDefault="004278D4" w:rsidP="004278D4">
            <w:pPr>
              <w:numPr>
                <w:ilvl w:val="0"/>
                <w:numId w:val="50"/>
              </w:numPr>
              <w:rPr>
                <w:rFonts w:ascii="Arial" w:hAnsi="Arial"/>
                <w:sz w:val="22"/>
              </w:rPr>
            </w:pPr>
            <w:r w:rsidRPr="00512997">
              <w:rPr>
                <w:rFonts w:ascii="Arial" w:hAnsi="Arial"/>
                <w:sz w:val="22"/>
              </w:rPr>
              <w:t xml:space="preserve">copies of minutes of sites / premises/ staffing or any other committee </w:t>
            </w:r>
          </w:p>
          <w:p w14:paraId="0988EF8E" w14:textId="77777777" w:rsidR="004278D4" w:rsidRPr="00512997" w:rsidRDefault="004278D4" w:rsidP="004278D4">
            <w:pPr>
              <w:numPr>
                <w:ilvl w:val="0"/>
                <w:numId w:val="50"/>
              </w:numPr>
              <w:rPr>
                <w:rFonts w:ascii="Arial" w:hAnsi="Arial"/>
                <w:sz w:val="22"/>
              </w:rPr>
            </w:pPr>
            <w:r w:rsidRPr="00512997">
              <w:rPr>
                <w:rFonts w:ascii="Arial" w:hAnsi="Arial"/>
                <w:sz w:val="22"/>
              </w:rPr>
              <w:t>copies of agendas or associated papers</w:t>
            </w:r>
          </w:p>
          <w:p w14:paraId="655AD87A" w14:textId="77777777" w:rsidR="004278D4" w:rsidRPr="00512997" w:rsidRDefault="004278D4" w:rsidP="004278D4">
            <w:pPr>
              <w:numPr>
                <w:ilvl w:val="0"/>
                <w:numId w:val="50"/>
              </w:numPr>
              <w:rPr>
                <w:rFonts w:ascii="Arial" w:hAnsi="Arial"/>
                <w:sz w:val="22"/>
              </w:rPr>
            </w:pPr>
            <w:r w:rsidRPr="00512997">
              <w:rPr>
                <w:rFonts w:ascii="Arial" w:hAnsi="Arial"/>
                <w:sz w:val="22"/>
              </w:rPr>
              <w:t>copies of school policies</w:t>
            </w:r>
          </w:p>
          <w:p w14:paraId="692FB280" w14:textId="77777777" w:rsidR="004278D4" w:rsidRPr="00512997" w:rsidRDefault="004278D4" w:rsidP="004278D4">
            <w:pPr>
              <w:ind w:left="11"/>
              <w:rPr>
                <w:rFonts w:ascii="Arial" w:hAnsi="Arial"/>
                <w:sz w:val="22"/>
              </w:rPr>
            </w:pPr>
          </w:p>
          <w:p w14:paraId="65DFC286" w14:textId="77777777" w:rsidR="004278D4" w:rsidRPr="00512997" w:rsidRDefault="004278D4" w:rsidP="004278D4">
            <w:pPr>
              <w:ind w:left="11"/>
              <w:rPr>
                <w:rFonts w:ascii="Arial" w:hAnsi="Arial"/>
                <w:sz w:val="22"/>
              </w:rPr>
            </w:pPr>
            <w:r w:rsidRPr="00512997">
              <w:rPr>
                <w:rFonts w:ascii="Arial" w:hAnsi="Arial"/>
                <w:sz w:val="22"/>
              </w:rPr>
              <w:t xml:space="preserve">Each governing body </w:t>
            </w:r>
            <w:proofErr w:type="spellStart"/>
            <w:r w:rsidRPr="00512997">
              <w:rPr>
                <w:rFonts w:ascii="Arial" w:hAnsi="Arial"/>
                <w:sz w:val="22"/>
              </w:rPr>
              <w:t>organises</w:t>
            </w:r>
            <w:proofErr w:type="spellEnd"/>
            <w:r w:rsidRPr="00512997">
              <w:rPr>
                <w:rFonts w:ascii="Arial" w:hAnsi="Arial"/>
                <w:sz w:val="22"/>
              </w:rPr>
              <w:t xml:space="preserve"> its business through different committee structures.  The above is a guideline only and it does not matter if there is some overlap.</w:t>
            </w:r>
          </w:p>
          <w:p w14:paraId="54366958" w14:textId="77777777" w:rsidR="004278D4" w:rsidRPr="00512997" w:rsidRDefault="004278D4" w:rsidP="004278D4">
            <w:pPr>
              <w:ind w:left="11"/>
              <w:rPr>
                <w:rFonts w:ascii="Arial" w:hAnsi="Arial"/>
                <w:sz w:val="22"/>
              </w:rPr>
            </w:pPr>
          </w:p>
          <w:p w14:paraId="46742691" w14:textId="77777777" w:rsidR="004278D4" w:rsidRPr="00512997" w:rsidRDefault="004278D4" w:rsidP="004278D4">
            <w:pPr>
              <w:ind w:left="11"/>
              <w:rPr>
                <w:rFonts w:ascii="Arial" w:hAnsi="Arial"/>
                <w:sz w:val="22"/>
              </w:rPr>
            </w:pPr>
            <w:r w:rsidRPr="00512997">
              <w:rPr>
                <w:rFonts w:ascii="Arial" w:hAnsi="Arial"/>
                <w:sz w:val="22"/>
              </w:rPr>
              <w:t xml:space="preserve">Please provide copies of the required documents in electronic form and send to </w:t>
            </w:r>
            <w:hyperlink r:id="rId83" w:history="1">
              <w:r w:rsidRPr="00512997">
                <w:rPr>
                  <w:rStyle w:val="Hyperlink"/>
                  <w:rFonts w:ascii="Arial" w:hAnsi="Arial"/>
                  <w:sz w:val="22"/>
                </w:rPr>
                <w:t>governors.helpdesk@bracknell-forest.gov.uk</w:t>
              </w:r>
            </w:hyperlink>
            <w:r w:rsidRPr="00512997">
              <w:rPr>
                <w:rFonts w:ascii="Arial" w:hAnsi="Arial"/>
                <w:sz w:val="22"/>
              </w:rPr>
              <w:t xml:space="preserve"> </w:t>
            </w:r>
          </w:p>
          <w:p w14:paraId="70F85B18" w14:textId="77777777" w:rsidR="004278D4" w:rsidRPr="00512997" w:rsidRDefault="004278D4" w:rsidP="004278D4">
            <w:pPr>
              <w:ind w:left="11"/>
              <w:rPr>
                <w:rFonts w:ascii="Arial" w:hAnsi="Arial"/>
                <w:sz w:val="22"/>
              </w:rPr>
            </w:pPr>
          </w:p>
          <w:p w14:paraId="02CBA06F" w14:textId="77777777" w:rsidR="004278D4" w:rsidRPr="00512997" w:rsidRDefault="004278D4" w:rsidP="004278D4">
            <w:pPr>
              <w:ind w:left="11"/>
              <w:rPr>
                <w:rFonts w:ascii="Arial" w:hAnsi="Arial"/>
                <w:b/>
                <w:sz w:val="22"/>
              </w:rPr>
            </w:pPr>
            <w:r w:rsidRPr="00512997">
              <w:rPr>
                <w:rFonts w:ascii="Arial" w:hAnsi="Arial"/>
                <w:b/>
                <w:sz w:val="22"/>
              </w:rPr>
              <w:t xml:space="preserve">Please type in the subject of the email the name of the school and the type and date of the minutes </w:t>
            </w:r>
            <w:proofErr w:type="gramStart"/>
            <w:r w:rsidRPr="00512997">
              <w:rPr>
                <w:rFonts w:ascii="Arial" w:hAnsi="Arial"/>
                <w:b/>
                <w:sz w:val="22"/>
              </w:rPr>
              <w:t>e.g.</w:t>
            </w:r>
            <w:proofErr w:type="gramEnd"/>
            <w:r w:rsidRPr="00512997">
              <w:rPr>
                <w:rFonts w:ascii="Arial" w:hAnsi="Arial"/>
                <w:b/>
                <w:sz w:val="22"/>
              </w:rPr>
              <w:t xml:space="preserve"> Curriculum Minutes – 9.9.21.  </w:t>
            </w:r>
            <w:r w:rsidRPr="00512997">
              <w:rPr>
                <w:rFonts w:ascii="Arial" w:hAnsi="Arial"/>
                <w:sz w:val="22"/>
              </w:rPr>
              <w:t>This will assist us greatly as you will appreciate that we receive a large number of minutes each term</w:t>
            </w:r>
            <w:r w:rsidRPr="00512997">
              <w:rPr>
                <w:rFonts w:ascii="Arial" w:hAnsi="Arial"/>
                <w:b/>
                <w:sz w:val="22"/>
              </w:rPr>
              <w:t>.</w:t>
            </w:r>
          </w:p>
          <w:p w14:paraId="58D6676A" w14:textId="77777777" w:rsidR="004278D4" w:rsidRPr="00512997" w:rsidRDefault="004278D4" w:rsidP="004278D4">
            <w:pPr>
              <w:ind w:left="11"/>
              <w:rPr>
                <w:rFonts w:ascii="Arial" w:hAnsi="Arial"/>
                <w:sz w:val="22"/>
              </w:rPr>
            </w:pPr>
          </w:p>
          <w:p w14:paraId="344A23FA" w14:textId="77777777" w:rsidR="004278D4" w:rsidRPr="00512997" w:rsidRDefault="004278D4" w:rsidP="004278D4">
            <w:pPr>
              <w:rPr>
                <w:rFonts w:ascii="Arial" w:hAnsi="Arial"/>
                <w:sz w:val="22"/>
              </w:rPr>
            </w:pPr>
            <w:r w:rsidRPr="00512997">
              <w:rPr>
                <w:rFonts w:ascii="Arial" w:hAnsi="Arial"/>
                <w:sz w:val="22"/>
              </w:rPr>
              <w:t xml:space="preserve">A copy of the </w:t>
            </w:r>
            <w:r w:rsidRPr="00512997">
              <w:rPr>
                <w:rFonts w:ascii="Arial" w:hAnsi="Arial"/>
                <w:i/>
                <w:sz w:val="22"/>
              </w:rPr>
              <w:t>signed</w:t>
            </w:r>
            <w:r w:rsidRPr="00512997">
              <w:rPr>
                <w:rFonts w:ascii="Arial" w:hAnsi="Arial"/>
                <w:sz w:val="22"/>
              </w:rPr>
              <w:t xml:space="preserve"> FGB minutes of the meeting at which the school’s budget is agreed each year is separately required by Education Finance. Governor Services do not send copies to the finance team.</w:t>
            </w:r>
          </w:p>
          <w:p w14:paraId="1B530FD4" w14:textId="77777777" w:rsidR="004278D4" w:rsidRPr="00512997" w:rsidRDefault="004278D4" w:rsidP="004278D4">
            <w:pPr>
              <w:ind w:left="11"/>
              <w:rPr>
                <w:rFonts w:ascii="Arial" w:hAnsi="Arial"/>
                <w:sz w:val="22"/>
              </w:rPr>
            </w:pPr>
          </w:p>
          <w:p w14:paraId="5C9301F8" w14:textId="77777777" w:rsidR="004278D4" w:rsidRPr="00512997" w:rsidRDefault="004278D4" w:rsidP="004278D4">
            <w:pPr>
              <w:ind w:left="11"/>
              <w:rPr>
                <w:rFonts w:ascii="Arial" w:hAnsi="Arial"/>
                <w:sz w:val="22"/>
              </w:rPr>
            </w:pPr>
            <w:r w:rsidRPr="00512997">
              <w:rPr>
                <w:rFonts w:ascii="Arial" w:hAnsi="Arial"/>
                <w:sz w:val="22"/>
              </w:rPr>
              <w:t>Please provide draft/chair approved minutes as soon as reasonably possible after each meeting rather than in batches.  The minutes are sent to the school’s adviser, now known as the STEP (Standards &amp; Effectiveness Partner).</w:t>
            </w:r>
          </w:p>
          <w:p w14:paraId="0EBF6BA7" w14:textId="77777777" w:rsidR="004278D4" w:rsidRPr="00512997" w:rsidRDefault="004278D4" w:rsidP="004278D4">
            <w:pPr>
              <w:ind w:left="11"/>
              <w:rPr>
                <w:rFonts w:ascii="Arial" w:hAnsi="Arial"/>
                <w:sz w:val="22"/>
              </w:rPr>
            </w:pPr>
          </w:p>
          <w:p w14:paraId="60919000" w14:textId="77777777" w:rsidR="004278D4" w:rsidRPr="00512997" w:rsidRDefault="004278D4" w:rsidP="004278D4">
            <w:pPr>
              <w:ind w:left="11"/>
              <w:rPr>
                <w:rFonts w:ascii="Arial" w:hAnsi="Arial"/>
                <w:sz w:val="22"/>
              </w:rPr>
            </w:pPr>
            <w:r w:rsidRPr="00512997">
              <w:rPr>
                <w:rFonts w:ascii="Arial" w:hAnsi="Arial"/>
                <w:sz w:val="22"/>
              </w:rPr>
              <w:t>If the minutes are received regularly the support services for the governing body can keep more up to date with current issues in the school, which can improve the support that the school receives.</w:t>
            </w:r>
          </w:p>
          <w:p w14:paraId="4B4E41E4" w14:textId="77777777" w:rsidR="004278D4" w:rsidRPr="00512997" w:rsidRDefault="004278D4" w:rsidP="004278D4">
            <w:pPr>
              <w:rPr>
                <w:rFonts w:ascii="Arial" w:hAnsi="Arial" w:cs="Arial"/>
                <w:sz w:val="22"/>
                <w:szCs w:val="22"/>
              </w:rPr>
            </w:pPr>
          </w:p>
        </w:tc>
      </w:tr>
      <w:tr w:rsidR="004278D4" w:rsidRPr="00805005" w14:paraId="4ACE7A04" w14:textId="77777777" w:rsidTr="000B6911">
        <w:trPr>
          <w:gridAfter w:val="1"/>
          <w:wAfter w:w="12" w:type="dxa"/>
        </w:trPr>
        <w:tc>
          <w:tcPr>
            <w:tcW w:w="1705" w:type="dxa"/>
            <w:shd w:val="clear" w:color="auto" w:fill="E0E0E0"/>
          </w:tcPr>
          <w:p w14:paraId="5BCAE895" w14:textId="77777777" w:rsidR="004278D4" w:rsidRPr="00512997" w:rsidRDefault="004278D4" w:rsidP="004278D4">
            <w:pPr>
              <w:rPr>
                <w:rFonts w:ascii="Arial" w:hAnsi="Arial" w:cs="Arial"/>
                <w:b/>
                <w:sz w:val="22"/>
                <w:szCs w:val="22"/>
              </w:rPr>
            </w:pPr>
            <w:r w:rsidRPr="00512997">
              <w:rPr>
                <w:rFonts w:ascii="Arial" w:hAnsi="Arial" w:cs="Arial"/>
                <w:b/>
                <w:sz w:val="22"/>
                <w:szCs w:val="22"/>
              </w:rPr>
              <w:t>ACTION POINTS:</w:t>
            </w:r>
          </w:p>
        </w:tc>
        <w:tc>
          <w:tcPr>
            <w:tcW w:w="8218" w:type="dxa"/>
            <w:gridSpan w:val="7"/>
            <w:shd w:val="clear" w:color="auto" w:fill="auto"/>
          </w:tcPr>
          <w:p w14:paraId="124995E4" w14:textId="77777777" w:rsidR="004278D4" w:rsidRPr="00512997" w:rsidRDefault="004278D4" w:rsidP="004278D4">
            <w:pPr>
              <w:numPr>
                <w:ilvl w:val="0"/>
                <w:numId w:val="51"/>
              </w:numPr>
              <w:rPr>
                <w:rFonts w:ascii="Arial" w:hAnsi="Arial" w:cs="Arial"/>
                <w:sz w:val="22"/>
                <w:szCs w:val="22"/>
              </w:rPr>
            </w:pPr>
            <w:r w:rsidRPr="00512997">
              <w:rPr>
                <w:rFonts w:ascii="Arial" w:hAnsi="Arial" w:cs="Arial"/>
                <w:sz w:val="22"/>
                <w:szCs w:val="22"/>
              </w:rPr>
              <w:t xml:space="preserve">Clerks to send minutes of meetings electronically to </w:t>
            </w:r>
            <w:hyperlink r:id="rId84" w:history="1">
              <w:r w:rsidRPr="00512997">
                <w:rPr>
                  <w:rStyle w:val="Hyperlink"/>
                  <w:rFonts w:ascii="Arial" w:hAnsi="Arial" w:cs="Arial"/>
                  <w:sz w:val="22"/>
                  <w:szCs w:val="22"/>
                </w:rPr>
                <w:t>governors.helpdesk@bracknell-forest.gov.uk</w:t>
              </w:r>
            </w:hyperlink>
            <w:r w:rsidRPr="00512997">
              <w:rPr>
                <w:rFonts w:ascii="Arial" w:hAnsi="Arial" w:cs="Arial"/>
                <w:sz w:val="22"/>
                <w:szCs w:val="22"/>
              </w:rPr>
              <w:t xml:space="preserve"> following each meeting.</w:t>
            </w:r>
          </w:p>
          <w:p w14:paraId="2C0805AD" w14:textId="77777777" w:rsidR="004278D4" w:rsidRPr="00512997" w:rsidRDefault="004278D4" w:rsidP="004278D4">
            <w:pPr>
              <w:ind w:left="360"/>
              <w:rPr>
                <w:rFonts w:ascii="Arial" w:hAnsi="Arial" w:cs="Arial"/>
                <w:sz w:val="22"/>
                <w:szCs w:val="22"/>
              </w:rPr>
            </w:pPr>
          </w:p>
        </w:tc>
      </w:tr>
      <w:tr w:rsidR="004278D4" w:rsidRPr="00805005" w14:paraId="0FBA8DE3" w14:textId="77777777" w:rsidTr="000B6911">
        <w:trPr>
          <w:gridAfter w:val="1"/>
          <w:wAfter w:w="12" w:type="dxa"/>
          <w:trHeight w:val="705"/>
        </w:trPr>
        <w:tc>
          <w:tcPr>
            <w:tcW w:w="1705" w:type="dxa"/>
            <w:shd w:val="clear" w:color="auto" w:fill="E0E0E0"/>
          </w:tcPr>
          <w:p w14:paraId="6E2BBFD2"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1F6AC95C" w14:textId="77777777" w:rsidR="004278D4" w:rsidRPr="00805005" w:rsidRDefault="004278D4" w:rsidP="004278D4">
            <w:pPr>
              <w:rPr>
                <w:rFonts w:ascii="Arial" w:hAnsi="Arial" w:cs="Arial"/>
                <w:sz w:val="22"/>
                <w:szCs w:val="22"/>
              </w:rPr>
            </w:pPr>
            <w:r>
              <w:rPr>
                <w:rFonts w:ascii="Arial" w:hAnsi="Arial" w:cs="Arial"/>
                <w:sz w:val="22"/>
                <w:szCs w:val="22"/>
              </w:rPr>
              <w:t>As soon as possible following meetings</w:t>
            </w:r>
          </w:p>
        </w:tc>
        <w:tc>
          <w:tcPr>
            <w:tcW w:w="1595" w:type="dxa"/>
            <w:gridSpan w:val="2"/>
            <w:shd w:val="clear" w:color="auto" w:fill="E0E0E0"/>
          </w:tcPr>
          <w:p w14:paraId="5EBBA1D1"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4645" w:type="dxa"/>
            <w:gridSpan w:val="3"/>
            <w:shd w:val="clear" w:color="auto" w:fill="auto"/>
          </w:tcPr>
          <w:p w14:paraId="5F3BAF22"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5AB37082" w14:textId="77777777" w:rsidTr="000B6911">
        <w:trPr>
          <w:gridBefore w:val="4"/>
          <w:wBefore w:w="3695" w:type="dxa"/>
          <w:trHeight w:val="360"/>
        </w:trPr>
        <w:tc>
          <w:tcPr>
            <w:tcW w:w="1595" w:type="dxa"/>
            <w:gridSpan w:val="2"/>
            <w:shd w:val="clear" w:color="auto" w:fill="E0E0E0"/>
          </w:tcPr>
          <w:p w14:paraId="02E1EB7A"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4645" w:type="dxa"/>
            <w:gridSpan w:val="3"/>
            <w:shd w:val="clear" w:color="auto" w:fill="auto"/>
          </w:tcPr>
          <w:p w14:paraId="301348AA" w14:textId="77777777" w:rsidR="004278D4" w:rsidRDefault="004278D4" w:rsidP="004278D4">
            <w:pPr>
              <w:rPr>
                <w:rFonts w:ascii="Arial" w:hAnsi="Arial" w:cs="Arial"/>
                <w:sz w:val="22"/>
                <w:szCs w:val="22"/>
              </w:rPr>
            </w:pPr>
            <w:r>
              <w:rPr>
                <w:rFonts w:ascii="Arial" w:hAnsi="Arial" w:cs="Arial"/>
                <w:sz w:val="22"/>
                <w:szCs w:val="22"/>
              </w:rPr>
              <w:t>01344 354069</w:t>
            </w:r>
          </w:p>
          <w:p w14:paraId="6ED77514" w14:textId="77777777" w:rsidR="004278D4" w:rsidRPr="00805005" w:rsidRDefault="004278D4" w:rsidP="004278D4">
            <w:pPr>
              <w:rPr>
                <w:rFonts w:ascii="Arial" w:hAnsi="Arial" w:cs="Arial"/>
                <w:sz w:val="22"/>
                <w:szCs w:val="22"/>
              </w:rPr>
            </w:pPr>
          </w:p>
        </w:tc>
      </w:tr>
      <w:tr w:rsidR="004278D4" w:rsidRPr="00805005" w14:paraId="7355E779" w14:textId="77777777" w:rsidTr="000B6911">
        <w:trPr>
          <w:gridBefore w:val="4"/>
          <w:wBefore w:w="3695" w:type="dxa"/>
        </w:trPr>
        <w:tc>
          <w:tcPr>
            <w:tcW w:w="1595" w:type="dxa"/>
            <w:gridSpan w:val="2"/>
            <w:shd w:val="clear" w:color="auto" w:fill="E0E0E0"/>
          </w:tcPr>
          <w:p w14:paraId="30F008F7"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4645" w:type="dxa"/>
            <w:gridSpan w:val="3"/>
            <w:shd w:val="clear" w:color="auto" w:fill="auto"/>
          </w:tcPr>
          <w:p w14:paraId="0394A820" w14:textId="77777777" w:rsidR="004278D4" w:rsidRDefault="00092D5A" w:rsidP="004278D4">
            <w:pPr>
              <w:rPr>
                <w:rFonts w:ascii="Arial" w:hAnsi="Arial" w:cs="Arial"/>
                <w:sz w:val="22"/>
                <w:szCs w:val="22"/>
              </w:rPr>
            </w:pPr>
            <w:hyperlink r:id="rId85" w:history="1">
              <w:r w:rsidR="004278D4" w:rsidRPr="007B1008">
                <w:rPr>
                  <w:rStyle w:val="Hyperlink"/>
                  <w:rFonts w:ascii="Arial" w:hAnsi="Arial" w:cs="Arial"/>
                  <w:sz w:val="22"/>
                  <w:szCs w:val="22"/>
                </w:rPr>
                <w:t>governors.helpdesk@bracknell-forest.gov.uk</w:t>
              </w:r>
            </w:hyperlink>
            <w:r w:rsidR="004278D4">
              <w:rPr>
                <w:rFonts w:ascii="Arial" w:hAnsi="Arial" w:cs="Arial"/>
                <w:sz w:val="22"/>
                <w:szCs w:val="22"/>
              </w:rPr>
              <w:t xml:space="preserve"> </w:t>
            </w:r>
          </w:p>
          <w:p w14:paraId="79029688" w14:textId="77777777" w:rsidR="004278D4" w:rsidRPr="00805005" w:rsidRDefault="004278D4" w:rsidP="004278D4">
            <w:pPr>
              <w:rPr>
                <w:rFonts w:ascii="Arial" w:hAnsi="Arial" w:cs="Arial"/>
                <w:sz w:val="22"/>
                <w:szCs w:val="22"/>
              </w:rPr>
            </w:pPr>
          </w:p>
        </w:tc>
      </w:tr>
    </w:tbl>
    <w:p w14:paraId="76179EDB" w14:textId="77777777" w:rsidR="004278D4" w:rsidRDefault="004278D4">
      <w:pPr>
        <w:sectPr w:rsidR="004278D4" w:rsidSect="004278D4">
          <w:pgSz w:w="11906" w:h="16838"/>
          <w:pgMar w:top="993" w:right="1800" w:bottom="1418" w:left="1800" w:header="708" w:footer="708" w:gutter="0"/>
          <w:cols w:space="708"/>
          <w:docGrid w:linePitch="360"/>
        </w:sect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7"/>
        <w:gridCol w:w="1588"/>
        <w:gridCol w:w="7"/>
        <w:gridCol w:w="295"/>
        <w:gridCol w:w="4201"/>
      </w:tblGrid>
      <w:tr w:rsidR="004278D4" w:rsidRPr="00805005" w14:paraId="68951893" w14:textId="77777777" w:rsidTr="000B6911">
        <w:trPr>
          <w:trHeight w:val="540"/>
        </w:trPr>
        <w:tc>
          <w:tcPr>
            <w:tcW w:w="2520" w:type="dxa"/>
            <w:gridSpan w:val="2"/>
            <w:shd w:val="clear" w:color="auto" w:fill="E0E0E0"/>
          </w:tcPr>
          <w:p w14:paraId="033626E8"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4F7F42C2" w14:textId="77777777" w:rsidR="004278D4" w:rsidRPr="00805005" w:rsidRDefault="004278D4" w:rsidP="004278D4">
            <w:pPr>
              <w:rPr>
                <w:rFonts w:ascii="Arial" w:hAnsi="Arial" w:cs="Arial"/>
                <w:b/>
                <w:sz w:val="22"/>
                <w:szCs w:val="22"/>
              </w:rPr>
            </w:pPr>
            <w:r>
              <w:rPr>
                <w:rFonts w:ascii="Arial" w:hAnsi="Arial" w:cs="Arial"/>
                <w:b/>
                <w:sz w:val="22"/>
                <w:szCs w:val="22"/>
              </w:rPr>
              <w:t>AUTUMN TERM 2021</w:t>
            </w:r>
          </w:p>
        </w:tc>
        <w:tc>
          <w:tcPr>
            <w:tcW w:w="3060" w:type="dxa"/>
            <w:gridSpan w:val="5"/>
            <w:shd w:val="clear" w:color="auto" w:fill="auto"/>
          </w:tcPr>
          <w:p w14:paraId="6030FA52" w14:textId="77777777" w:rsidR="004278D4" w:rsidRPr="00C14468" w:rsidRDefault="004278D4" w:rsidP="004278D4">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c>
          <w:tcPr>
            <w:tcW w:w="4201" w:type="dxa"/>
            <w:shd w:val="clear" w:color="auto" w:fill="auto"/>
          </w:tcPr>
          <w:p w14:paraId="52001792" w14:textId="77777777" w:rsidR="004278D4" w:rsidRPr="00C14468" w:rsidRDefault="004278D4" w:rsidP="004278D4">
            <w:pPr>
              <w:rPr>
                <w:rFonts w:ascii="Arial" w:hAnsi="Arial" w:cs="Arial"/>
                <w:b/>
                <w:sz w:val="22"/>
                <w:szCs w:val="22"/>
              </w:rPr>
            </w:pPr>
            <w:r>
              <w:rPr>
                <w:rFonts w:ascii="Arial" w:hAnsi="Arial" w:cs="Arial"/>
                <w:b/>
                <w:sz w:val="22"/>
                <w:szCs w:val="22"/>
              </w:rPr>
              <w:t>Maintained School &amp; Academy</w:t>
            </w:r>
          </w:p>
        </w:tc>
      </w:tr>
      <w:tr w:rsidR="004278D4" w:rsidRPr="00805005" w14:paraId="3116FBAD" w14:textId="77777777" w:rsidTr="000B6911">
        <w:trPr>
          <w:trHeight w:val="555"/>
        </w:trPr>
        <w:tc>
          <w:tcPr>
            <w:tcW w:w="2520" w:type="dxa"/>
            <w:gridSpan w:val="2"/>
            <w:shd w:val="clear" w:color="auto" w:fill="E0E0E0"/>
          </w:tcPr>
          <w:p w14:paraId="3ADCA5C1" w14:textId="77777777" w:rsidR="004278D4" w:rsidRPr="00805005" w:rsidRDefault="004278D4" w:rsidP="004278D4">
            <w:pPr>
              <w:rPr>
                <w:rFonts w:ascii="Arial" w:hAnsi="Arial" w:cs="Arial"/>
                <w:b/>
                <w:sz w:val="22"/>
                <w:szCs w:val="22"/>
              </w:rPr>
            </w:pPr>
            <w:r>
              <w:rPr>
                <w:rFonts w:ascii="Arial" w:hAnsi="Arial" w:cs="Arial"/>
                <w:b/>
                <w:sz w:val="22"/>
                <w:szCs w:val="22"/>
              </w:rPr>
              <w:t>TITLE</w:t>
            </w:r>
          </w:p>
        </w:tc>
        <w:tc>
          <w:tcPr>
            <w:tcW w:w="7261" w:type="dxa"/>
            <w:gridSpan w:val="6"/>
            <w:shd w:val="clear" w:color="auto" w:fill="auto"/>
          </w:tcPr>
          <w:p w14:paraId="3DCFBB99" w14:textId="77777777" w:rsidR="004278D4" w:rsidRPr="00512997" w:rsidRDefault="004278D4" w:rsidP="004278D4">
            <w:pPr>
              <w:jc w:val="both"/>
              <w:rPr>
                <w:rFonts w:ascii="Arial" w:hAnsi="Arial" w:cs="Arial"/>
                <w:b/>
                <w:sz w:val="22"/>
                <w:szCs w:val="22"/>
              </w:rPr>
            </w:pPr>
            <w:r w:rsidRPr="00512997">
              <w:rPr>
                <w:rFonts w:ascii="Arial" w:hAnsi="Arial" w:cs="Arial"/>
                <w:b/>
                <w:sz w:val="22"/>
                <w:szCs w:val="22"/>
              </w:rPr>
              <w:t>Clerking / Procedural Matters:</w:t>
            </w:r>
          </w:p>
          <w:p w14:paraId="655CB84B" w14:textId="77777777" w:rsidR="004278D4" w:rsidRPr="00512997" w:rsidRDefault="004278D4" w:rsidP="004278D4">
            <w:pPr>
              <w:numPr>
                <w:ilvl w:val="0"/>
                <w:numId w:val="53"/>
              </w:numPr>
              <w:jc w:val="both"/>
              <w:rPr>
                <w:rFonts w:ascii="Arial" w:hAnsi="Arial" w:cs="Arial"/>
                <w:b/>
                <w:sz w:val="22"/>
                <w:szCs w:val="22"/>
              </w:rPr>
            </w:pPr>
            <w:r w:rsidRPr="00512997">
              <w:rPr>
                <w:rFonts w:ascii="Arial" w:hAnsi="Arial" w:cs="Arial"/>
                <w:b/>
                <w:sz w:val="22"/>
                <w:szCs w:val="22"/>
              </w:rPr>
              <w:t>Register of Business interests</w:t>
            </w:r>
          </w:p>
        </w:tc>
      </w:tr>
      <w:tr w:rsidR="004278D4" w:rsidRPr="00805005" w14:paraId="4A63A0DB" w14:textId="77777777" w:rsidTr="000B6911">
        <w:trPr>
          <w:trHeight w:val="489"/>
        </w:trPr>
        <w:tc>
          <w:tcPr>
            <w:tcW w:w="9781" w:type="dxa"/>
            <w:gridSpan w:val="8"/>
          </w:tcPr>
          <w:p w14:paraId="59C1DAF0" w14:textId="77777777" w:rsidR="004278D4" w:rsidRPr="00512997" w:rsidRDefault="004278D4" w:rsidP="004278D4">
            <w:pPr>
              <w:ind w:left="11"/>
              <w:rPr>
                <w:rFonts w:ascii="Arial" w:hAnsi="Arial"/>
                <w:sz w:val="22"/>
              </w:rPr>
            </w:pPr>
          </w:p>
          <w:p w14:paraId="7CF900C6" w14:textId="77777777" w:rsidR="004278D4" w:rsidRPr="00512997" w:rsidRDefault="004278D4" w:rsidP="004278D4">
            <w:pPr>
              <w:spacing w:after="120"/>
              <w:rPr>
                <w:rFonts w:ascii="Arial" w:hAnsi="Arial"/>
                <w:sz w:val="22"/>
              </w:rPr>
            </w:pPr>
            <w:r w:rsidRPr="00512997">
              <w:rPr>
                <w:rFonts w:ascii="Arial" w:hAnsi="Arial"/>
                <w:sz w:val="22"/>
              </w:rPr>
              <w:t xml:space="preserve">It is important that governors and staff not only act impartially but are also seen to act impartially.  The governing body and school staff have a responsibility to avoid any conflict between their business and personal interests and affairs and those of the school.  There is a legal duty on all governors to declare an interest likely to lead to questions of bias when considering any item of business at a meeting and for the governor concerned to withdraw, if necessary, whilst the matter is considered. </w:t>
            </w:r>
          </w:p>
          <w:p w14:paraId="779FB917" w14:textId="77777777" w:rsidR="004278D4" w:rsidRPr="00512997" w:rsidRDefault="004278D4" w:rsidP="004278D4">
            <w:pPr>
              <w:spacing w:after="120"/>
              <w:rPr>
                <w:rFonts w:ascii="Arial" w:hAnsi="Arial"/>
                <w:sz w:val="22"/>
              </w:rPr>
            </w:pPr>
            <w:r w:rsidRPr="00512997">
              <w:rPr>
                <w:rFonts w:ascii="Arial" w:hAnsi="Arial"/>
                <w:sz w:val="22"/>
              </w:rPr>
              <w:t>Every governor, clerk and associate member must complete a new business interest’s form annually, and these must be kept together by the clerk.  This register is always examined in an internal audit of the school and is often found to be lacking for one of the following reasons:</w:t>
            </w:r>
          </w:p>
          <w:p w14:paraId="458CAFA6" w14:textId="77777777" w:rsidR="004278D4" w:rsidRPr="00512997" w:rsidRDefault="004278D4" w:rsidP="004278D4">
            <w:pPr>
              <w:numPr>
                <w:ilvl w:val="0"/>
                <w:numId w:val="52"/>
              </w:numPr>
              <w:spacing w:after="120"/>
              <w:rPr>
                <w:rFonts w:ascii="Arial" w:hAnsi="Arial"/>
                <w:sz w:val="22"/>
              </w:rPr>
            </w:pPr>
            <w:r w:rsidRPr="00512997">
              <w:rPr>
                <w:rFonts w:ascii="Arial" w:hAnsi="Arial"/>
                <w:sz w:val="22"/>
              </w:rPr>
              <w:t>Individual records are missing</w:t>
            </w:r>
          </w:p>
          <w:p w14:paraId="413B5CBB" w14:textId="77777777" w:rsidR="004278D4" w:rsidRPr="00512997" w:rsidRDefault="004278D4" w:rsidP="004278D4">
            <w:pPr>
              <w:numPr>
                <w:ilvl w:val="0"/>
                <w:numId w:val="52"/>
              </w:numPr>
              <w:spacing w:after="120"/>
              <w:rPr>
                <w:rFonts w:ascii="Arial" w:hAnsi="Arial"/>
                <w:sz w:val="22"/>
              </w:rPr>
            </w:pPr>
            <w:r w:rsidRPr="00512997">
              <w:rPr>
                <w:rFonts w:ascii="Arial" w:hAnsi="Arial"/>
                <w:sz w:val="22"/>
              </w:rPr>
              <w:t>Individual records are not dated</w:t>
            </w:r>
          </w:p>
          <w:p w14:paraId="1D613B37" w14:textId="77777777" w:rsidR="004278D4" w:rsidRPr="00512997" w:rsidRDefault="004278D4" w:rsidP="004278D4">
            <w:pPr>
              <w:numPr>
                <w:ilvl w:val="0"/>
                <w:numId w:val="52"/>
              </w:numPr>
              <w:spacing w:after="120"/>
              <w:rPr>
                <w:rFonts w:ascii="Arial" w:hAnsi="Arial"/>
                <w:sz w:val="22"/>
              </w:rPr>
            </w:pPr>
            <w:r w:rsidRPr="00512997">
              <w:rPr>
                <w:rFonts w:ascii="Arial" w:hAnsi="Arial"/>
                <w:sz w:val="22"/>
              </w:rPr>
              <w:t>Individual records have not been countersigned</w:t>
            </w:r>
          </w:p>
          <w:p w14:paraId="3629792F" w14:textId="77777777" w:rsidR="004278D4" w:rsidRPr="00512997" w:rsidRDefault="004278D4" w:rsidP="004278D4">
            <w:pPr>
              <w:numPr>
                <w:ilvl w:val="0"/>
                <w:numId w:val="52"/>
              </w:numPr>
              <w:spacing w:after="120"/>
              <w:rPr>
                <w:rFonts w:ascii="Arial" w:hAnsi="Arial"/>
                <w:sz w:val="22"/>
              </w:rPr>
            </w:pPr>
            <w:r w:rsidRPr="00512997">
              <w:rPr>
                <w:rFonts w:ascii="Arial" w:hAnsi="Arial"/>
                <w:sz w:val="22"/>
              </w:rPr>
              <w:t>Records are not up to date</w:t>
            </w:r>
          </w:p>
          <w:p w14:paraId="701ACF7F" w14:textId="77777777" w:rsidR="004278D4" w:rsidRPr="00512997" w:rsidRDefault="004278D4" w:rsidP="004278D4">
            <w:pPr>
              <w:spacing w:after="120"/>
              <w:rPr>
                <w:rFonts w:ascii="Arial" w:hAnsi="Arial"/>
                <w:sz w:val="22"/>
              </w:rPr>
            </w:pPr>
            <w:r w:rsidRPr="00512997">
              <w:rPr>
                <w:rFonts w:ascii="Arial" w:hAnsi="Arial"/>
                <w:sz w:val="22"/>
              </w:rPr>
              <w:t>A summary of the register of business interests must be available on the school’s public website showing governors and associate members, it does not have to show the clerk’s business interests.</w:t>
            </w:r>
          </w:p>
          <w:p w14:paraId="4F9729A8" w14:textId="77777777" w:rsidR="004278D4" w:rsidRPr="00512997" w:rsidRDefault="004278D4" w:rsidP="004278D4">
            <w:pPr>
              <w:spacing w:after="120"/>
              <w:rPr>
                <w:rFonts w:ascii="Arial" w:hAnsi="Arial"/>
                <w:sz w:val="22"/>
              </w:rPr>
            </w:pPr>
            <w:r w:rsidRPr="00512997">
              <w:rPr>
                <w:rFonts w:ascii="Arial" w:hAnsi="Arial"/>
                <w:sz w:val="22"/>
              </w:rPr>
              <w:t xml:space="preserve">Guidance is available on the Can (do) website under clerking information. </w:t>
            </w:r>
          </w:p>
          <w:p w14:paraId="7525E8DF" w14:textId="77777777" w:rsidR="004278D4" w:rsidRPr="00512997" w:rsidRDefault="004278D4" w:rsidP="004278D4">
            <w:pPr>
              <w:spacing w:after="120"/>
              <w:rPr>
                <w:rFonts w:ascii="Arial" w:hAnsi="Arial" w:cs="Arial"/>
                <w:sz w:val="22"/>
                <w:szCs w:val="22"/>
              </w:rPr>
            </w:pPr>
            <w:r w:rsidRPr="00512997">
              <w:rPr>
                <w:rFonts w:ascii="Arial" w:hAnsi="Arial"/>
                <w:sz w:val="22"/>
              </w:rPr>
              <w:t>Forms must be retained for seven years as they are considered to be financial documents.</w:t>
            </w:r>
          </w:p>
        </w:tc>
      </w:tr>
      <w:tr w:rsidR="004278D4" w:rsidRPr="00805005" w14:paraId="2D4878FF" w14:textId="77777777" w:rsidTr="000B6911">
        <w:trPr>
          <w:trHeight w:val="1136"/>
        </w:trPr>
        <w:tc>
          <w:tcPr>
            <w:tcW w:w="1705" w:type="dxa"/>
            <w:shd w:val="clear" w:color="auto" w:fill="E0E0E0"/>
          </w:tcPr>
          <w:p w14:paraId="6B1ED67C" w14:textId="77777777" w:rsidR="004278D4" w:rsidRPr="00805005" w:rsidRDefault="004278D4" w:rsidP="004278D4">
            <w:pPr>
              <w:rPr>
                <w:rFonts w:ascii="Arial" w:hAnsi="Arial" w:cs="Arial"/>
                <w:b/>
                <w:sz w:val="22"/>
                <w:szCs w:val="22"/>
              </w:rPr>
            </w:pPr>
            <w:r>
              <w:rPr>
                <w:rFonts w:ascii="Arial" w:hAnsi="Arial" w:cs="Arial"/>
                <w:b/>
                <w:sz w:val="22"/>
                <w:szCs w:val="22"/>
              </w:rPr>
              <w:t>ACTION POINTS:</w:t>
            </w:r>
          </w:p>
        </w:tc>
        <w:tc>
          <w:tcPr>
            <w:tcW w:w="8076" w:type="dxa"/>
            <w:gridSpan w:val="7"/>
            <w:shd w:val="clear" w:color="auto" w:fill="auto"/>
          </w:tcPr>
          <w:p w14:paraId="19174697" w14:textId="77777777" w:rsidR="004278D4" w:rsidRPr="00512997" w:rsidRDefault="004278D4" w:rsidP="004278D4">
            <w:pPr>
              <w:numPr>
                <w:ilvl w:val="0"/>
                <w:numId w:val="54"/>
              </w:numPr>
              <w:rPr>
                <w:rFonts w:ascii="Arial" w:hAnsi="Arial" w:cs="Arial"/>
                <w:sz w:val="22"/>
                <w:szCs w:val="22"/>
              </w:rPr>
            </w:pPr>
            <w:r w:rsidRPr="00512997">
              <w:rPr>
                <w:rFonts w:ascii="Arial" w:hAnsi="Arial" w:cs="Arial"/>
                <w:sz w:val="22"/>
                <w:szCs w:val="22"/>
              </w:rPr>
              <w:t>Business interests forms to be completed annually.</w:t>
            </w:r>
          </w:p>
          <w:p w14:paraId="2CFBC5EE" w14:textId="77777777" w:rsidR="004278D4" w:rsidRPr="00512997" w:rsidRDefault="004278D4" w:rsidP="004278D4">
            <w:pPr>
              <w:numPr>
                <w:ilvl w:val="0"/>
                <w:numId w:val="54"/>
              </w:numPr>
              <w:rPr>
                <w:rFonts w:ascii="Arial" w:hAnsi="Arial" w:cs="Arial"/>
                <w:sz w:val="22"/>
                <w:szCs w:val="22"/>
              </w:rPr>
            </w:pPr>
            <w:r w:rsidRPr="00512997">
              <w:rPr>
                <w:rFonts w:ascii="Arial" w:hAnsi="Arial" w:cs="Arial"/>
                <w:sz w:val="22"/>
                <w:szCs w:val="22"/>
              </w:rPr>
              <w:t>Clerks to ensure that all forms are dated and countersigned in accordance with guidance.</w:t>
            </w:r>
          </w:p>
          <w:p w14:paraId="51E50258" w14:textId="77777777" w:rsidR="004278D4" w:rsidRPr="00512997" w:rsidRDefault="004278D4" w:rsidP="004278D4">
            <w:pPr>
              <w:numPr>
                <w:ilvl w:val="0"/>
                <w:numId w:val="54"/>
              </w:numPr>
              <w:rPr>
                <w:rFonts w:ascii="Arial" w:hAnsi="Arial" w:cs="Arial"/>
                <w:sz w:val="22"/>
                <w:szCs w:val="22"/>
              </w:rPr>
            </w:pPr>
            <w:r w:rsidRPr="00512997">
              <w:rPr>
                <w:rFonts w:ascii="Arial" w:hAnsi="Arial" w:cs="Arial"/>
                <w:sz w:val="22"/>
                <w:szCs w:val="22"/>
              </w:rPr>
              <w:t>Ensure information is on the school’s public website covering anyone who has been a governor in the last 12 months.</w:t>
            </w:r>
          </w:p>
          <w:p w14:paraId="5997BD5D" w14:textId="77777777" w:rsidR="004278D4" w:rsidRPr="00512997" w:rsidRDefault="004278D4" w:rsidP="004278D4">
            <w:pPr>
              <w:ind w:left="360"/>
              <w:rPr>
                <w:rFonts w:ascii="Arial" w:hAnsi="Arial" w:cs="Arial"/>
                <w:sz w:val="22"/>
                <w:szCs w:val="22"/>
              </w:rPr>
            </w:pPr>
          </w:p>
        </w:tc>
      </w:tr>
      <w:tr w:rsidR="004278D4" w:rsidRPr="00805005" w14:paraId="104FCA2E" w14:textId="77777777" w:rsidTr="000B6911">
        <w:trPr>
          <w:trHeight w:val="705"/>
        </w:trPr>
        <w:tc>
          <w:tcPr>
            <w:tcW w:w="1705" w:type="dxa"/>
            <w:shd w:val="clear" w:color="auto" w:fill="E0E0E0"/>
          </w:tcPr>
          <w:p w14:paraId="50568ACE"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2317D535" w14:textId="77777777" w:rsidR="004278D4" w:rsidRPr="00805005" w:rsidRDefault="004278D4" w:rsidP="004278D4">
            <w:pPr>
              <w:rPr>
                <w:rFonts w:ascii="Arial" w:hAnsi="Arial" w:cs="Arial"/>
                <w:sz w:val="22"/>
                <w:szCs w:val="22"/>
              </w:rPr>
            </w:pPr>
            <w:r>
              <w:rPr>
                <w:rFonts w:ascii="Arial" w:hAnsi="Arial" w:cs="Arial"/>
                <w:sz w:val="22"/>
                <w:szCs w:val="22"/>
              </w:rPr>
              <w:t>Autumn term</w:t>
            </w:r>
          </w:p>
        </w:tc>
        <w:tc>
          <w:tcPr>
            <w:tcW w:w="1595" w:type="dxa"/>
            <w:gridSpan w:val="2"/>
            <w:shd w:val="clear" w:color="auto" w:fill="E0E0E0"/>
          </w:tcPr>
          <w:p w14:paraId="645B19F5"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4503" w:type="dxa"/>
            <w:gridSpan w:val="3"/>
            <w:shd w:val="clear" w:color="auto" w:fill="auto"/>
          </w:tcPr>
          <w:p w14:paraId="15FFC5B1" w14:textId="77777777" w:rsidR="004278D4" w:rsidRPr="00805005" w:rsidRDefault="004278D4" w:rsidP="004278D4">
            <w:pPr>
              <w:rPr>
                <w:rFonts w:ascii="Arial" w:hAnsi="Arial" w:cs="Arial"/>
                <w:sz w:val="22"/>
                <w:szCs w:val="22"/>
              </w:rPr>
            </w:pPr>
            <w:r>
              <w:rPr>
                <w:rFonts w:ascii="Arial" w:hAnsi="Arial" w:cs="Arial"/>
                <w:sz w:val="22"/>
                <w:szCs w:val="22"/>
              </w:rPr>
              <w:t>Governor Services</w:t>
            </w:r>
          </w:p>
        </w:tc>
      </w:tr>
      <w:tr w:rsidR="004278D4" w:rsidRPr="00805005" w14:paraId="3B683136" w14:textId="77777777" w:rsidTr="000B6911">
        <w:trPr>
          <w:gridBefore w:val="4"/>
          <w:wBefore w:w="3690" w:type="dxa"/>
          <w:trHeight w:val="360"/>
        </w:trPr>
        <w:tc>
          <w:tcPr>
            <w:tcW w:w="1595" w:type="dxa"/>
            <w:gridSpan w:val="2"/>
            <w:shd w:val="clear" w:color="auto" w:fill="E0E0E0"/>
          </w:tcPr>
          <w:p w14:paraId="600C06FF"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4496" w:type="dxa"/>
            <w:gridSpan w:val="2"/>
            <w:shd w:val="clear" w:color="auto" w:fill="auto"/>
          </w:tcPr>
          <w:p w14:paraId="48755EFF" w14:textId="77777777" w:rsidR="004278D4" w:rsidRDefault="004278D4" w:rsidP="004278D4">
            <w:pPr>
              <w:rPr>
                <w:rFonts w:ascii="Arial" w:hAnsi="Arial" w:cs="Arial"/>
                <w:sz w:val="22"/>
                <w:szCs w:val="22"/>
              </w:rPr>
            </w:pPr>
            <w:r>
              <w:rPr>
                <w:rFonts w:ascii="Arial" w:hAnsi="Arial" w:cs="Arial"/>
                <w:sz w:val="22"/>
                <w:szCs w:val="22"/>
              </w:rPr>
              <w:t>01344 354069</w:t>
            </w:r>
          </w:p>
          <w:p w14:paraId="59CA27DD" w14:textId="77777777" w:rsidR="004278D4" w:rsidRPr="00805005" w:rsidRDefault="004278D4" w:rsidP="004278D4">
            <w:pPr>
              <w:rPr>
                <w:rFonts w:ascii="Arial" w:hAnsi="Arial" w:cs="Arial"/>
                <w:sz w:val="22"/>
                <w:szCs w:val="22"/>
              </w:rPr>
            </w:pPr>
          </w:p>
        </w:tc>
      </w:tr>
      <w:tr w:rsidR="004278D4" w:rsidRPr="00805005" w14:paraId="58990531" w14:textId="77777777" w:rsidTr="000B6911">
        <w:trPr>
          <w:gridBefore w:val="4"/>
          <w:wBefore w:w="3690" w:type="dxa"/>
        </w:trPr>
        <w:tc>
          <w:tcPr>
            <w:tcW w:w="1595" w:type="dxa"/>
            <w:gridSpan w:val="2"/>
            <w:shd w:val="clear" w:color="auto" w:fill="E0E0E0"/>
          </w:tcPr>
          <w:p w14:paraId="2734BBFC"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4496" w:type="dxa"/>
            <w:gridSpan w:val="2"/>
            <w:shd w:val="clear" w:color="auto" w:fill="auto"/>
          </w:tcPr>
          <w:p w14:paraId="2D1C8472" w14:textId="77777777" w:rsidR="004278D4" w:rsidRDefault="00092D5A" w:rsidP="004278D4">
            <w:pPr>
              <w:rPr>
                <w:rFonts w:ascii="Arial" w:hAnsi="Arial" w:cs="Arial"/>
                <w:sz w:val="22"/>
                <w:szCs w:val="22"/>
              </w:rPr>
            </w:pPr>
            <w:hyperlink r:id="rId86" w:history="1">
              <w:r w:rsidR="004278D4" w:rsidRPr="007B1008">
                <w:rPr>
                  <w:rStyle w:val="Hyperlink"/>
                  <w:rFonts w:ascii="Arial" w:hAnsi="Arial" w:cs="Arial"/>
                  <w:sz w:val="22"/>
                  <w:szCs w:val="22"/>
                </w:rPr>
                <w:t>Governors.helpdesk@bracknell-forest.gov.uk</w:t>
              </w:r>
            </w:hyperlink>
            <w:r w:rsidR="004278D4">
              <w:rPr>
                <w:rFonts w:ascii="Arial" w:hAnsi="Arial" w:cs="Arial"/>
                <w:sz w:val="22"/>
                <w:szCs w:val="22"/>
              </w:rPr>
              <w:t xml:space="preserve"> </w:t>
            </w:r>
          </w:p>
          <w:p w14:paraId="3A11D159" w14:textId="77777777" w:rsidR="004278D4" w:rsidRPr="00805005" w:rsidRDefault="004278D4" w:rsidP="004278D4">
            <w:pPr>
              <w:rPr>
                <w:rFonts w:ascii="Arial" w:hAnsi="Arial" w:cs="Arial"/>
                <w:sz w:val="22"/>
                <w:szCs w:val="22"/>
              </w:rPr>
            </w:pPr>
          </w:p>
        </w:tc>
      </w:tr>
    </w:tbl>
    <w:p w14:paraId="38659369" w14:textId="77777777" w:rsidR="004278D4" w:rsidRDefault="004278D4">
      <w:pPr>
        <w:sectPr w:rsidR="004278D4" w:rsidSect="004278D4">
          <w:pgSz w:w="11906" w:h="16838"/>
          <w:pgMar w:top="993" w:right="1800" w:bottom="1418" w:left="1800" w:header="708" w:footer="708" w:gutter="0"/>
          <w:cols w:space="708"/>
          <w:docGrid w:linePitch="360"/>
        </w:sectPr>
      </w:pPr>
    </w:p>
    <w:tbl>
      <w:tblPr>
        <w:tblW w:w="99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1701"/>
        <w:gridCol w:w="278"/>
        <w:gridCol w:w="1595"/>
        <w:gridCol w:w="1083"/>
        <w:gridCol w:w="2985"/>
      </w:tblGrid>
      <w:tr w:rsidR="004278D4" w14:paraId="7C12BF4F" w14:textId="77777777" w:rsidTr="000B6911">
        <w:trPr>
          <w:trHeight w:val="540"/>
        </w:trPr>
        <w:tc>
          <w:tcPr>
            <w:tcW w:w="398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071F89C" w14:textId="77777777" w:rsidR="004278D4" w:rsidRDefault="004278D4" w:rsidP="004278D4">
            <w:pPr>
              <w:rPr>
                <w:rFonts w:ascii="Arial" w:hAnsi="Arial" w:cs="Arial"/>
                <w:b/>
                <w:sz w:val="22"/>
                <w:szCs w:val="22"/>
              </w:rPr>
            </w:pPr>
            <w:r>
              <w:rPr>
                <w:rFonts w:ascii="Arial" w:hAnsi="Arial" w:cs="Arial"/>
                <w:b/>
                <w:sz w:val="22"/>
                <w:szCs w:val="22"/>
              </w:rPr>
              <w:lastRenderedPageBreak/>
              <w:t>CLERKS’ BRIEFING</w:t>
            </w:r>
          </w:p>
          <w:p w14:paraId="6F5B5834" w14:textId="77777777" w:rsidR="004278D4" w:rsidRDefault="004278D4" w:rsidP="004278D4">
            <w:pPr>
              <w:rPr>
                <w:rFonts w:ascii="Arial" w:hAnsi="Arial" w:cs="Arial"/>
                <w:b/>
                <w:sz w:val="22"/>
                <w:szCs w:val="22"/>
              </w:rPr>
            </w:pPr>
            <w:r>
              <w:rPr>
                <w:rFonts w:ascii="Arial" w:hAnsi="Arial" w:cs="Arial"/>
                <w:b/>
                <w:sz w:val="22"/>
                <w:szCs w:val="22"/>
              </w:rPr>
              <w:t>AUTUMN TERM 2021</w:t>
            </w:r>
          </w:p>
        </w:tc>
        <w:tc>
          <w:tcPr>
            <w:tcW w:w="295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E53B36F" w14:textId="77777777" w:rsidR="004278D4" w:rsidRDefault="004278D4" w:rsidP="004278D4">
            <w:pPr>
              <w:rPr>
                <w:rFonts w:ascii="Arial" w:hAnsi="Arial" w:cs="Arial"/>
                <w:b/>
                <w:sz w:val="22"/>
                <w:szCs w:val="22"/>
              </w:rPr>
            </w:pPr>
            <w:r>
              <w:rPr>
                <w:rFonts w:ascii="Arial" w:hAnsi="Arial" w:cs="Arial"/>
                <w:b/>
                <w:sz w:val="22"/>
                <w:szCs w:val="22"/>
              </w:rPr>
              <w:t>ITEM NO. 9</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0C177C93" w14:textId="77777777" w:rsidR="004278D4" w:rsidRDefault="004278D4" w:rsidP="004278D4">
            <w:pPr>
              <w:rPr>
                <w:rFonts w:ascii="Arial" w:hAnsi="Arial" w:cs="Arial"/>
                <w:b/>
                <w:sz w:val="22"/>
                <w:szCs w:val="22"/>
              </w:rPr>
            </w:pPr>
            <w:r>
              <w:rPr>
                <w:rFonts w:ascii="Arial" w:hAnsi="Arial" w:cs="Arial"/>
                <w:b/>
                <w:sz w:val="22"/>
                <w:szCs w:val="22"/>
              </w:rPr>
              <w:t>Maintained Schools &amp; Academy</w:t>
            </w:r>
          </w:p>
        </w:tc>
      </w:tr>
      <w:tr w:rsidR="004278D4" w14:paraId="2F2184E2" w14:textId="77777777" w:rsidTr="000B6911">
        <w:trPr>
          <w:trHeight w:val="330"/>
        </w:trPr>
        <w:tc>
          <w:tcPr>
            <w:tcW w:w="398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6422478" w14:textId="77777777" w:rsidR="004278D4" w:rsidRDefault="004278D4" w:rsidP="004278D4">
            <w:pPr>
              <w:rPr>
                <w:rFonts w:ascii="Arial" w:hAnsi="Arial" w:cs="Arial"/>
                <w:b/>
                <w:sz w:val="22"/>
                <w:szCs w:val="22"/>
              </w:rPr>
            </w:pPr>
            <w:r>
              <w:rPr>
                <w:rFonts w:ascii="Arial" w:hAnsi="Arial" w:cs="Arial"/>
                <w:b/>
                <w:sz w:val="22"/>
                <w:szCs w:val="22"/>
              </w:rPr>
              <w:t>TITLE</w:t>
            </w: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27E09A6" w14:textId="77777777" w:rsidR="004278D4" w:rsidRPr="00927594" w:rsidRDefault="004278D4" w:rsidP="004278D4">
            <w:pPr>
              <w:rPr>
                <w:rFonts w:ascii="Arial" w:hAnsi="Arial" w:cs="Arial"/>
                <w:b/>
                <w:sz w:val="22"/>
                <w:szCs w:val="22"/>
              </w:rPr>
            </w:pPr>
            <w:r w:rsidRPr="00927594">
              <w:rPr>
                <w:rFonts w:ascii="Arial" w:hAnsi="Arial" w:cs="Arial"/>
                <w:b/>
                <w:sz w:val="22"/>
                <w:szCs w:val="22"/>
              </w:rPr>
              <w:t>Clerk / procedural Matters</w:t>
            </w:r>
          </w:p>
          <w:p w14:paraId="18452177" w14:textId="77777777" w:rsidR="004278D4" w:rsidRPr="00A76F14" w:rsidRDefault="004278D4" w:rsidP="004278D4">
            <w:pPr>
              <w:rPr>
                <w:rFonts w:ascii="Arial" w:hAnsi="Arial" w:cs="Arial"/>
                <w:b/>
                <w:sz w:val="22"/>
                <w:szCs w:val="22"/>
              </w:rPr>
            </w:pPr>
            <w:r w:rsidRPr="00927594">
              <w:rPr>
                <w:rFonts w:ascii="Arial" w:hAnsi="Arial" w:cs="Arial"/>
                <w:b/>
                <w:sz w:val="22"/>
                <w:szCs w:val="22"/>
              </w:rPr>
              <w:t>(e) Governors Role in Performance Management and Pay</w:t>
            </w:r>
          </w:p>
        </w:tc>
      </w:tr>
      <w:tr w:rsidR="004278D4" w14:paraId="13A45396" w14:textId="77777777" w:rsidTr="000B6911">
        <w:trPr>
          <w:trHeight w:val="189"/>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3F3A3D9" w14:textId="77777777" w:rsidR="004278D4" w:rsidRPr="00512997" w:rsidRDefault="004278D4" w:rsidP="004278D4">
            <w:pPr>
              <w:rPr>
                <w:rFonts w:ascii="Arial" w:hAnsi="Arial" w:cs="Arial"/>
                <w:b/>
                <w:bCs/>
                <w:sz w:val="22"/>
                <w:szCs w:val="22"/>
              </w:rPr>
            </w:pPr>
            <w:r w:rsidRPr="00512997">
              <w:rPr>
                <w:rFonts w:ascii="Arial" w:hAnsi="Arial" w:cs="Arial"/>
                <w:b/>
                <w:bCs/>
                <w:sz w:val="22"/>
                <w:szCs w:val="22"/>
              </w:rPr>
              <w:t>Performance management and appraisal</w:t>
            </w:r>
          </w:p>
          <w:p w14:paraId="24E19C31" w14:textId="77777777" w:rsidR="004278D4" w:rsidRPr="00512997" w:rsidRDefault="004278D4" w:rsidP="004278D4">
            <w:pPr>
              <w:rPr>
                <w:rFonts w:ascii="Arial" w:hAnsi="Arial" w:cs="Arial"/>
                <w:sz w:val="22"/>
                <w:szCs w:val="22"/>
              </w:rPr>
            </w:pPr>
            <w:r w:rsidRPr="00512997">
              <w:rPr>
                <w:rFonts w:ascii="Arial" w:hAnsi="Arial" w:cs="Arial"/>
                <w:sz w:val="22"/>
                <w:szCs w:val="22"/>
              </w:rPr>
              <w:t xml:space="preserve">Maintained schools must continue to adhere to the School Teachers’ Pay and Conditions Document (STPCD), which includes the requirement to ensure that all pay progression for teachers is linked to performance management. We would expect schools to use their discretion and take pragmatic steps to adapt performance management and appraisal arrangements to take account of the current circumstances. Schools must ensure that teachers are not </w:t>
            </w:r>
            <w:proofErr w:type="spellStart"/>
            <w:r w:rsidRPr="00512997">
              <w:rPr>
                <w:rFonts w:ascii="Arial" w:hAnsi="Arial" w:cs="Arial"/>
                <w:sz w:val="22"/>
                <w:szCs w:val="22"/>
              </w:rPr>
              <w:t>penalised</w:t>
            </w:r>
            <w:proofErr w:type="spellEnd"/>
            <w:r w:rsidRPr="00512997">
              <w:rPr>
                <w:rFonts w:ascii="Arial" w:hAnsi="Arial" w:cs="Arial"/>
                <w:sz w:val="22"/>
                <w:szCs w:val="22"/>
              </w:rPr>
              <w:t xml:space="preserve"> during the appraisal process or in respect of any subsequent pay progression decisions as a result of the decision to restrict pupil attendance at schools, such as where this has had an impact on the ability of the teacher to meet fully their objectives.</w:t>
            </w:r>
          </w:p>
          <w:p w14:paraId="7E31CDE7" w14:textId="77777777" w:rsidR="004278D4" w:rsidRPr="00512997" w:rsidRDefault="004278D4" w:rsidP="004278D4">
            <w:pPr>
              <w:rPr>
                <w:rFonts w:ascii="Arial" w:hAnsi="Arial" w:cs="Arial"/>
                <w:sz w:val="22"/>
                <w:szCs w:val="22"/>
              </w:rPr>
            </w:pPr>
          </w:p>
          <w:p w14:paraId="57B50968" w14:textId="77777777" w:rsidR="004278D4" w:rsidRPr="00512997" w:rsidRDefault="004278D4" w:rsidP="004278D4">
            <w:pPr>
              <w:rPr>
                <w:rFonts w:ascii="Arial" w:hAnsi="Arial" w:cs="Arial"/>
                <w:sz w:val="22"/>
                <w:szCs w:val="22"/>
              </w:rPr>
            </w:pPr>
            <w:r w:rsidRPr="00512997">
              <w:rPr>
                <w:rFonts w:ascii="Arial" w:hAnsi="Arial" w:cs="Arial"/>
                <w:sz w:val="22"/>
                <w:szCs w:val="22"/>
              </w:rPr>
              <w:t>Appraisals and performance management for support staff should be carried out in accordance with the employee’s contract of employment. DfE does not specify pay or terms and conditions of employment for support staff.</w:t>
            </w:r>
          </w:p>
          <w:p w14:paraId="5736C999" w14:textId="77777777" w:rsidR="004278D4" w:rsidRPr="00512997" w:rsidRDefault="004278D4" w:rsidP="004278D4">
            <w:pPr>
              <w:rPr>
                <w:rFonts w:ascii="Arial" w:hAnsi="Arial" w:cs="Arial"/>
                <w:sz w:val="22"/>
                <w:szCs w:val="22"/>
                <w:lang w:eastAsia="en-US"/>
              </w:rPr>
            </w:pPr>
          </w:p>
          <w:p w14:paraId="6BE0E538" w14:textId="457C0D27" w:rsidR="004278D4" w:rsidRPr="00512997" w:rsidRDefault="004278D4" w:rsidP="004278D4">
            <w:pPr>
              <w:rPr>
                <w:rFonts w:ascii="Arial" w:hAnsi="Arial" w:cs="Arial"/>
                <w:sz w:val="22"/>
                <w:szCs w:val="22"/>
                <w:lang w:eastAsia="en-US"/>
              </w:rPr>
            </w:pPr>
            <w:r w:rsidRPr="00512997">
              <w:rPr>
                <w:rFonts w:ascii="Arial" w:hAnsi="Arial" w:cs="Arial"/>
                <w:sz w:val="22"/>
                <w:szCs w:val="22"/>
                <w:lang w:eastAsia="en-US"/>
              </w:rPr>
              <w:t xml:space="preserve">The governing body delegates the performance management of the Headteacher to the panel although they should ensure that the meeting with the Headteacher and External Adviser takes place by the end of the autumn term, where objectives are </w:t>
            </w:r>
            <w:r w:rsidR="00AD36F1" w:rsidRPr="00512997">
              <w:rPr>
                <w:rFonts w:ascii="Arial" w:hAnsi="Arial" w:cs="Arial"/>
                <w:sz w:val="22"/>
                <w:szCs w:val="22"/>
                <w:lang w:eastAsia="en-US"/>
              </w:rPr>
              <w:t>reviewed,</w:t>
            </w:r>
            <w:r w:rsidRPr="00512997">
              <w:rPr>
                <w:rFonts w:ascii="Arial" w:hAnsi="Arial" w:cs="Arial"/>
                <w:sz w:val="22"/>
                <w:szCs w:val="22"/>
                <w:lang w:eastAsia="en-US"/>
              </w:rPr>
              <w:t xml:space="preserve"> and new ones set. It is also good practice to check that interim reviews are held in the spring and summer term although this is not with the external adviser. The governing body should also ensure that governors carry out the Headteacher’s review effectively by sending any new panel members on training provided by governor services. </w:t>
            </w:r>
          </w:p>
          <w:p w14:paraId="2DC6921A" w14:textId="77777777" w:rsidR="004278D4" w:rsidRPr="00512997" w:rsidRDefault="004278D4" w:rsidP="004278D4">
            <w:pPr>
              <w:rPr>
                <w:rFonts w:ascii="Arial" w:hAnsi="Arial" w:cs="Arial"/>
                <w:sz w:val="22"/>
                <w:szCs w:val="22"/>
                <w:lang w:eastAsia="en-US"/>
              </w:rPr>
            </w:pPr>
          </w:p>
          <w:p w14:paraId="35DFB38E" w14:textId="77777777" w:rsidR="004278D4" w:rsidRPr="00512997" w:rsidRDefault="004278D4" w:rsidP="004278D4">
            <w:pPr>
              <w:rPr>
                <w:rFonts w:ascii="Arial" w:hAnsi="Arial" w:cs="Arial"/>
                <w:color w:val="000000"/>
                <w:kern w:val="28"/>
                <w:sz w:val="22"/>
                <w:szCs w:val="22"/>
              </w:rPr>
            </w:pPr>
            <w:r w:rsidRPr="00512997">
              <w:rPr>
                <w:rFonts w:ascii="Arial" w:hAnsi="Arial" w:cs="Arial"/>
                <w:sz w:val="22"/>
                <w:szCs w:val="22"/>
                <w:lang w:eastAsia="en-US"/>
              </w:rPr>
              <w:t>The appraisal of all other staff is delegated to the Headteacher and in line with the policy approved by governors, (usually adopting the Bracknell Forest model policies for teachers and support staff in the HR section of the Can (do) website but governors would expect that the headteacher will report to them at some stage in the year</w:t>
            </w:r>
            <w:r w:rsidRPr="00512997">
              <w:rPr>
                <w:rFonts w:ascii="Arial" w:hAnsi="Arial" w:cs="Arial"/>
                <w:color w:val="000000"/>
                <w:kern w:val="28"/>
                <w:sz w:val="22"/>
                <w:szCs w:val="22"/>
              </w:rPr>
              <w:t xml:space="preserve"> about the overall process including: -</w:t>
            </w:r>
          </w:p>
          <w:p w14:paraId="61F82CB2" w14:textId="77777777" w:rsidR="004278D4" w:rsidRPr="00512997" w:rsidRDefault="004278D4" w:rsidP="004278D4">
            <w:pPr>
              <w:numPr>
                <w:ilvl w:val="0"/>
                <w:numId w:val="55"/>
              </w:numPr>
              <w:rPr>
                <w:rFonts w:ascii="Arial" w:hAnsi="Arial" w:cs="Arial"/>
                <w:color w:val="000000"/>
                <w:kern w:val="28"/>
                <w:sz w:val="22"/>
                <w:szCs w:val="22"/>
              </w:rPr>
            </w:pPr>
            <w:r w:rsidRPr="00512997">
              <w:rPr>
                <w:rFonts w:ascii="Arial" w:hAnsi="Arial" w:cs="Arial"/>
                <w:color w:val="000000"/>
                <w:kern w:val="28"/>
                <w:sz w:val="22"/>
                <w:szCs w:val="22"/>
              </w:rPr>
              <w:t xml:space="preserve">example </w:t>
            </w:r>
            <w:proofErr w:type="spellStart"/>
            <w:r w:rsidRPr="00512997">
              <w:rPr>
                <w:rFonts w:ascii="Arial" w:hAnsi="Arial" w:cs="Arial"/>
                <w:color w:val="000000"/>
                <w:kern w:val="28"/>
                <w:sz w:val="22"/>
                <w:szCs w:val="22"/>
              </w:rPr>
              <w:t>anonymised</w:t>
            </w:r>
            <w:proofErr w:type="spellEnd"/>
            <w:r w:rsidRPr="00512997">
              <w:rPr>
                <w:rFonts w:ascii="Arial" w:hAnsi="Arial" w:cs="Arial"/>
                <w:color w:val="000000"/>
                <w:kern w:val="28"/>
                <w:sz w:val="22"/>
                <w:szCs w:val="22"/>
              </w:rPr>
              <w:t xml:space="preserve"> objectives to ensure they are in line with the school improvement objectives </w:t>
            </w:r>
          </w:p>
          <w:p w14:paraId="08D787E7" w14:textId="77777777" w:rsidR="004278D4" w:rsidRPr="00512997" w:rsidRDefault="004278D4" w:rsidP="004278D4">
            <w:pPr>
              <w:numPr>
                <w:ilvl w:val="0"/>
                <w:numId w:val="55"/>
              </w:numPr>
              <w:rPr>
                <w:rFonts w:ascii="Arial" w:hAnsi="Arial" w:cs="Arial"/>
                <w:color w:val="000000"/>
                <w:kern w:val="28"/>
                <w:sz w:val="22"/>
                <w:szCs w:val="22"/>
              </w:rPr>
            </w:pPr>
            <w:r w:rsidRPr="00512997">
              <w:rPr>
                <w:rFonts w:ascii="Arial" w:hAnsi="Arial" w:cs="Arial"/>
                <w:color w:val="000000"/>
                <w:kern w:val="28"/>
                <w:sz w:val="22"/>
                <w:szCs w:val="22"/>
              </w:rPr>
              <w:t xml:space="preserve">explanation of lesson observation process to ensure staff are being observed and that professional support is in place to ensure the quality of teaching and learning is improving and any resulting training and inset plans. </w:t>
            </w:r>
          </w:p>
          <w:p w14:paraId="4F855739" w14:textId="77777777" w:rsidR="004278D4" w:rsidRPr="00512997" w:rsidRDefault="004278D4" w:rsidP="004278D4">
            <w:pPr>
              <w:rPr>
                <w:rFonts w:ascii="Arial" w:hAnsi="Arial" w:cs="Arial"/>
                <w:color w:val="000000"/>
                <w:kern w:val="28"/>
                <w:sz w:val="22"/>
                <w:szCs w:val="22"/>
              </w:rPr>
            </w:pPr>
          </w:p>
          <w:p w14:paraId="6A211EB7" w14:textId="4542698D" w:rsidR="004278D4" w:rsidRPr="00512997" w:rsidRDefault="004278D4" w:rsidP="000B6911">
            <w:pPr>
              <w:rPr>
                <w:rFonts w:ascii="Arial" w:hAnsi="Arial" w:cs="Arial"/>
                <w:sz w:val="22"/>
                <w:szCs w:val="22"/>
                <w:lang w:eastAsia="en-US"/>
              </w:rPr>
            </w:pPr>
            <w:r w:rsidRPr="00512997">
              <w:rPr>
                <w:rFonts w:ascii="Arial" w:hAnsi="Arial" w:cs="Arial"/>
                <w:color w:val="000000"/>
                <w:kern w:val="28"/>
                <w:sz w:val="22"/>
                <w:szCs w:val="22"/>
              </w:rPr>
              <w:t>In addition, the pay committee meet annually during the autumn term to consider the Headteacher’s recommendations which are confidential so that untainted governors can deal with any appeals. The pay committee members need to be able to demonstrate that they are rigorous and fair and so would expect to receive information as indicated in the example table at the end of the BF model policy. Decisions are made based on objectives, pupil progress, lesson observations and overall performance in the light of the Teachers’ standards.</w:t>
            </w:r>
          </w:p>
        </w:tc>
      </w:tr>
      <w:tr w:rsidR="004278D4" w:rsidRPr="00805005" w14:paraId="3FF227E5" w14:textId="77777777" w:rsidTr="000B6911">
        <w:tc>
          <w:tcPr>
            <w:tcW w:w="2282" w:type="dxa"/>
            <w:shd w:val="clear" w:color="auto" w:fill="E0E0E0"/>
          </w:tcPr>
          <w:p w14:paraId="222753B2" w14:textId="77777777" w:rsidR="004278D4" w:rsidRPr="00512997" w:rsidRDefault="004278D4" w:rsidP="004278D4">
            <w:pPr>
              <w:rPr>
                <w:rFonts w:ascii="Arial" w:hAnsi="Arial" w:cs="Arial"/>
                <w:b/>
                <w:sz w:val="22"/>
                <w:szCs w:val="22"/>
              </w:rPr>
            </w:pPr>
            <w:r w:rsidRPr="00512997">
              <w:rPr>
                <w:rFonts w:ascii="Arial" w:hAnsi="Arial" w:cs="Arial"/>
                <w:b/>
                <w:sz w:val="22"/>
                <w:szCs w:val="22"/>
              </w:rPr>
              <w:t>ACTION POINTS:</w:t>
            </w:r>
          </w:p>
        </w:tc>
        <w:tc>
          <w:tcPr>
            <w:tcW w:w="7641" w:type="dxa"/>
            <w:gridSpan w:val="5"/>
            <w:shd w:val="clear" w:color="auto" w:fill="auto"/>
          </w:tcPr>
          <w:p w14:paraId="59C2A1F6" w14:textId="77777777" w:rsidR="004278D4" w:rsidRPr="00512997" w:rsidRDefault="004278D4" w:rsidP="004278D4">
            <w:pPr>
              <w:pStyle w:val="ListParagraph"/>
              <w:numPr>
                <w:ilvl w:val="0"/>
                <w:numId w:val="56"/>
              </w:numPr>
              <w:rPr>
                <w:rFonts w:ascii="Arial" w:hAnsi="Arial" w:cs="Arial"/>
                <w:sz w:val="22"/>
                <w:szCs w:val="22"/>
              </w:rPr>
            </w:pPr>
            <w:r w:rsidRPr="00512997">
              <w:rPr>
                <w:rFonts w:ascii="Arial" w:hAnsi="Arial" w:cs="Arial"/>
                <w:sz w:val="22"/>
                <w:szCs w:val="22"/>
              </w:rPr>
              <w:t>Ensure Chair of HT performance management panel and other members are up to date.</w:t>
            </w:r>
          </w:p>
          <w:p w14:paraId="1ACC5374" w14:textId="77777777" w:rsidR="004278D4" w:rsidRPr="00512997" w:rsidRDefault="004278D4" w:rsidP="004278D4">
            <w:pPr>
              <w:pStyle w:val="ListParagraph"/>
              <w:numPr>
                <w:ilvl w:val="0"/>
                <w:numId w:val="56"/>
              </w:numPr>
              <w:rPr>
                <w:rFonts w:ascii="Arial" w:hAnsi="Arial" w:cs="Arial"/>
                <w:sz w:val="22"/>
                <w:szCs w:val="22"/>
              </w:rPr>
            </w:pPr>
            <w:r w:rsidRPr="00512997">
              <w:rPr>
                <w:rFonts w:ascii="Arial" w:hAnsi="Arial" w:cs="Arial"/>
                <w:sz w:val="22"/>
                <w:szCs w:val="22"/>
              </w:rPr>
              <w:t>Ensure all governors have undertaken relevant training – this takes place in the summer term annually.</w:t>
            </w:r>
          </w:p>
          <w:p w14:paraId="2BAA5100" w14:textId="23827776" w:rsidR="004278D4" w:rsidRPr="00512997" w:rsidRDefault="004278D4" w:rsidP="004278D4">
            <w:pPr>
              <w:pStyle w:val="ListParagraph"/>
              <w:numPr>
                <w:ilvl w:val="0"/>
                <w:numId w:val="56"/>
              </w:numPr>
              <w:rPr>
                <w:rFonts w:ascii="Arial" w:hAnsi="Arial" w:cs="Arial"/>
              </w:rPr>
            </w:pPr>
            <w:r w:rsidRPr="00512997">
              <w:rPr>
                <w:rFonts w:ascii="Arial" w:hAnsi="Arial" w:cs="Arial"/>
                <w:sz w:val="22"/>
                <w:szCs w:val="22"/>
              </w:rPr>
              <w:t xml:space="preserve">Share the DIY guides </w:t>
            </w:r>
            <w:r w:rsidR="00AD36F1" w:rsidRPr="00512997">
              <w:rPr>
                <w:rFonts w:ascii="Arial" w:hAnsi="Arial" w:cs="Arial"/>
                <w:sz w:val="22"/>
                <w:szCs w:val="22"/>
              </w:rPr>
              <w:t>governor’s</w:t>
            </w:r>
            <w:r w:rsidRPr="00512997">
              <w:rPr>
                <w:rFonts w:ascii="Arial" w:hAnsi="Arial" w:cs="Arial"/>
                <w:sz w:val="22"/>
                <w:szCs w:val="22"/>
              </w:rPr>
              <w:t xml:space="preserve"> role in pay and </w:t>
            </w:r>
            <w:r w:rsidR="00AD36F1" w:rsidRPr="00512997">
              <w:rPr>
                <w:rFonts w:ascii="Arial" w:hAnsi="Arial" w:cs="Arial"/>
                <w:sz w:val="22"/>
                <w:szCs w:val="22"/>
              </w:rPr>
              <w:t>governor’s</w:t>
            </w:r>
            <w:r w:rsidRPr="00512997">
              <w:rPr>
                <w:rFonts w:ascii="Arial" w:hAnsi="Arial" w:cs="Arial"/>
                <w:sz w:val="22"/>
                <w:szCs w:val="22"/>
              </w:rPr>
              <w:t xml:space="preserve"> role in performance management for Can (do).</w:t>
            </w:r>
          </w:p>
        </w:tc>
      </w:tr>
      <w:tr w:rsidR="004278D4" w:rsidRPr="00805005" w14:paraId="5543BA72" w14:textId="77777777" w:rsidTr="000B6911">
        <w:trPr>
          <w:trHeight w:val="705"/>
        </w:trPr>
        <w:tc>
          <w:tcPr>
            <w:tcW w:w="2282" w:type="dxa"/>
            <w:shd w:val="clear" w:color="auto" w:fill="E0E0E0"/>
          </w:tcPr>
          <w:p w14:paraId="47F14D30" w14:textId="77777777" w:rsidR="004278D4" w:rsidRPr="00805005" w:rsidRDefault="004278D4" w:rsidP="004278D4">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0F2B11D8" w14:textId="77777777" w:rsidR="004278D4" w:rsidRPr="00805005" w:rsidRDefault="004278D4" w:rsidP="004278D4">
            <w:pPr>
              <w:rPr>
                <w:rFonts w:ascii="Arial" w:hAnsi="Arial" w:cs="Arial"/>
                <w:sz w:val="22"/>
                <w:szCs w:val="22"/>
              </w:rPr>
            </w:pPr>
            <w:r>
              <w:rPr>
                <w:rFonts w:ascii="Arial" w:hAnsi="Arial" w:cs="Arial"/>
                <w:sz w:val="22"/>
                <w:szCs w:val="22"/>
              </w:rPr>
              <w:t>ASAP</w:t>
            </w:r>
          </w:p>
        </w:tc>
        <w:tc>
          <w:tcPr>
            <w:tcW w:w="1595" w:type="dxa"/>
            <w:shd w:val="clear" w:color="auto" w:fill="E0E0E0"/>
          </w:tcPr>
          <w:p w14:paraId="02583210" w14:textId="77777777" w:rsidR="004278D4" w:rsidRPr="00805005" w:rsidRDefault="004278D4" w:rsidP="004278D4">
            <w:pPr>
              <w:rPr>
                <w:rFonts w:ascii="Arial" w:hAnsi="Arial" w:cs="Arial"/>
                <w:b/>
                <w:sz w:val="22"/>
                <w:szCs w:val="22"/>
              </w:rPr>
            </w:pPr>
            <w:r>
              <w:rPr>
                <w:rFonts w:ascii="Arial" w:hAnsi="Arial" w:cs="Arial"/>
                <w:b/>
                <w:sz w:val="22"/>
                <w:szCs w:val="22"/>
              </w:rPr>
              <w:t>CONTACT NAME</w:t>
            </w:r>
          </w:p>
        </w:tc>
        <w:tc>
          <w:tcPr>
            <w:tcW w:w="4068" w:type="dxa"/>
            <w:gridSpan w:val="2"/>
            <w:shd w:val="clear" w:color="auto" w:fill="auto"/>
          </w:tcPr>
          <w:p w14:paraId="6CD57DB0" w14:textId="1FD8241C" w:rsidR="004278D4" w:rsidRPr="00805005" w:rsidRDefault="004278D4" w:rsidP="000B6911">
            <w:pPr>
              <w:rPr>
                <w:rFonts w:ascii="Arial" w:hAnsi="Arial" w:cs="Arial"/>
                <w:sz w:val="22"/>
                <w:szCs w:val="22"/>
              </w:rPr>
            </w:pPr>
            <w:r w:rsidRPr="00B04FAE">
              <w:rPr>
                <w:rFonts w:ascii="Arial" w:hAnsi="Arial" w:cs="Arial"/>
                <w:sz w:val="22"/>
                <w:szCs w:val="22"/>
              </w:rPr>
              <w:t>Governor Services</w:t>
            </w:r>
          </w:p>
        </w:tc>
      </w:tr>
      <w:tr w:rsidR="004278D4" w:rsidRPr="00805005" w14:paraId="372FB3F9" w14:textId="77777777" w:rsidTr="000B6911">
        <w:trPr>
          <w:gridBefore w:val="3"/>
          <w:wBefore w:w="4261" w:type="dxa"/>
          <w:trHeight w:val="360"/>
        </w:trPr>
        <w:tc>
          <w:tcPr>
            <w:tcW w:w="1595" w:type="dxa"/>
            <w:shd w:val="clear" w:color="auto" w:fill="E0E0E0"/>
          </w:tcPr>
          <w:p w14:paraId="2254792A" w14:textId="77777777" w:rsidR="004278D4" w:rsidRPr="00805005" w:rsidRDefault="004278D4" w:rsidP="004278D4">
            <w:pPr>
              <w:rPr>
                <w:rFonts w:ascii="Arial" w:hAnsi="Arial" w:cs="Arial"/>
                <w:b/>
                <w:sz w:val="22"/>
                <w:szCs w:val="22"/>
              </w:rPr>
            </w:pPr>
            <w:r>
              <w:rPr>
                <w:rFonts w:ascii="Arial" w:hAnsi="Arial" w:cs="Arial"/>
                <w:b/>
                <w:sz w:val="22"/>
                <w:szCs w:val="22"/>
              </w:rPr>
              <w:t>TELEPHONE</w:t>
            </w:r>
          </w:p>
        </w:tc>
        <w:tc>
          <w:tcPr>
            <w:tcW w:w="4068" w:type="dxa"/>
            <w:gridSpan w:val="2"/>
            <w:shd w:val="clear" w:color="auto" w:fill="auto"/>
          </w:tcPr>
          <w:p w14:paraId="1DB8FA41" w14:textId="77777777" w:rsidR="004278D4" w:rsidRDefault="004278D4" w:rsidP="004278D4">
            <w:pPr>
              <w:rPr>
                <w:rFonts w:ascii="Arial" w:hAnsi="Arial" w:cs="Arial"/>
                <w:sz w:val="22"/>
                <w:szCs w:val="22"/>
              </w:rPr>
            </w:pPr>
            <w:r w:rsidRPr="00B04FAE">
              <w:rPr>
                <w:rFonts w:ascii="Arial" w:hAnsi="Arial" w:cs="Arial"/>
                <w:sz w:val="22"/>
                <w:szCs w:val="22"/>
              </w:rPr>
              <w:t>01344 3540</w:t>
            </w:r>
            <w:r>
              <w:rPr>
                <w:rFonts w:ascii="Arial" w:hAnsi="Arial" w:cs="Arial"/>
                <w:sz w:val="22"/>
                <w:szCs w:val="22"/>
              </w:rPr>
              <w:t>69</w:t>
            </w:r>
          </w:p>
          <w:p w14:paraId="5C6559B7" w14:textId="77777777" w:rsidR="004278D4" w:rsidRPr="00805005" w:rsidRDefault="004278D4" w:rsidP="004278D4">
            <w:pPr>
              <w:rPr>
                <w:rFonts w:ascii="Arial" w:hAnsi="Arial" w:cs="Arial"/>
                <w:sz w:val="22"/>
                <w:szCs w:val="22"/>
              </w:rPr>
            </w:pPr>
          </w:p>
        </w:tc>
      </w:tr>
      <w:tr w:rsidR="004278D4" w:rsidRPr="00805005" w14:paraId="351C66EA" w14:textId="77777777" w:rsidTr="000B6911">
        <w:trPr>
          <w:gridBefore w:val="3"/>
          <w:wBefore w:w="4261" w:type="dxa"/>
          <w:trHeight w:val="792"/>
        </w:trPr>
        <w:tc>
          <w:tcPr>
            <w:tcW w:w="1595" w:type="dxa"/>
            <w:shd w:val="clear" w:color="auto" w:fill="E0E0E0"/>
          </w:tcPr>
          <w:p w14:paraId="3C181FEA" w14:textId="77777777" w:rsidR="004278D4" w:rsidRPr="00805005" w:rsidRDefault="004278D4" w:rsidP="004278D4">
            <w:pPr>
              <w:rPr>
                <w:rFonts w:ascii="Arial" w:hAnsi="Arial" w:cs="Arial"/>
                <w:b/>
                <w:sz w:val="22"/>
                <w:szCs w:val="22"/>
              </w:rPr>
            </w:pPr>
            <w:r>
              <w:rPr>
                <w:rFonts w:ascii="Arial" w:hAnsi="Arial" w:cs="Arial"/>
                <w:b/>
                <w:sz w:val="22"/>
                <w:szCs w:val="22"/>
              </w:rPr>
              <w:t>EMAIL</w:t>
            </w:r>
          </w:p>
        </w:tc>
        <w:tc>
          <w:tcPr>
            <w:tcW w:w="4068" w:type="dxa"/>
            <w:gridSpan w:val="2"/>
            <w:shd w:val="clear" w:color="auto" w:fill="auto"/>
          </w:tcPr>
          <w:p w14:paraId="048D204A" w14:textId="77777777" w:rsidR="004278D4" w:rsidRPr="00805005" w:rsidRDefault="00092D5A" w:rsidP="004278D4">
            <w:pPr>
              <w:rPr>
                <w:rFonts w:ascii="Arial" w:hAnsi="Arial" w:cs="Arial"/>
                <w:sz w:val="22"/>
                <w:szCs w:val="22"/>
              </w:rPr>
            </w:pPr>
            <w:hyperlink r:id="rId87" w:history="1">
              <w:r w:rsidR="004278D4" w:rsidRPr="00704007">
                <w:rPr>
                  <w:rStyle w:val="Hyperlink"/>
                  <w:rFonts w:ascii="Arial" w:hAnsi="Arial" w:cs="Arial"/>
                  <w:sz w:val="22"/>
                  <w:szCs w:val="22"/>
                </w:rPr>
                <w:t>governors.helpdesk@bracknell-forest.gov.uk</w:t>
              </w:r>
            </w:hyperlink>
          </w:p>
        </w:tc>
      </w:tr>
    </w:tbl>
    <w:p w14:paraId="621AD228" w14:textId="77777777" w:rsidR="000B6911" w:rsidRDefault="000B6911">
      <w:pPr>
        <w:sectPr w:rsidR="000B6911" w:rsidSect="000B6911">
          <w:pgSz w:w="11906" w:h="16838"/>
          <w:pgMar w:top="993" w:right="1800" w:bottom="284" w:left="1800" w:header="708" w:footer="708" w:gutter="0"/>
          <w:cols w:space="708"/>
          <w:docGrid w:linePitch="360"/>
        </w:sect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68"/>
        <w:gridCol w:w="1010"/>
        <w:gridCol w:w="22"/>
        <w:gridCol w:w="1573"/>
        <w:gridCol w:w="22"/>
        <w:gridCol w:w="356"/>
        <w:gridCol w:w="4267"/>
      </w:tblGrid>
      <w:tr w:rsidR="000B6911" w14:paraId="547FCE55" w14:textId="77777777" w:rsidTr="000B6911">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5F6FE2B" w14:textId="77777777" w:rsidR="000B6911" w:rsidRDefault="000B6911" w:rsidP="000B6911">
            <w:pPr>
              <w:rPr>
                <w:rFonts w:ascii="Arial" w:hAnsi="Arial" w:cs="Arial"/>
                <w:b/>
                <w:sz w:val="22"/>
                <w:szCs w:val="22"/>
              </w:rPr>
            </w:pPr>
            <w:r>
              <w:rPr>
                <w:rFonts w:ascii="Arial" w:hAnsi="Arial" w:cs="Arial"/>
                <w:b/>
                <w:sz w:val="22"/>
                <w:szCs w:val="22"/>
              </w:rPr>
              <w:lastRenderedPageBreak/>
              <w:t>CLERKS’ BRIEFING</w:t>
            </w:r>
          </w:p>
          <w:p w14:paraId="4F81AD55" w14:textId="77777777" w:rsidR="000B6911" w:rsidRDefault="000B6911" w:rsidP="000B6911">
            <w:pPr>
              <w:rPr>
                <w:rFonts w:ascii="Arial" w:hAnsi="Arial" w:cs="Arial"/>
                <w:b/>
                <w:sz w:val="22"/>
                <w:szCs w:val="22"/>
              </w:rPr>
            </w:pPr>
            <w:r>
              <w:rPr>
                <w:rFonts w:ascii="Arial" w:hAnsi="Arial" w:cs="Arial"/>
                <w:b/>
                <w:sz w:val="22"/>
                <w:szCs w:val="22"/>
              </w:rPr>
              <w:t>AUTUMN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CE37D6E" w14:textId="77777777" w:rsidR="000B6911" w:rsidRDefault="000B6911" w:rsidP="000B6911">
            <w:pPr>
              <w:rPr>
                <w:rFonts w:ascii="Arial" w:hAnsi="Arial" w:cs="Arial"/>
                <w:b/>
                <w:sz w:val="22"/>
                <w:szCs w:val="22"/>
              </w:rPr>
            </w:pPr>
            <w:r>
              <w:rPr>
                <w:rFonts w:ascii="Arial" w:hAnsi="Arial" w:cs="Arial"/>
                <w:b/>
                <w:sz w:val="22"/>
                <w:szCs w:val="22"/>
              </w:rPr>
              <w:t>ITEM NO.  9</w:t>
            </w:r>
          </w:p>
        </w:tc>
        <w:tc>
          <w:tcPr>
            <w:tcW w:w="4267" w:type="dxa"/>
            <w:tcBorders>
              <w:top w:val="single" w:sz="4" w:space="0" w:color="auto"/>
              <w:left w:val="single" w:sz="4" w:space="0" w:color="auto"/>
              <w:bottom w:val="single" w:sz="4" w:space="0" w:color="auto"/>
              <w:right w:val="single" w:sz="4" w:space="0" w:color="auto"/>
            </w:tcBorders>
            <w:shd w:val="clear" w:color="auto" w:fill="auto"/>
          </w:tcPr>
          <w:p w14:paraId="7E4FBFD8" w14:textId="77777777" w:rsidR="000B6911" w:rsidRDefault="000B6911" w:rsidP="000B6911">
            <w:pPr>
              <w:rPr>
                <w:rFonts w:ascii="Arial" w:hAnsi="Arial" w:cs="Arial"/>
                <w:b/>
                <w:sz w:val="22"/>
                <w:szCs w:val="22"/>
              </w:rPr>
            </w:pPr>
            <w:r>
              <w:rPr>
                <w:rFonts w:ascii="Arial" w:hAnsi="Arial" w:cs="Arial"/>
                <w:b/>
                <w:sz w:val="22"/>
                <w:szCs w:val="22"/>
              </w:rPr>
              <w:t>Maintained School &amp; Academy</w:t>
            </w:r>
          </w:p>
        </w:tc>
      </w:tr>
      <w:tr w:rsidR="000B6911" w14:paraId="0F3BCD7C" w14:textId="77777777" w:rsidTr="000B6911">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61B7F4D" w14:textId="77777777" w:rsidR="000B6911" w:rsidRDefault="000B6911" w:rsidP="000B6911">
            <w:pPr>
              <w:rPr>
                <w:rFonts w:ascii="Arial" w:hAnsi="Arial" w:cs="Arial"/>
                <w:b/>
                <w:sz w:val="22"/>
                <w:szCs w:val="22"/>
              </w:rPr>
            </w:pPr>
            <w:r>
              <w:rPr>
                <w:rFonts w:ascii="Arial" w:hAnsi="Arial" w:cs="Arial"/>
                <w:b/>
                <w:sz w:val="22"/>
                <w:szCs w:val="22"/>
              </w:rPr>
              <w:t>TITLE</w:t>
            </w:r>
          </w:p>
        </w:tc>
        <w:tc>
          <w:tcPr>
            <w:tcW w:w="725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7EF8072" w14:textId="77777777" w:rsidR="000B6911" w:rsidRPr="00927594" w:rsidRDefault="000B6911" w:rsidP="000B6911">
            <w:pPr>
              <w:rPr>
                <w:rFonts w:ascii="Arial" w:hAnsi="Arial"/>
                <w:b/>
                <w:sz w:val="22"/>
              </w:rPr>
            </w:pPr>
            <w:r w:rsidRPr="00927594">
              <w:rPr>
                <w:rFonts w:ascii="Arial" w:hAnsi="Arial"/>
                <w:b/>
                <w:sz w:val="22"/>
              </w:rPr>
              <w:t>Clerking / Procedural Matters</w:t>
            </w:r>
          </w:p>
          <w:p w14:paraId="2A1F563B" w14:textId="77777777" w:rsidR="000B6911" w:rsidRPr="00110F07" w:rsidRDefault="000B6911" w:rsidP="000B6911">
            <w:pPr>
              <w:ind w:left="720"/>
              <w:rPr>
                <w:rFonts w:ascii="Arial" w:hAnsi="Arial" w:cs="Arial"/>
                <w:b/>
                <w:sz w:val="22"/>
                <w:szCs w:val="22"/>
              </w:rPr>
            </w:pPr>
            <w:r w:rsidRPr="00927594">
              <w:rPr>
                <w:rFonts w:ascii="Arial" w:hAnsi="Arial"/>
                <w:b/>
                <w:sz w:val="22"/>
              </w:rPr>
              <w:t>(f) Parent &amp; Staff Governor Elections</w:t>
            </w:r>
          </w:p>
        </w:tc>
      </w:tr>
      <w:tr w:rsidR="000B6911" w14:paraId="1BC58859" w14:textId="77777777" w:rsidTr="000B6911">
        <w:trPr>
          <w:trHeight w:val="430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446BC6E"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Arial" w:hAnsi="Arial" w:cs="Arial"/>
                <w:sz w:val="22"/>
                <w:szCs w:val="22"/>
              </w:rPr>
              <w:t xml:space="preserve">Neither staff or parent governors are elected to represent their stakeholder group but are elected in order to contribute to the work of the governing body in ensuring high standards of achievement for all children and young people in the school, contributing to strategic discussion, holding senior leaders to account by monitoring school performance and ensuring money is well spent.  The same common purpose as all governors to govern the school in the best interest of all pupils.  </w:t>
            </w:r>
          </w:p>
          <w:p w14:paraId="28B78C26"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24884C86" w14:textId="77777777" w:rsidR="000B6911" w:rsidRPr="00512997" w:rsidRDefault="000B6911" w:rsidP="000B6911">
            <w:pPr>
              <w:pStyle w:val="NormalWeb"/>
              <w:shd w:val="clear" w:color="auto" w:fill="FFFFFF"/>
              <w:spacing w:before="0" w:beforeAutospacing="0" w:after="0" w:afterAutospacing="0"/>
              <w:rPr>
                <w:rFonts w:ascii="Arial" w:hAnsi="Arial" w:cs="Arial"/>
                <w:b/>
                <w:bCs/>
                <w:sz w:val="22"/>
                <w:szCs w:val="22"/>
              </w:rPr>
            </w:pPr>
            <w:r w:rsidRPr="00512997">
              <w:rPr>
                <w:rFonts w:ascii="Arial" w:hAnsi="Arial" w:cs="Arial"/>
                <w:b/>
                <w:bCs/>
                <w:sz w:val="22"/>
                <w:szCs w:val="22"/>
              </w:rPr>
              <w:t xml:space="preserve">Electing staff governors and trustees </w:t>
            </w:r>
          </w:p>
          <w:p w14:paraId="1BEC656F"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Arial" w:hAnsi="Arial" w:cs="Arial"/>
                <w:sz w:val="22"/>
                <w:szCs w:val="22"/>
              </w:rPr>
              <w:t>There is no requirement to use any specific system for the election of staff governors or trustees.  You can either use a letter and form system or an electronic system.  Procedures for staff governor election can be found on Can (do) – Resources – Governor Services Hub – Clerking Information.</w:t>
            </w:r>
          </w:p>
          <w:p w14:paraId="56FC0201"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1CE5C06C" w14:textId="77777777" w:rsidR="000B6911" w:rsidRPr="00512997" w:rsidRDefault="000B6911" w:rsidP="000B6911">
            <w:pPr>
              <w:pStyle w:val="NormalWeb"/>
              <w:shd w:val="clear" w:color="auto" w:fill="FFFFFF"/>
              <w:spacing w:before="0" w:beforeAutospacing="0" w:after="0" w:afterAutospacing="0"/>
              <w:rPr>
                <w:rFonts w:ascii="Arial" w:hAnsi="Arial" w:cs="Arial"/>
                <w:b/>
                <w:bCs/>
                <w:sz w:val="22"/>
                <w:szCs w:val="22"/>
              </w:rPr>
            </w:pPr>
            <w:r w:rsidRPr="00512997">
              <w:rPr>
                <w:rFonts w:ascii="Arial" w:hAnsi="Arial" w:cs="Arial"/>
                <w:b/>
                <w:bCs/>
                <w:sz w:val="22"/>
                <w:szCs w:val="22"/>
              </w:rPr>
              <w:t xml:space="preserve">Electing parent governors and trustees </w:t>
            </w:r>
          </w:p>
          <w:p w14:paraId="3513C3D4"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Arial" w:hAnsi="Arial" w:cs="Arial"/>
                <w:sz w:val="22"/>
                <w:szCs w:val="22"/>
              </w:rPr>
              <w:t xml:space="preserve">There is no requirement to use any specific system for the election of parent governors or trustees. In most schools, elections would normally be carried out with letters and forms being sent to parents in hard copy format. There is scope to use an electronic voting method for parent governor/trustee elections, provided the following criteria is met: </w:t>
            </w:r>
          </w:p>
          <w:p w14:paraId="524C78A0"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Segoe UI Emoji" w:hAnsi="Segoe UI Emoji" w:cs="Segoe UI Emoji"/>
                <w:sz w:val="22"/>
                <w:szCs w:val="22"/>
              </w:rPr>
              <w:t>◼</w:t>
            </w:r>
            <w:r w:rsidRPr="00512997">
              <w:rPr>
                <w:rFonts w:ascii="Arial" w:hAnsi="Arial" w:cs="Arial"/>
                <w:sz w:val="22"/>
                <w:szCs w:val="22"/>
              </w:rPr>
              <w:t xml:space="preserve"> all individuals that are eligible to stand are informed of the vacancy and informed that they can stand for election and vote </w:t>
            </w:r>
          </w:p>
          <w:p w14:paraId="5ABC7F72"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Segoe UI Emoji" w:hAnsi="Segoe UI Emoji" w:cs="Segoe UI Emoji"/>
                <w:sz w:val="22"/>
                <w:szCs w:val="22"/>
              </w:rPr>
              <w:t>◼</w:t>
            </w:r>
            <w:r w:rsidRPr="00512997">
              <w:rPr>
                <w:rFonts w:ascii="Arial" w:hAnsi="Arial" w:cs="Arial"/>
                <w:sz w:val="22"/>
                <w:szCs w:val="22"/>
              </w:rPr>
              <w:t xml:space="preserve"> those individuals are given the opportunity to do so </w:t>
            </w:r>
          </w:p>
          <w:p w14:paraId="0C7212C8"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Segoe UI Emoji" w:hAnsi="Segoe UI Emoji" w:cs="Segoe UI Emoji"/>
                <w:sz w:val="22"/>
                <w:szCs w:val="22"/>
              </w:rPr>
              <w:t>◼</w:t>
            </w:r>
            <w:r w:rsidRPr="00512997">
              <w:rPr>
                <w:rFonts w:ascii="Arial" w:hAnsi="Arial" w:cs="Arial"/>
                <w:sz w:val="22"/>
                <w:szCs w:val="22"/>
              </w:rPr>
              <w:t xml:space="preserve"> mechanisms are in place to ensure that the process is fair, and safeguards are in place to ensure that one person cannot cast two votes </w:t>
            </w:r>
          </w:p>
          <w:p w14:paraId="0F473862"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Segoe UI Emoji" w:hAnsi="Segoe UI Emoji" w:cs="Segoe UI Emoji"/>
                <w:sz w:val="22"/>
                <w:szCs w:val="22"/>
              </w:rPr>
              <w:t>◼</w:t>
            </w:r>
            <w:r w:rsidRPr="00512997">
              <w:rPr>
                <w:rFonts w:ascii="Arial" w:hAnsi="Arial" w:cs="Arial"/>
                <w:sz w:val="22"/>
                <w:szCs w:val="22"/>
              </w:rPr>
              <w:t xml:space="preserve"> voter confidentiality is maintained </w:t>
            </w:r>
          </w:p>
          <w:p w14:paraId="3A4AC425"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Segoe UI Emoji" w:hAnsi="Segoe UI Emoji" w:cs="Segoe UI Emoji"/>
                <w:sz w:val="22"/>
                <w:szCs w:val="22"/>
              </w:rPr>
              <w:t>◼</w:t>
            </w:r>
            <w:r w:rsidRPr="00512997">
              <w:rPr>
                <w:rFonts w:ascii="Arial" w:hAnsi="Arial" w:cs="Arial"/>
                <w:sz w:val="22"/>
                <w:szCs w:val="22"/>
              </w:rPr>
              <w:t xml:space="preserve"> academies should ensure that any voting system complies with rules set out in their articles of association (or relevant procedural document) </w:t>
            </w:r>
          </w:p>
          <w:p w14:paraId="6153904A"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Segoe UI Emoji" w:hAnsi="Segoe UI Emoji" w:cs="Segoe UI Emoji"/>
                <w:sz w:val="22"/>
                <w:szCs w:val="22"/>
              </w:rPr>
              <w:t>◼</w:t>
            </w:r>
            <w:r w:rsidRPr="00512997">
              <w:rPr>
                <w:rFonts w:ascii="Arial" w:hAnsi="Arial" w:cs="Arial"/>
                <w:sz w:val="22"/>
                <w:szCs w:val="22"/>
              </w:rPr>
              <w:t xml:space="preserve"> maintained schools must provide the opportunity for postal voting (including delivery by hand) and should check with their local authority to see if specific voting systems are recommended or mandated</w:t>
            </w:r>
          </w:p>
          <w:p w14:paraId="5DD34058"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0C586B87"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Arial" w:hAnsi="Arial" w:cs="Arial"/>
                <w:sz w:val="22"/>
                <w:szCs w:val="22"/>
              </w:rPr>
              <w:t>Procedures for parent governor election can be found on Can (do) – Resources – Governor Services Hub – Clerking Information</w:t>
            </w:r>
          </w:p>
          <w:p w14:paraId="3721E1AD"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29DB7634" w14:textId="77777777" w:rsidR="000B6911" w:rsidRPr="00512997" w:rsidRDefault="000B6911" w:rsidP="000B6911">
            <w:pPr>
              <w:pStyle w:val="NormalWeb"/>
              <w:shd w:val="clear" w:color="auto" w:fill="FFFFFF"/>
              <w:spacing w:before="0" w:beforeAutospacing="0" w:after="0" w:afterAutospacing="0"/>
              <w:rPr>
                <w:rFonts w:ascii="Arial" w:hAnsi="Arial" w:cs="Arial"/>
                <w:b/>
                <w:bCs/>
                <w:sz w:val="22"/>
                <w:szCs w:val="22"/>
              </w:rPr>
            </w:pPr>
            <w:r w:rsidRPr="00512997">
              <w:rPr>
                <w:rFonts w:ascii="Arial" w:hAnsi="Arial" w:cs="Arial"/>
                <w:b/>
                <w:bCs/>
                <w:sz w:val="22"/>
                <w:szCs w:val="22"/>
              </w:rPr>
              <w:t xml:space="preserve">Alternative voting methods </w:t>
            </w:r>
          </w:p>
          <w:p w14:paraId="63525FE3" w14:textId="7F16709B"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Arial" w:hAnsi="Arial" w:cs="Arial"/>
                <w:sz w:val="22"/>
                <w:szCs w:val="22"/>
              </w:rPr>
              <w:t xml:space="preserve">Whilst schools may decide that an alternative to paper voting forms is preferable at this time, this does not mean that paper forms cannot be used. A pragmatic approach should be taken to decide the most appropriate method, balancing </w:t>
            </w:r>
            <w:r w:rsidR="00AD36F1" w:rsidRPr="00512997">
              <w:rPr>
                <w:rFonts w:ascii="Arial" w:hAnsi="Arial" w:cs="Arial"/>
                <w:sz w:val="22"/>
                <w:szCs w:val="22"/>
              </w:rPr>
              <w:t>safety,</w:t>
            </w:r>
            <w:r w:rsidRPr="00512997">
              <w:rPr>
                <w:rFonts w:ascii="Arial" w:hAnsi="Arial" w:cs="Arial"/>
                <w:sz w:val="22"/>
                <w:szCs w:val="22"/>
              </w:rPr>
              <w:t xml:space="preserve"> and feasibility. Potential alternative voting methods include: </w:t>
            </w:r>
          </w:p>
          <w:p w14:paraId="6A356DBD"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1EBFE98B" w14:textId="77777777" w:rsidR="000B6911" w:rsidRPr="00512997" w:rsidRDefault="000B6911" w:rsidP="000B6911">
            <w:pPr>
              <w:pStyle w:val="NormalWeb"/>
              <w:shd w:val="clear" w:color="auto" w:fill="FFFFFF"/>
              <w:spacing w:before="0" w:beforeAutospacing="0" w:after="0" w:afterAutospacing="0"/>
              <w:ind w:left="720"/>
              <w:rPr>
                <w:rFonts w:ascii="Arial" w:hAnsi="Arial" w:cs="Arial"/>
                <w:b/>
                <w:bCs/>
                <w:sz w:val="22"/>
                <w:szCs w:val="22"/>
              </w:rPr>
            </w:pPr>
            <w:r w:rsidRPr="00512997">
              <w:rPr>
                <w:rFonts w:ascii="Arial" w:hAnsi="Arial" w:cs="Arial"/>
                <w:b/>
                <w:bCs/>
                <w:sz w:val="22"/>
                <w:szCs w:val="22"/>
              </w:rPr>
              <w:t xml:space="preserve">Existing home-school communication tools </w:t>
            </w:r>
          </w:p>
          <w:p w14:paraId="436F32F7" w14:textId="77777777" w:rsidR="000B6911" w:rsidRPr="00512997" w:rsidRDefault="000B6911" w:rsidP="000B6911">
            <w:pPr>
              <w:pStyle w:val="NormalWeb"/>
              <w:shd w:val="clear" w:color="auto" w:fill="FFFFFF"/>
              <w:spacing w:before="0" w:beforeAutospacing="0" w:after="0" w:afterAutospacing="0"/>
              <w:ind w:left="720"/>
              <w:rPr>
                <w:rFonts w:ascii="Arial" w:hAnsi="Arial" w:cs="Arial"/>
                <w:sz w:val="22"/>
                <w:szCs w:val="22"/>
              </w:rPr>
            </w:pPr>
            <w:r w:rsidRPr="00512997">
              <w:rPr>
                <w:rFonts w:ascii="Arial" w:hAnsi="Arial" w:cs="Arial"/>
                <w:sz w:val="22"/>
                <w:szCs w:val="22"/>
              </w:rPr>
              <w:t xml:space="preserve">Many schools have established and effective electronic home-school communication tools in place. These include applications such as </w:t>
            </w:r>
            <w:proofErr w:type="spellStart"/>
            <w:r w:rsidRPr="00512997">
              <w:rPr>
                <w:rFonts w:ascii="Arial" w:hAnsi="Arial" w:cs="Arial"/>
                <w:sz w:val="22"/>
                <w:szCs w:val="22"/>
              </w:rPr>
              <w:t>ParentMail</w:t>
            </w:r>
            <w:proofErr w:type="spellEnd"/>
            <w:r w:rsidRPr="00512997">
              <w:rPr>
                <w:rFonts w:ascii="Arial" w:hAnsi="Arial" w:cs="Arial"/>
                <w:sz w:val="22"/>
                <w:szCs w:val="22"/>
              </w:rPr>
              <w:t xml:space="preserve">, </w:t>
            </w:r>
            <w:proofErr w:type="spellStart"/>
            <w:r w:rsidRPr="00512997">
              <w:rPr>
                <w:rFonts w:ascii="Arial" w:hAnsi="Arial" w:cs="Arial"/>
                <w:sz w:val="22"/>
                <w:szCs w:val="22"/>
              </w:rPr>
              <w:t>SchoolPing</w:t>
            </w:r>
            <w:proofErr w:type="spellEnd"/>
            <w:r w:rsidRPr="00512997">
              <w:rPr>
                <w:rFonts w:ascii="Arial" w:hAnsi="Arial" w:cs="Arial"/>
                <w:sz w:val="22"/>
                <w:szCs w:val="22"/>
              </w:rPr>
              <w:t xml:space="preserve"> (and many more). Some schools are using these communication tools to facilitate electronic voting. In some cases, these tools can be used to manage the entire process, from an initial message to parents to explain the process through to generating an electronic voting form (in much the same way as parents might complete a consent form). </w:t>
            </w:r>
          </w:p>
          <w:p w14:paraId="1C0313C9" w14:textId="77777777" w:rsidR="000B6911" w:rsidRPr="00512997" w:rsidRDefault="000B6911" w:rsidP="000B6911">
            <w:pPr>
              <w:pStyle w:val="NormalWeb"/>
              <w:shd w:val="clear" w:color="auto" w:fill="FFFFFF"/>
              <w:spacing w:before="0" w:beforeAutospacing="0" w:after="0" w:afterAutospacing="0"/>
              <w:ind w:left="720"/>
              <w:rPr>
                <w:rFonts w:ascii="Arial" w:hAnsi="Arial" w:cs="Arial"/>
                <w:sz w:val="22"/>
                <w:szCs w:val="22"/>
              </w:rPr>
            </w:pPr>
          </w:p>
          <w:p w14:paraId="3D1AC8A2" w14:textId="77777777" w:rsidR="000B6911" w:rsidRPr="00512997" w:rsidRDefault="000B6911" w:rsidP="000B6911">
            <w:pPr>
              <w:pStyle w:val="NormalWeb"/>
              <w:shd w:val="clear" w:color="auto" w:fill="FFFFFF"/>
              <w:spacing w:before="0" w:beforeAutospacing="0" w:after="0" w:afterAutospacing="0"/>
              <w:ind w:left="720"/>
              <w:rPr>
                <w:rFonts w:ascii="Arial" w:hAnsi="Arial" w:cs="Arial"/>
                <w:b/>
                <w:bCs/>
                <w:sz w:val="22"/>
                <w:szCs w:val="22"/>
              </w:rPr>
            </w:pPr>
            <w:r w:rsidRPr="00512997">
              <w:rPr>
                <w:rFonts w:ascii="Arial" w:hAnsi="Arial" w:cs="Arial"/>
                <w:b/>
                <w:bCs/>
                <w:sz w:val="22"/>
                <w:szCs w:val="22"/>
              </w:rPr>
              <w:t xml:space="preserve">Email </w:t>
            </w:r>
          </w:p>
          <w:p w14:paraId="478FB4AF" w14:textId="77777777" w:rsidR="000B6911" w:rsidRPr="00512997" w:rsidRDefault="000B6911" w:rsidP="000B6911">
            <w:pPr>
              <w:pStyle w:val="NormalWeb"/>
              <w:shd w:val="clear" w:color="auto" w:fill="FFFFFF"/>
              <w:spacing w:before="0" w:beforeAutospacing="0" w:after="0" w:afterAutospacing="0"/>
              <w:ind w:left="720"/>
              <w:rPr>
                <w:rFonts w:ascii="Arial" w:hAnsi="Arial" w:cs="Arial"/>
                <w:sz w:val="22"/>
                <w:szCs w:val="22"/>
              </w:rPr>
            </w:pPr>
            <w:r w:rsidRPr="00512997">
              <w:rPr>
                <w:rFonts w:ascii="Arial" w:hAnsi="Arial" w:cs="Arial"/>
                <w:sz w:val="22"/>
                <w:szCs w:val="22"/>
              </w:rPr>
              <w:t>A dedicated email inbox can be created for voting forms to be returned to. In this case, care should be taken to ensure that only essential access is given to this inbox to maintain confidentiality. Schools also need to monitor eligibility to vote – for example, only one vote per email address is allowed (and the email address must be a match to the school’s existing database).</w:t>
            </w:r>
          </w:p>
          <w:p w14:paraId="6F138280" w14:textId="1DAF815A" w:rsidR="000B6911" w:rsidRPr="00512997" w:rsidRDefault="000B6911" w:rsidP="000B6911">
            <w:pPr>
              <w:pStyle w:val="NormalWeb"/>
              <w:shd w:val="clear" w:color="auto" w:fill="FFFFFF"/>
              <w:spacing w:before="0" w:beforeAutospacing="0" w:after="0" w:afterAutospacing="0"/>
              <w:ind w:left="720"/>
              <w:rPr>
                <w:rFonts w:ascii="Arial" w:hAnsi="Arial" w:cs="Arial"/>
                <w:sz w:val="22"/>
                <w:szCs w:val="22"/>
              </w:rPr>
            </w:pPr>
          </w:p>
          <w:p w14:paraId="71020D51" w14:textId="175E7DF1" w:rsidR="00520702" w:rsidRPr="00512997" w:rsidRDefault="00520702" w:rsidP="000B6911">
            <w:pPr>
              <w:pStyle w:val="NormalWeb"/>
              <w:shd w:val="clear" w:color="auto" w:fill="FFFFFF"/>
              <w:spacing w:before="0" w:beforeAutospacing="0" w:after="0" w:afterAutospacing="0"/>
              <w:ind w:left="720"/>
              <w:rPr>
                <w:rFonts w:ascii="Arial" w:hAnsi="Arial" w:cs="Arial"/>
                <w:sz w:val="22"/>
                <w:szCs w:val="22"/>
              </w:rPr>
            </w:pPr>
          </w:p>
          <w:p w14:paraId="1F12523B" w14:textId="77777777" w:rsidR="00520702" w:rsidRPr="00512997" w:rsidRDefault="00520702" w:rsidP="000B6911">
            <w:pPr>
              <w:pStyle w:val="NormalWeb"/>
              <w:shd w:val="clear" w:color="auto" w:fill="FFFFFF"/>
              <w:spacing w:before="0" w:beforeAutospacing="0" w:after="0" w:afterAutospacing="0"/>
              <w:ind w:left="720"/>
              <w:rPr>
                <w:rFonts w:ascii="Arial" w:hAnsi="Arial" w:cs="Arial"/>
                <w:sz w:val="22"/>
                <w:szCs w:val="22"/>
              </w:rPr>
            </w:pPr>
          </w:p>
          <w:p w14:paraId="5A825C0A" w14:textId="77777777" w:rsidR="000B6911" w:rsidRPr="00512997" w:rsidRDefault="000B6911" w:rsidP="000B6911">
            <w:pPr>
              <w:pStyle w:val="NormalWeb"/>
              <w:shd w:val="clear" w:color="auto" w:fill="FFFFFF"/>
              <w:spacing w:before="0" w:beforeAutospacing="0" w:after="0" w:afterAutospacing="0"/>
              <w:ind w:left="720"/>
              <w:rPr>
                <w:rFonts w:ascii="Arial" w:hAnsi="Arial" w:cs="Arial"/>
                <w:b/>
                <w:bCs/>
                <w:sz w:val="22"/>
                <w:szCs w:val="22"/>
              </w:rPr>
            </w:pPr>
            <w:r w:rsidRPr="00512997">
              <w:rPr>
                <w:rFonts w:ascii="Arial" w:hAnsi="Arial" w:cs="Arial"/>
                <w:b/>
                <w:bCs/>
                <w:sz w:val="22"/>
                <w:szCs w:val="22"/>
              </w:rPr>
              <w:lastRenderedPageBreak/>
              <w:t xml:space="preserve">Online survey tools </w:t>
            </w:r>
          </w:p>
          <w:p w14:paraId="5611C911" w14:textId="77777777" w:rsidR="000B6911" w:rsidRPr="00512997" w:rsidRDefault="000B6911" w:rsidP="000B6911">
            <w:pPr>
              <w:pStyle w:val="NormalWeb"/>
              <w:shd w:val="clear" w:color="auto" w:fill="FFFFFF"/>
              <w:spacing w:before="0" w:beforeAutospacing="0" w:after="0" w:afterAutospacing="0"/>
              <w:ind w:left="720"/>
              <w:rPr>
                <w:rFonts w:ascii="Arial" w:hAnsi="Arial" w:cs="Arial"/>
                <w:sz w:val="22"/>
                <w:szCs w:val="22"/>
              </w:rPr>
            </w:pPr>
            <w:r w:rsidRPr="00512997">
              <w:rPr>
                <w:rFonts w:ascii="Arial" w:hAnsi="Arial" w:cs="Arial"/>
                <w:sz w:val="22"/>
                <w:szCs w:val="22"/>
              </w:rPr>
              <w:t xml:space="preserve">Services like Google Forms, Microsoft Forms and SurveyMonkey may offer an efficient voting method. These services can also make use of the school’s existing email database. These services use a variety of methods and so care must be taken to ensure eligibility to vote and maintain confidentiality. Some of these services have the capability to collect votes anonymously and to limit votes to one per email address. However, some of these features may come at a cost. </w:t>
            </w:r>
          </w:p>
          <w:p w14:paraId="035B7E6D"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680DC8A1"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r w:rsidRPr="00512997">
              <w:rPr>
                <w:rFonts w:ascii="Arial" w:hAnsi="Arial" w:cs="Arial"/>
                <w:sz w:val="22"/>
                <w:szCs w:val="22"/>
              </w:rPr>
              <w:t xml:space="preserve">Communication tools and their capabilities vary considerably between schools. As such, schools must ensure that the voting method they choose meets the outlined criteria. </w:t>
            </w:r>
          </w:p>
          <w:p w14:paraId="73D6A8B2"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rPr>
            </w:pPr>
          </w:p>
          <w:p w14:paraId="0D129733" w14:textId="77777777" w:rsidR="000B6911" w:rsidRPr="00512997" w:rsidRDefault="000B6911" w:rsidP="000B6911">
            <w:pPr>
              <w:pStyle w:val="NormalWeb"/>
              <w:shd w:val="clear" w:color="auto" w:fill="FFFFFF"/>
              <w:spacing w:before="0" w:beforeAutospacing="0" w:after="0" w:afterAutospacing="0"/>
              <w:rPr>
                <w:rFonts w:ascii="Arial" w:hAnsi="Arial" w:cs="Arial"/>
                <w:b/>
                <w:bCs/>
                <w:sz w:val="22"/>
                <w:szCs w:val="22"/>
              </w:rPr>
            </w:pPr>
            <w:r w:rsidRPr="00512997">
              <w:rPr>
                <w:rFonts w:ascii="Arial" w:hAnsi="Arial" w:cs="Arial"/>
                <w:b/>
                <w:bCs/>
                <w:sz w:val="22"/>
                <w:szCs w:val="22"/>
              </w:rPr>
              <w:t xml:space="preserve">Why allow postal voting? </w:t>
            </w:r>
          </w:p>
          <w:p w14:paraId="1D3F2D9C" w14:textId="77777777" w:rsidR="000B6911" w:rsidRPr="00512997" w:rsidRDefault="000B6911" w:rsidP="000B6911">
            <w:pPr>
              <w:pStyle w:val="NormalWeb"/>
              <w:shd w:val="clear" w:color="auto" w:fill="FFFFFF"/>
              <w:spacing w:before="0" w:beforeAutospacing="0" w:after="0" w:afterAutospacing="0"/>
              <w:rPr>
                <w:rFonts w:ascii="Arial" w:hAnsi="Arial" w:cs="Arial"/>
                <w:sz w:val="22"/>
                <w:szCs w:val="22"/>
                <w:lang w:val="en"/>
              </w:rPr>
            </w:pPr>
            <w:r w:rsidRPr="00512997">
              <w:rPr>
                <w:rFonts w:ascii="Arial" w:hAnsi="Arial" w:cs="Arial"/>
                <w:sz w:val="22"/>
                <w:szCs w:val="22"/>
              </w:rPr>
              <w:t>Not all parents are able to engage via email (or other electronic means of communication). This could be because parents do not have access to a device with email or may have difficulty using email if, for example, English is not their first language. Parents may also be unable to access email due to a disability. Whilst parents must have the opportunity to vote via post, this facility can be provided only where needed (not necessarily as a matter of course for all parents).</w:t>
            </w:r>
          </w:p>
        </w:tc>
      </w:tr>
      <w:tr w:rsidR="000B6911" w:rsidRPr="0064264B" w14:paraId="3C3A72EA" w14:textId="77777777" w:rsidTr="000B6911">
        <w:tc>
          <w:tcPr>
            <w:tcW w:w="1705" w:type="dxa"/>
            <w:shd w:val="clear" w:color="auto" w:fill="E0E0E0"/>
          </w:tcPr>
          <w:p w14:paraId="040C8D89" w14:textId="77777777" w:rsidR="000B6911" w:rsidRPr="00512997" w:rsidRDefault="000B6911" w:rsidP="000B6911">
            <w:pPr>
              <w:rPr>
                <w:rFonts w:ascii="Arial" w:hAnsi="Arial" w:cs="Arial"/>
                <w:b/>
                <w:sz w:val="22"/>
                <w:szCs w:val="22"/>
              </w:rPr>
            </w:pPr>
            <w:r w:rsidRPr="00512997">
              <w:rPr>
                <w:rFonts w:ascii="Arial" w:hAnsi="Arial" w:cs="Arial"/>
                <w:b/>
                <w:sz w:val="22"/>
                <w:szCs w:val="22"/>
              </w:rPr>
              <w:lastRenderedPageBreak/>
              <w:t>ACTION POINTS:</w:t>
            </w:r>
          </w:p>
        </w:tc>
        <w:tc>
          <w:tcPr>
            <w:tcW w:w="8218" w:type="dxa"/>
            <w:gridSpan w:val="7"/>
            <w:shd w:val="clear" w:color="auto" w:fill="auto"/>
          </w:tcPr>
          <w:p w14:paraId="709E7405" w14:textId="77777777" w:rsidR="000B6911" w:rsidRPr="00512997" w:rsidRDefault="000B6911" w:rsidP="000B6911">
            <w:pPr>
              <w:pStyle w:val="ListParagraph"/>
              <w:numPr>
                <w:ilvl w:val="0"/>
                <w:numId w:val="57"/>
              </w:numPr>
              <w:tabs>
                <w:tab w:val="left" w:pos="1875"/>
              </w:tabs>
              <w:rPr>
                <w:rFonts w:ascii="Arial" w:hAnsi="Arial" w:cs="Arial"/>
                <w:sz w:val="22"/>
                <w:szCs w:val="22"/>
              </w:rPr>
            </w:pPr>
            <w:r w:rsidRPr="00512997">
              <w:rPr>
                <w:rFonts w:ascii="Arial" w:hAnsi="Arial" w:cs="Arial"/>
                <w:sz w:val="22"/>
                <w:szCs w:val="22"/>
              </w:rPr>
              <w:t>Governing boards to review their staff and parent governors’ terms of office and vacancies.</w:t>
            </w:r>
          </w:p>
          <w:p w14:paraId="09D5C6F3" w14:textId="77777777" w:rsidR="000B6911" w:rsidRPr="00512997" w:rsidRDefault="000B6911" w:rsidP="000B6911">
            <w:pPr>
              <w:pStyle w:val="ListParagraph"/>
              <w:numPr>
                <w:ilvl w:val="0"/>
                <w:numId w:val="57"/>
              </w:numPr>
              <w:tabs>
                <w:tab w:val="left" w:pos="1875"/>
              </w:tabs>
              <w:rPr>
                <w:rFonts w:ascii="Arial" w:hAnsi="Arial" w:cs="Arial"/>
                <w:sz w:val="22"/>
                <w:szCs w:val="22"/>
              </w:rPr>
            </w:pPr>
            <w:r w:rsidRPr="00512997">
              <w:rPr>
                <w:rFonts w:ascii="Arial" w:hAnsi="Arial" w:cs="Arial"/>
                <w:sz w:val="22"/>
                <w:szCs w:val="22"/>
              </w:rPr>
              <w:t>Consider the most appropriate way of filling vacancies as per guidance found on Can (do), to reduce workload.</w:t>
            </w:r>
          </w:p>
          <w:p w14:paraId="693E17BD" w14:textId="77777777" w:rsidR="000B6911" w:rsidRPr="00512997" w:rsidRDefault="000B6911" w:rsidP="000B6911">
            <w:pPr>
              <w:pStyle w:val="ListParagraph"/>
              <w:numPr>
                <w:ilvl w:val="0"/>
                <w:numId w:val="57"/>
              </w:numPr>
              <w:tabs>
                <w:tab w:val="left" w:pos="1875"/>
              </w:tabs>
              <w:rPr>
                <w:rFonts w:ascii="Arial" w:hAnsi="Arial" w:cs="Arial"/>
                <w:sz w:val="22"/>
                <w:szCs w:val="22"/>
              </w:rPr>
            </w:pPr>
            <w:r w:rsidRPr="00512997">
              <w:rPr>
                <w:rFonts w:ascii="Arial" w:hAnsi="Arial" w:cs="Arial"/>
                <w:sz w:val="22"/>
                <w:szCs w:val="22"/>
              </w:rPr>
              <w:t>If new staff or parents are elected advise governor services as soon as possible.</w:t>
            </w:r>
          </w:p>
          <w:p w14:paraId="0E21A819" w14:textId="77777777" w:rsidR="000B6911" w:rsidRPr="00512997" w:rsidRDefault="000B6911" w:rsidP="000B6911">
            <w:pPr>
              <w:pStyle w:val="ListParagraph"/>
              <w:tabs>
                <w:tab w:val="left" w:pos="1875"/>
              </w:tabs>
              <w:ind w:left="360"/>
              <w:rPr>
                <w:rFonts w:ascii="Arial" w:hAnsi="Arial" w:cs="Arial"/>
                <w:sz w:val="22"/>
                <w:szCs w:val="22"/>
              </w:rPr>
            </w:pPr>
          </w:p>
        </w:tc>
      </w:tr>
      <w:tr w:rsidR="000B6911" w:rsidRPr="0064264B" w14:paraId="2723A075" w14:textId="77777777" w:rsidTr="000B6911">
        <w:trPr>
          <w:trHeight w:val="705"/>
        </w:trPr>
        <w:tc>
          <w:tcPr>
            <w:tcW w:w="1705" w:type="dxa"/>
            <w:shd w:val="clear" w:color="auto" w:fill="E0E0E0"/>
          </w:tcPr>
          <w:p w14:paraId="29575ED0" w14:textId="77777777" w:rsidR="000B6911" w:rsidRPr="0064264B" w:rsidRDefault="000B6911" w:rsidP="000B6911">
            <w:pPr>
              <w:rPr>
                <w:rFonts w:ascii="Arial" w:hAnsi="Arial" w:cs="Arial"/>
                <w:b/>
                <w:sz w:val="22"/>
                <w:szCs w:val="22"/>
              </w:rPr>
            </w:pPr>
            <w:r w:rsidRPr="0064264B">
              <w:rPr>
                <w:rFonts w:ascii="Arial" w:hAnsi="Arial" w:cs="Arial"/>
                <w:b/>
                <w:sz w:val="22"/>
                <w:szCs w:val="22"/>
              </w:rPr>
              <w:t>DEADLINE FOR ACTION</w:t>
            </w:r>
          </w:p>
        </w:tc>
        <w:tc>
          <w:tcPr>
            <w:tcW w:w="1978" w:type="dxa"/>
            <w:gridSpan w:val="2"/>
            <w:shd w:val="clear" w:color="auto" w:fill="auto"/>
          </w:tcPr>
          <w:p w14:paraId="17DD294E" w14:textId="77777777" w:rsidR="000B6911" w:rsidRPr="0064264B" w:rsidRDefault="000B6911" w:rsidP="000B6911">
            <w:pPr>
              <w:rPr>
                <w:rFonts w:ascii="Arial" w:hAnsi="Arial" w:cs="Arial"/>
                <w:sz w:val="22"/>
                <w:szCs w:val="22"/>
              </w:rPr>
            </w:pPr>
            <w:r>
              <w:rPr>
                <w:rFonts w:ascii="Arial" w:hAnsi="Arial" w:cs="Arial"/>
                <w:sz w:val="22"/>
                <w:szCs w:val="22"/>
              </w:rPr>
              <w:t>ASAP</w:t>
            </w:r>
          </w:p>
        </w:tc>
        <w:tc>
          <w:tcPr>
            <w:tcW w:w="1595" w:type="dxa"/>
            <w:gridSpan w:val="2"/>
            <w:shd w:val="clear" w:color="auto" w:fill="E0E0E0"/>
          </w:tcPr>
          <w:p w14:paraId="1A8663B7" w14:textId="77777777" w:rsidR="000B6911" w:rsidRPr="0064264B" w:rsidRDefault="000B6911" w:rsidP="000B6911">
            <w:pPr>
              <w:rPr>
                <w:rFonts w:ascii="Arial" w:hAnsi="Arial" w:cs="Arial"/>
                <w:b/>
                <w:sz w:val="22"/>
                <w:szCs w:val="22"/>
              </w:rPr>
            </w:pPr>
            <w:r w:rsidRPr="0064264B">
              <w:rPr>
                <w:rFonts w:ascii="Arial" w:hAnsi="Arial" w:cs="Arial"/>
                <w:b/>
                <w:sz w:val="22"/>
                <w:szCs w:val="22"/>
              </w:rPr>
              <w:t>CONTACT NAME</w:t>
            </w:r>
          </w:p>
        </w:tc>
        <w:tc>
          <w:tcPr>
            <w:tcW w:w="4645" w:type="dxa"/>
            <w:gridSpan w:val="3"/>
            <w:shd w:val="clear" w:color="auto" w:fill="auto"/>
          </w:tcPr>
          <w:p w14:paraId="30AC16CF" w14:textId="77777777" w:rsidR="000B6911" w:rsidRDefault="000B6911" w:rsidP="000B6911">
            <w:pPr>
              <w:rPr>
                <w:rFonts w:ascii="Arial" w:hAnsi="Arial" w:cs="Arial"/>
                <w:sz w:val="22"/>
                <w:szCs w:val="22"/>
              </w:rPr>
            </w:pPr>
            <w:r>
              <w:rPr>
                <w:rFonts w:ascii="Arial" w:hAnsi="Arial" w:cs="Arial"/>
                <w:sz w:val="22"/>
                <w:szCs w:val="22"/>
              </w:rPr>
              <w:t>Governor Services</w:t>
            </w:r>
          </w:p>
          <w:p w14:paraId="54F3C6EF" w14:textId="77777777" w:rsidR="000B6911" w:rsidRPr="0064264B" w:rsidRDefault="000B6911" w:rsidP="000B6911">
            <w:pPr>
              <w:rPr>
                <w:rFonts w:ascii="Arial" w:hAnsi="Arial" w:cs="Arial"/>
                <w:sz w:val="22"/>
                <w:szCs w:val="22"/>
              </w:rPr>
            </w:pPr>
          </w:p>
        </w:tc>
      </w:tr>
      <w:tr w:rsidR="000B6911" w:rsidRPr="0064264B" w14:paraId="7267D5DC" w14:textId="77777777" w:rsidTr="000B6911">
        <w:trPr>
          <w:gridBefore w:val="4"/>
          <w:wBefore w:w="3705" w:type="dxa"/>
          <w:trHeight w:val="360"/>
        </w:trPr>
        <w:tc>
          <w:tcPr>
            <w:tcW w:w="1595" w:type="dxa"/>
            <w:gridSpan w:val="2"/>
            <w:shd w:val="clear" w:color="auto" w:fill="E0E0E0"/>
          </w:tcPr>
          <w:p w14:paraId="1CCF75FB" w14:textId="77777777" w:rsidR="000B6911" w:rsidRPr="0064264B" w:rsidRDefault="000B6911" w:rsidP="000B6911">
            <w:pPr>
              <w:rPr>
                <w:rFonts w:ascii="Arial" w:hAnsi="Arial" w:cs="Arial"/>
                <w:b/>
                <w:sz w:val="22"/>
                <w:szCs w:val="22"/>
              </w:rPr>
            </w:pPr>
            <w:r w:rsidRPr="0064264B">
              <w:rPr>
                <w:rFonts w:ascii="Arial" w:hAnsi="Arial" w:cs="Arial"/>
                <w:b/>
                <w:sz w:val="22"/>
                <w:szCs w:val="22"/>
              </w:rPr>
              <w:t>TELEPHONE</w:t>
            </w:r>
          </w:p>
        </w:tc>
        <w:tc>
          <w:tcPr>
            <w:tcW w:w="4623" w:type="dxa"/>
            <w:gridSpan w:val="2"/>
            <w:shd w:val="clear" w:color="auto" w:fill="auto"/>
          </w:tcPr>
          <w:p w14:paraId="5DEDF0FA" w14:textId="77777777" w:rsidR="000B6911" w:rsidRDefault="000B6911" w:rsidP="000B6911">
            <w:pPr>
              <w:rPr>
                <w:rFonts w:ascii="Arial" w:hAnsi="Arial" w:cs="Arial"/>
                <w:sz w:val="22"/>
                <w:szCs w:val="22"/>
              </w:rPr>
            </w:pPr>
            <w:r w:rsidRPr="00AB1C4F">
              <w:rPr>
                <w:rFonts w:ascii="Arial" w:hAnsi="Arial" w:cs="Arial"/>
                <w:sz w:val="22"/>
                <w:szCs w:val="22"/>
              </w:rPr>
              <w:t>01344 3540</w:t>
            </w:r>
            <w:r>
              <w:rPr>
                <w:rFonts w:ascii="Arial" w:hAnsi="Arial" w:cs="Arial"/>
                <w:sz w:val="22"/>
                <w:szCs w:val="22"/>
              </w:rPr>
              <w:t>69</w:t>
            </w:r>
          </w:p>
          <w:p w14:paraId="0C429C03" w14:textId="77777777" w:rsidR="000B6911" w:rsidRPr="0064264B" w:rsidRDefault="000B6911" w:rsidP="000B6911">
            <w:pPr>
              <w:rPr>
                <w:rFonts w:ascii="Arial" w:hAnsi="Arial" w:cs="Arial"/>
                <w:sz w:val="22"/>
                <w:szCs w:val="22"/>
              </w:rPr>
            </w:pPr>
          </w:p>
        </w:tc>
      </w:tr>
      <w:tr w:rsidR="000B6911" w:rsidRPr="0064264B" w14:paraId="7FA16617" w14:textId="77777777" w:rsidTr="000B6911">
        <w:trPr>
          <w:gridBefore w:val="4"/>
          <w:wBefore w:w="3705" w:type="dxa"/>
        </w:trPr>
        <w:tc>
          <w:tcPr>
            <w:tcW w:w="1595" w:type="dxa"/>
            <w:gridSpan w:val="2"/>
            <w:shd w:val="clear" w:color="auto" w:fill="E0E0E0"/>
          </w:tcPr>
          <w:p w14:paraId="148450A9" w14:textId="77777777" w:rsidR="000B6911" w:rsidRPr="0064264B" w:rsidRDefault="000B6911" w:rsidP="000B6911">
            <w:pPr>
              <w:rPr>
                <w:rFonts w:ascii="Arial" w:hAnsi="Arial" w:cs="Arial"/>
                <w:b/>
                <w:sz w:val="22"/>
                <w:szCs w:val="22"/>
              </w:rPr>
            </w:pPr>
            <w:r w:rsidRPr="0064264B">
              <w:rPr>
                <w:rFonts w:ascii="Arial" w:hAnsi="Arial" w:cs="Arial"/>
                <w:b/>
                <w:sz w:val="22"/>
                <w:szCs w:val="22"/>
              </w:rPr>
              <w:t>EMAIL</w:t>
            </w:r>
          </w:p>
        </w:tc>
        <w:tc>
          <w:tcPr>
            <w:tcW w:w="4623" w:type="dxa"/>
            <w:gridSpan w:val="2"/>
            <w:shd w:val="clear" w:color="auto" w:fill="auto"/>
          </w:tcPr>
          <w:p w14:paraId="33172110" w14:textId="77777777" w:rsidR="000B6911" w:rsidRPr="00CE66CA" w:rsidRDefault="00092D5A" w:rsidP="000B6911">
            <w:pPr>
              <w:spacing w:before="120"/>
              <w:rPr>
                <w:rFonts w:ascii="Arial" w:hAnsi="Arial" w:cs="Arial"/>
                <w:sz w:val="22"/>
                <w:szCs w:val="22"/>
              </w:rPr>
            </w:pPr>
            <w:hyperlink r:id="rId88" w:history="1">
              <w:r w:rsidR="000B6911" w:rsidRPr="00CE66CA">
                <w:rPr>
                  <w:rStyle w:val="Hyperlink"/>
                  <w:rFonts w:ascii="Arial" w:hAnsi="Arial" w:cs="Arial"/>
                  <w:sz w:val="22"/>
                  <w:szCs w:val="22"/>
                </w:rPr>
                <w:t>governors.helpdesk@bracknell-forest.gov.uk</w:t>
              </w:r>
            </w:hyperlink>
            <w:r w:rsidR="000B6911" w:rsidRPr="00CE66CA">
              <w:rPr>
                <w:rFonts w:ascii="Arial" w:hAnsi="Arial" w:cs="Arial"/>
                <w:sz w:val="22"/>
                <w:szCs w:val="22"/>
              </w:rPr>
              <w:t xml:space="preserve"> </w:t>
            </w:r>
          </w:p>
          <w:p w14:paraId="195C2919" w14:textId="77777777" w:rsidR="000B6911" w:rsidRPr="0064264B" w:rsidRDefault="000B6911" w:rsidP="000B6911">
            <w:pPr>
              <w:spacing w:before="120"/>
              <w:rPr>
                <w:rFonts w:ascii="Arial" w:hAnsi="Arial" w:cs="Arial"/>
                <w:sz w:val="22"/>
                <w:szCs w:val="22"/>
              </w:rPr>
            </w:pPr>
          </w:p>
        </w:tc>
      </w:tr>
    </w:tbl>
    <w:p w14:paraId="27AA5499" w14:textId="77777777" w:rsidR="000B6911" w:rsidRDefault="000B6911">
      <w:pPr>
        <w:sectPr w:rsidR="000B6911" w:rsidSect="000B6911">
          <w:pgSz w:w="11906" w:h="16838"/>
          <w:pgMar w:top="993" w:right="1800" w:bottom="284" w:left="1800" w:header="708" w:footer="708" w:gutter="0"/>
          <w:cols w:space="708"/>
          <w:docGrid w:linePitch="360"/>
        </w:sectPr>
      </w:pP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626"/>
      </w:tblGrid>
      <w:tr w:rsidR="000B6911" w:rsidRPr="00805005" w14:paraId="71FB3BD9" w14:textId="77777777" w:rsidTr="000B6911">
        <w:trPr>
          <w:trHeight w:val="540"/>
        </w:trPr>
        <w:tc>
          <w:tcPr>
            <w:tcW w:w="2563" w:type="dxa"/>
            <w:gridSpan w:val="2"/>
            <w:shd w:val="clear" w:color="auto" w:fill="E0E0E0"/>
          </w:tcPr>
          <w:p w14:paraId="5EDE5298" w14:textId="77777777" w:rsidR="000B6911" w:rsidRDefault="000B6911" w:rsidP="000B6911">
            <w:pPr>
              <w:rPr>
                <w:rFonts w:ascii="Arial" w:hAnsi="Arial" w:cs="Arial"/>
                <w:b/>
                <w:sz w:val="22"/>
                <w:szCs w:val="22"/>
              </w:rPr>
            </w:pPr>
            <w:r>
              <w:rPr>
                <w:rFonts w:ascii="Arial" w:hAnsi="Arial" w:cs="Arial"/>
                <w:b/>
                <w:sz w:val="22"/>
                <w:szCs w:val="22"/>
              </w:rPr>
              <w:lastRenderedPageBreak/>
              <w:t>CLERKS’ BRIEFING</w:t>
            </w:r>
          </w:p>
          <w:p w14:paraId="12136717" w14:textId="77777777" w:rsidR="000B6911" w:rsidRDefault="000B6911" w:rsidP="000B6911">
            <w:pPr>
              <w:rPr>
                <w:rFonts w:ascii="Arial" w:hAnsi="Arial" w:cs="Arial"/>
                <w:b/>
                <w:sz w:val="22"/>
                <w:szCs w:val="22"/>
              </w:rPr>
            </w:pPr>
            <w:r>
              <w:rPr>
                <w:rFonts w:ascii="Arial" w:hAnsi="Arial" w:cs="Arial"/>
                <w:b/>
                <w:sz w:val="22"/>
                <w:szCs w:val="22"/>
              </w:rPr>
              <w:t>AUTUMN TERM 2021</w:t>
            </w:r>
          </w:p>
          <w:p w14:paraId="0D6696FB" w14:textId="77777777" w:rsidR="000B6911" w:rsidRPr="00805005" w:rsidRDefault="000B6911" w:rsidP="000B6911">
            <w:pPr>
              <w:rPr>
                <w:rFonts w:ascii="Arial" w:hAnsi="Arial" w:cs="Arial"/>
                <w:b/>
                <w:sz w:val="22"/>
                <w:szCs w:val="22"/>
              </w:rPr>
            </w:pPr>
          </w:p>
        </w:tc>
        <w:tc>
          <w:tcPr>
            <w:tcW w:w="3578" w:type="dxa"/>
            <w:gridSpan w:val="2"/>
            <w:shd w:val="clear" w:color="auto" w:fill="auto"/>
          </w:tcPr>
          <w:p w14:paraId="33BAC272" w14:textId="77777777" w:rsidR="000B6911" w:rsidRDefault="000B6911" w:rsidP="000B6911">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p w14:paraId="1EC27026" w14:textId="77777777" w:rsidR="000B6911" w:rsidRPr="00C14468" w:rsidRDefault="000B6911" w:rsidP="000B6911">
            <w:pPr>
              <w:rPr>
                <w:rFonts w:ascii="Arial" w:hAnsi="Arial" w:cs="Arial"/>
                <w:b/>
                <w:sz w:val="22"/>
                <w:szCs w:val="22"/>
              </w:rPr>
            </w:pPr>
          </w:p>
        </w:tc>
        <w:tc>
          <w:tcPr>
            <w:tcW w:w="3822" w:type="dxa"/>
            <w:gridSpan w:val="2"/>
            <w:shd w:val="clear" w:color="auto" w:fill="auto"/>
          </w:tcPr>
          <w:p w14:paraId="24552864" w14:textId="77777777" w:rsidR="000B6911" w:rsidRPr="00C14468" w:rsidRDefault="000B6911" w:rsidP="000B6911">
            <w:pPr>
              <w:rPr>
                <w:rFonts w:ascii="Arial" w:hAnsi="Arial" w:cs="Arial"/>
                <w:b/>
                <w:sz w:val="22"/>
                <w:szCs w:val="22"/>
              </w:rPr>
            </w:pPr>
            <w:r>
              <w:rPr>
                <w:rFonts w:ascii="Arial" w:hAnsi="Arial" w:cs="Arial"/>
                <w:b/>
                <w:sz w:val="22"/>
                <w:szCs w:val="22"/>
              </w:rPr>
              <w:t>Maintained Schools &amp; Academies</w:t>
            </w:r>
          </w:p>
        </w:tc>
      </w:tr>
      <w:tr w:rsidR="000B6911" w:rsidRPr="00805005" w14:paraId="588E2DCD" w14:textId="77777777" w:rsidTr="000B6911">
        <w:trPr>
          <w:trHeight w:val="555"/>
        </w:trPr>
        <w:tc>
          <w:tcPr>
            <w:tcW w:w="2563" w:type="dxa"/>
            <w:gridSpan w:val="2"/>
            <w:shd w:val="clear" w:color="auto" w:fill="E0E0E0"/>
          </w:tcPr>
          <w:p w14:paraId="4E33E486" w14:textId="77777777" w:rsidR="000B6911" w:rsidRPr="00805005" w:rsidRDefault="000B6911" w:rsidP="000B6911">
            <w:pPr>
              <w:rPr>
                <w:rFonts w:ascii="Arial" w:hAnsi="Arial" w:cs="Arial"/>
                <w:b/>
                <w:sz w:val="22"/>
                <w:szCs w:val="22"/>
              </w:rPr>
            </w:pPr>
            <w:r>
              <w:rPr>
                <w:rFonts w:ascii="Arial" w:hAnsi="Arial" w:cs="Arial"/>
                <w:b/>
                <w:sz w:val="22"/>
                <w:szCs w:val="22"/>
              </w:rPr>
              <w:t>TITLE</w:t>
            </w:r>
          </w:p>
        </w:tc>
        <w:tc>
          <w:tcPr>
            <w:tcW w:w="7400" w:type="dxa"/>
            <w:gridSpan w:val="4"/>
            <w:shd w:val="clear" w:color="auto" w:fill="auto"/>
          </w:tcPr>
          <w:p w14:paraId="37D2C9B6" w14:textId="77777777" w:rsidR="000B6911" w:rsidRPr="00927594" w:rsidRDefault="000B6911" w:rsidP="000B6911">
            <w:pPr>
              <w:spacing w:after="120"/>
              <w:rPr>
                <w:rFonts w:ascii="Arial" w:hAnsi="Arial"/>
                <w:b/>
                <w:bCs/>
                <w:sz w:val="22"/>
              </w:rPr>
            </w:pPr>
            <w:r w:rsidRPr="00927594">
              <w:rPr>
                <w:rFonts w:ascii="Arial" w:hAnsi="Arial"/>
                <w:b/>
                <w:bCs/>
                <w:sz w:val="22"/>
              </w:rPr>
              <w:t>Clerking / procedural matters:</w:t>
            </w:r>
          </w:p>
          <w:p w14:paraId="2C912D93" w14:textId="77777777" w:rsidR="000B6911" w:rsidRPr="00392F16" w:rsidRDefault="000B6911" w:rsidP="000B6911">
            <w:pPr>
              <w:spacing w:after="120"/>
              <w:rPr>
                <w:rFonts w:ascii="Arial" w:hAnsi="Arial" w:cs="Arial"/>
                <w:b/>
                <w:sz w:val="22"/>
                <w:szCs w:val="22"/>
              </w:rPr>
            </w:pPr>
            <w:r w:rsidRPr="00927594">
              <w:rPr>
                <w:rFonts w:ascii="Arial" w:hAnsi="Arial"/>
                <w:b/>
                <w:bCs/>
                <w:sz w:val="22"/>
              </w:rPr>
              <w:t>(g) Priorities for the term</w:t>
            </w:r>
          </w:p>
        </w:tc>
      </w:tr>
      <w:tr w:rsidR="000B6911" w:rsidRPr="00805005" w14:paraId="3C2E6A00" w14:textId="77777777" w:rsidTr="000B6911">
        <w:trPr>
          <w:trHeight w:val="489"/>
        </w:trPr>
        <w:tc>
          <w:tcPr>
            <w:tcW w:w="9963" w:type="dxa"/>
            <w:gridSpan w:val="6"/>
          </w:tcPr>
          <w:p w14:paraId="618003A9" w14:textId="77777777" w:rsidR="000B6911" w:rsidRPr="00927594" w:rsidRDefault="000B6911" w:rsidP="000B6911">
            <w:pPr>
              <w:pStyle w:val="BodyTextIndent"/>
              <w:ind w:left="0"/>
              <w:rPr>
                <w:rFonts w:cs="Arial"/>
                <w:iCs/>
                <w:szCs w:val="22"/>
              </w:rPr>
            </w:pPr>
          </w:p>
          <w:p w14:paraId="071963B5" w14:textId="77777777" w:rsidR="000B6911" w:rsidRPr="00927594" w:rsidRDefault="000B6911" w:rsidP="000B6911">
            <w:pPr>
              <w:pStyle w:val="BodyTextIndent"/>
              <w:numPr>
                <w:ilvl w:val="0"/>
                <w:numId w:val="59"/>
              </w:numPr>
              <w:rPr>
                <w:rFonts w:cs="Arial"/>
                <w:iCs/>
                <w:szCs w:val="22"/>
              </w:rPr>
            </w:pPr>
            <w:r w:rsidRPr="00927594">
              <w:rPr>
                <w:rFonts w:cs="Arial"/>
                <w:iCs/>
                <w:szCs w:val="22"/>
              </w:rPr>
              <w:t xml:space="preserve">Prioritising Wellbeing – please read the front page of this term’s training and development programme </w:t>
            </w:r>
            <w:hyperlink r:id="rId89" w:history="1">
              <w:r w:rsidRPr="00927594">
                <w:rPr>
                  <w:rStyle w:val="Hyperlink"/>
                </w:rPr>
                <w:t>Resources | Page | SLA Online (sla-online.co.uk)</w:t>
              </w:r>
            </w:hyperlink>
            <w:r w:rsidRPr="00927594">
              <w:t xml:space="preserve">.  An interesting article is available for the Education Support Partnership on the role that governors can play in supporting staff mental health and wellbeing </w:t>
            </w:r>
            <w:hyperlink r:id="rId90" w:history="1">
              <w:r w:rsidRPr="00927594">
                <w:rPr>
                  <w:rStyle w:val="Hyperlink"/>
                </w:rPr>
                <w:t>The role of governors | Taking Care of Teachers (educationsupport.org.uk)</w:t>
              </w:r>
            </w:hyperlink>
            <w:r w:rsidRPr="00927594">
              <w:t>.</w:t>
            </w:r>
          </w:p>
          <w:p w14:paraId="7412CD26" w14:textId="77777777" w:rsidR="000B6911" w:rsidRPr="00927594" w:rsidRDefault="000B6911" w:rsidP="000B6911">
            <w:pPr>
              <w:pStyle w:val="BodyTextIndent"/>
              <w:numPr>
                <w:ilvl w:val="0"/>
                <w:numId w:val="59"/>
              </w:numPr>
              <w:rPr>
                <w:rFonts w:cs="Arial"/>
                <w:iCs/>
                <w:szCs w:val="22"/>
              </w:rPr>
            </w:pPr>
            <w:r w:rsidRPr="00927594">
              <w:rPr>
                <w:rFonts w:cs="Arial"/>
                <w:iCs/>
                <w:szCs w:val="22"/>
              </w:rPr>
              <w:t>KCSiE / Safeguarding Policy – check compliance with updated guidance – see item 4.</w:t>
            </w:r>
          </w:p>
          <w:p w14:paraId="10552611" w14:textId="77777777" w:rsidR="000B6911" w:rsidRPr="00927594" w:rsidRDefault="000B6911" w:rsidP="000B6911">
            <w:pPr>
              <w:pStyle w:val="BodyTextIndent"/>
              <w:numPr>
                <w:ilvl w:val="0"/>
                <w:numId w:val="59"/>
              </w:numPr>
              <w:rPr>
                <w:rFonts w:cs="Arial"/>
                <w:iCs/>
                <w:szCs w:val="22"/>
              </w:rPr>
            </w:pPr>
            <w:r w:rsidRPr="00927594">
              <w:rPr>
                <w:rFonts w:cs="Arial"/>
                <w:iCs/>
                <w:szCs w:val="22"/>
              </w:rPr>
              <w:t>Election of Chair &amp; Vice Chair – typically either in your first autumn term meeting or end of summer term meeting.  If meetings are remote electronically voting options for secret votes can be used – see item 9c from summer 2021 papers.  Also consider succession planning and shadowing.</w:t>
            </w:r>
          </w:p>
          <w:p w14:paraId="2DA20603" w14:textId="77777777" w:rsidR="000B6911" w:rsidRPr="00927594" w:rsidRDefault="000B6911" w:rsidP="000B6911">
            <w:pPr>
              <w:pStyle w:val="BodyTextIndent"/>
              <w:numPr>
                <w:ilvl w:val="0"/>
                <w:numId w:val="59"/>
              </w:numPr>
              <w:rPr>
                <w:rFonts w:cs="Arial"/>
                <w:iCs/>
                <w:szCs w:val="22"/>
              </w:rPr>
            </w:pPr>
            <w:r w:rsidRPr="00927594">
              <w:rPr>
                <w:rFonts w:cs="Arial"/>
                <w:iCs/>
                <w:szCs w:val="22"/>
              </w:rPr>
              <w:t>Committee composition – review annually including Headteachers Performance Management and Pay panel.  Is each committee taking on the right kind of work?  Does each committee have the right balance of skills?  How can we best allocate resources?</w:t>
            </w:r>
          </w:p>
          <w:p w14:paraId="3BCD5E88" w14:textId="3A23339D" w:rsidR="000B6911" w:rsidRPr="00927594" w:rsidRDefault="000B6911" w:rsidP="000B6911">
            <w:pPr>
              <w:pStyle w:val="BodyTextIndent"/>
              <w:numPr>
                <w:ilvl w:val="0"/>
                <w:numId w:val="59"/>
              </w:numPr>
              <w:rPr>
                <w:rFonts w:cs="Arial"/>
                <w:iCs/>
                <w:szCs w:val="22"/>
              </w:rPr>
            </w:pPr>
            <w:r w:rsidRPr="00927594">
              <w:rPr>
                <w:rFonts w:cs="Arial"/>
                <w:iCs/>
                <w:szCs w:val="22"/>
              </w:rPr>
              <w:t xml:space="preserve">Link governors – review annually, ensuring that key priorities are </w:t>
            </w:r>
            <w:r w:rsidR="00C75C1F" w:rsidRPr="00927594">
              <w:rPr>
                <w:rFonts w:cs="Arial"/>
                <w:iCs/>
                <w:szCs w:val="22"/>
              </w:rPr>
              <w:t>addressed,</w:t>
            </w:r>
            <w:r w:rsidRPr="00927594">
              <w:rPr>
                <w:rFonts w:cs="Arial"/>
                <w:iCs/>
                <w:szCs w:val="22"/>
              </w:rPr>
              <w:t xml:space="preserve"> and the right people are covering the roles.  Various role descriptions available to the Chair and Clerk on the Can (do) Working Together – Resources – Governor Services Hub – Roles and Responsibilities.  Also consider succession planning and shadowing.</w:t>
            </w:r>
          </w:p>
          <w:p w14:paraId="50B05F26" w14:textId="77777777" w:rsidR="000B6911" w:rsidRPr="00927594" w:rsidRDefault="000B6911" w:rsidP="000B6911">
            <w:pPr>
              <w:pStyle w:val="BodyTextIndent"/>
              <w:numPr>
                <w:ilvl w:val="0"/>
                <w:numId w:val="59"/>
              </w:numPr>
              <w:rPr>
                <w:rFonts w:cs="Arial"/>
                <w:iCs/>
                <w:szCs w:val="22"/>
              </w:rPr>
            </w:pPr>
            <w:r w:rsidRPr="00927594">
              <w:rPr>
                <w:rFonts w:cs="Arial"/>
                <w:iCs/>
                <w:szCs w:val="22"/>
              </w:rPr>
              <w:t>Early Years Framework (infant and primary schools) – do governors know enough about EYFS?</w:t>
            </w:r>
          </w:p>
          <w:p w14:paraId="193F032F" w14:textId="77777777" w:rsidR="000B6911" w:rsidRPr="00927594" w:rsidRDefault="000B6911" w:rsidP="000B6911">
            <w:pPr>
              <w:pStyle w:val="BodyTextIndent"/>
              <w:numPr>
                <w:ilvl w:val="0"/>
                <w:numId w:val="59"/>
              </w:numPr>
              <w:rPr>
                <w:rFonts w:cs="Arial"/>
                <w:iCs/>
                <w:szCs w:val="22"/>
              </w:rPr>
            </w:pPr>
            <w:r w:rsidRPr="00927594">
              <w:rPr>
                <w:rFonts w:cs="Arial"/>
                <w:iCs/>
                <w:szCs w:val="22"/>
              </w:rPr>
              <w:t>New induction arrangements for Early Career Teachers – see item 6e.</w:t>
            </w:r>
          </w:p>
          <w:p w14:paraId="2169D567" w14:textId="77777777" w:rsidR="000B6911" w:rsidRPr="00927594" w:rsidRDefault="000B6911" w:rsidP="000B6911">
            <w:pPr>
              <w:pStyle w:val="BodyTextIndent"/>
              <w:numPr>
                <w:ilvl w:val="0"/>
                <w:numId w:val="59"/>
              </w:numPr>
              <w:rPr>
                <w:rFonts w:cs="Arial"/>
                <w:iCs/>
                <w:szCs w:val="22"/>
              </w:rPr>
            </w:pPr>
            <w:r w:rsidRPr="00927594">
              <w:rPr>
                <w:rFonts w:cs="Arial"/>
                <w:iCs/>
                <w:szCs w:val="22"/>
              </w:rPr>
              <w:t>School Improvement / Development Plans – governors involved in development and approval.  SLT to present a draft, make sure that both the board and the SLT agree on the outcomes of the objectives and how to measure progress.  Consider – how do the targets / objectives in the plan reflect and help us achieve our vision?  What do you expect the result to be?  How have we made sure the objectives are achievable?  What impact will the SIP have on our school budget?  How will the plan be monitored and reviewed?</w:t>
            </w:r>
          </w:p>
          <w:p w14:paraId="742C9426" w14:textId="77777777" w:rsidR="000B6911" w:rsidRPr="00927594" w:rsidRDefault="000B6911" w:rsidP="000B6911">
            <w:pPr>
              <w:pStyle w:val="BodyTextIndent"/>
              <w:numPr>
                <w:ilvl w:val="0"/>
                <w:numId w:val="59"/>
              </w:numPr>
              <w:rPr>
                <w:rFonts w:cs="Arial"/>
                <w:iCs/>
                <w:szCs w:val="22"/>
              </w:rPr>
            </w:pPr>
            <w:r w:rsidRPr="00927594">
              <w:rPr>
                <w:rFonts w:cs="Arial"/>
                <w:iCs/>
                <w:szCs w:val="22"/>
              </w:rPr>
              <w:t>Review meeting schedule and virtual governance policy – you might decide to continue with remote governance for meetings or a mixture of face to face and remote.</w:t>
            </w:r>
          </w:p>
          <w:p w14:paraId="6D3C7DCC" w14:textId="77777777" w:rsidR="000B6911" w:rsidRPr="00927594" w:rsidRDefault="000B6911" w:rsidP="000B6911">
            <w:pPr>
              <w:pStyle w:val="BodyTextIndent"/>
              <w:numPr>
                <w:ilvl w:val="0"/>
                <w:numId w:val="59"/>
              </w:numPr>
              <w:rPr>
                <w:rFonts w:cs="Arial"/>
                <w:iCs/>
                <w:szCs w:val="22"/>
              </w:rPr>
            </w:pPr>
            <w:r w:rsidRPr="00927594">
              <w:rPr>
                <w:rFonts w:cs="Arial"/>
                <w:iCs/>
                <w:szCs w:val="22"/>
              </w:rPr>
              <w:t>Declarations of interest / business interests</w:t>
            </w:r>
          </w:p>
          <w:p w14:paraId="44B2EF06" w14:textId="77777777" w:rsidR="000B6911" w:rsidRPr="00927594" w:rsidRDefault="000B6911" w:rsidP="000B6911">
            <w:pPr>
              <w:pStyle w:val="BodyTextIndent"/>
              <w:numPr>
                <w:ilvl w:val="0"/>
                <w:numId w:val="59"/>
              </w:numPr>
              <w:rPr>
                <w:rFonts w:cs="Arial"/>
                <w:iCs/>
                <w:szCs w:val="22"/>
              </w:rPr>
            </w:pPr>
            <w:r w:rsidRPr="00927594">
              <w:rPr>
                <w:rFonts w:cs="Arial"/>
                <w:iCs/>
                <w:szCs w:val="22"/>
              </w:rPr>
              <w:t>Training and development plan</w:t>
            </w:r>
          </w:p>
          <w:p w14:paraId="1F889305" w14:textId="77777777" w:rsidR="000B6911" w:rsidRPr="00927594" w:rsidRDefault="000B6911" w:rsidP="000B6911">
            <w:pPr>
              <w:pStyle w:val="BodyTextIndent"/>
              <w:numPr>
                <w:ilvl w:val="0"/>
                <w:numId w:val="59"/>
              </w:numPr>
              <w:rPr>
                <w:rFonts w:cs="Arial"/>
                <w:iCs/>
                <w:szCs w:val="22"/>
              </w:rPr>
            </w:pPr>
            <w:r w:rsidRPr="00927594">
              <w:rPr>
                <w:rFonts w:cs="Arial"/>
                <w:iCs/>
                <w:szCs w:val="22"/>
              </w:rPr>
              <w:t xml:space="preserve">Skills audit and dashboard 2021 – NGA version amended and links to training and development </w:t>
            </w:r>
          </w:p>
          <w:p w14:paraId="557CF87D" w14:textId="77777777" w:rsidR="000B6911" w:rsidRPr="00927594" w:rsidRDefault="000B6911" w:rsidP="000B6911">
            <w:pPr>
              <w:pStyle w:val="BodyTextIndent"/>
              <w:numPr>
                <w:ilvl w:val="0"/>
                <w:numId w:val="59"/>
              </w:numPr>
              <w:rPr>
                <w:rFonts w:cs="Arial"/>
                <w:iCs/>
                <w:szCs w:val="22"/>
              </w:rPr>
            </w:pPr>
            <w:r w:rsidRPr="00927594">
              <w:rPr>
                <w:rFonts w:cs="Arial"/>
                <w:iCs/>
                <w:szCs w:val="22"/>
              </w:rPr>
              <w:t>New governor inductions</w:t>
            </w:r>
          </w:p>
          <w:p w14:paraId="3655ACCD" w14:textId="77777777" w:rsidR="000B6911" w:rsidRPr="00927594" w:rsidRDefault="000B6911" w:rsidP="000B6911">
            <w:pPr>
              <w:pStyle w:val="BodyTextIndent"/>
              <w:numPr>
                <w:ilvl w:val="0"/>
                <w:numId w:val="59"/>
              </w:numPr>
              <w:rPr>
                <w:rFonts w:cs="Arial"/>
                <w:iCs/>
                <w:szCs w:val="22"/>
              </w:rPr>
            </w:pPr>
            <w:r w:rsidRPr="00927594">
              <w:rPr>
                <w:rFonts w:cs="Arial"/>
                <w:iCs/>
                <w:szCs w:val="22"/>
              </w:rPr>
              <w:t>Filing and archiving</w:t>
            </w:r>
          </w:p>
          <w:p w14:paraId="0FD302B3" w14:textId="77777777" w:rsidR="000B6911" w:rsidRPr="00927594" w:rsidRDefault="000B6911" w:rsidP="000B6911">
            <w:pPr>
              <w:pStyle w:val="BodyTextIndent"/>
              <w:numPr>
                <w:ilvl w:val="0"/>
                <w:numId w:val="59"/>
              </w:numPr>
              <w:rPr>
                <w:rFonts w:cs="Arial"/>
                <w:iCs/>
                <w:szCs w:val="22"/>
              </w:rPr>
            </w:pPr>
            <w:r w:rsidRPr="00927594">
              <w:rPr>
                <w:rFonts w:cs="Arial"/>
                <w:iCs/>
                <w:szCs w:val="22"/>
              </w:rPr>
              <w:t>Clerks Appraisal to be scheduled</w:t>
            </w:r>
          </w:p>
          <w:p w14:paraId="2D1B58C8" w14:textId="77777777" w:rsidR="000B6911" w:rsidRPr="00927594" w:rsidRDefault="000B6911" w:rsidP="000B6911">
            <w:pPr>
              <w:pStyle w:val="BodyTextIndent"/>
              <w:numPr>
                <w:ilvl w:val="0"/>
                <w:numId w:val="59"/>
              </w:numPr>
              <w:rPr>
                <w:rFonts w:cs="Arial"/>
                <w:iCs/>
                <w:szCs w:val="22"/>
              </w:rPr>
            </w:pPr>
            <w:r w:rsidRPr="00927594">
              <w:rPr>
                <w:rFonts w:cs="Arial"/>
                <w:iCs/>
                <w:szCs w:val="22"/>
              </w:rPr>
              <w:t xml:space="preserve">Ensure portals are up to date </w:t>
            </w:r>
            <w:proofErr w:type="gramStart"/>
            <w:r w:rsidRPr="00927594">
              <w:rPr>
                <w:rFonts w:cs="Arial"/>
                <w:iCs/>
                <w:szCs w:val="22"/>
              </w:rPr>
              <w:t>e.g.</w:t>
            </w:r>
            <w:proofErr w:type="gramEnd"/>
            <w:r w:rsidRPr="00927594">
              <w:rPr>
                <w:rFonts w:cs="Arial"/>
                <w:iCs/>
                <w:szCs w:val="22"/>
              </w:rPr>
              <w:t xml:space="preserve"> GIAS, NGA, SchoolPro TLC</w:t>
            </w:r>
          </w:p>
          <w:p w14:paraId="0D29BCA3" w14:textId="77777777" w:rsidR="000B6911" w:rsidRPr="00927594" w:rsidRDefault="000B6911" w:rsidP="000B6911">
            <w:pPr>
              <w:pStyle w:val="BodyTextIndent"/>
              <w:numPr>
                <w:ilvl w:val="0"/>
                <w:numId w:val="59"/>
              </w:numPr>
              <w:rPr>
                <w:rFonts w:cs="Arial"/>
                <w:iCs/>
                <w:szCs w:val="22"/>
              </w:rPr>
            </w:pPr>
            <w:r w:rsidRPr="00927594">
              <w:rPr>
                <w:rFonts w:cs="Arial"/>
                <w:iCs/>
                <w:szCs w:val="22"/>
              </w:rPr>
              <w:t>Agenda planning, year planner, delegation planner, terms of reference - are our terms of reference fit for purpose?</w:t>
            </w:r>
          </w:p>
          <w:p w14:paraId="153673BD" w14:textId="77777777" w:rsidR="000B6911" w:rsidRPr="00927594" w:rsidRDefault="000B6911" w:rsidP="000B6911">
            <w:pPr>
              <w:pStyle w:val="BodyTextIndent"/>
              <w:numPr>
                <w:ilvl w:val="0"/>
                <w:numId w:val="59"/>
              </w:numPr>
              <w:rPr>
                <w:rFonts w:cs="Arial"/>
                <w:iCs/>
                <w:szCs w:val="22"/>
              </w:rPr>
            </w:pPr>
            <w:r w:rsidRPr="00927594">
              <w:rPr>
                <w:rFonts w:cs="Arial"/>
                <w:iCs/>
                <w:szCs w:val="22"/>
              </w:rPr>
              <w:t>Annual appraisal of the most senior leader whose objectives will be very closely related to the school’s priorities (appoint an external adviser).  FGB to check whether external moderation was provided by an external adviser; that governors on the appraisal panel have received performance management training; the panel includes governors who have experience of conducing HeadTeacher appraisal.</w:t>
            </w:r>
          </w:p>
          <w:p w14:paraId="6502C7D0" w14:textId="77777777" w:rsidR="000B6911" w:rsidRPr="00927594" w:rsidRDefault="000B6911" w:rsidP="000B6911">
            <w:pPr>
              <w:pStyle w:val="BodyTextIndent"/>
              <w:numPr>
                <w:ilvl w:val="0"/>
                <w:numId w:val="59"/>
              </w:numPr>
              <w:rPr>
                <w:rFonts w:cs="Arial"/>
                <w:iCs/>
                <w:szCs w:val="22"/>
              </w:rPr>
            </w:pPr>
            <w:r w:rsidRPr="00927594">
              <w:rPr>
                <w:rFonts w:cs="Arial"/>
                <w:iCs/>
                <w:szCs w:val="22"/>
              </w:rPr>
              <w:t>Code of conduct – NGA version amended ensure personalised if required and all governors need to agree</w:t>
            </w:r>
          </w:p>
          <w:p w14:paraId="36B87292" w14:textId="77777777" w:rsidR="000B6911" w:rsidRPr="00927594" w:rsidRDefault="000B6911" w:rsidP="000B6911">
            <w:pPr>
              <w:pStyle w:val="BodyTextIndent"/>
              <w:numPr>
                <w:ilvl w:val="0"/>
                <w:numId w:val="59"/>
              </w:numPr>
              <w:rPr>
                <w:rFonts w:cs="Arial"/>
                <w:iCs/>
                <w:szCs w:val="22"/>
              </w:rPr>
            </w:pPr>
            <w:r w:rsidRPr="00927594">
              <w:rPr>
                <w:rFonts w:cs="Arial"/>
                <w:iCs/>
                <w:szCs w:val="22"/>
              </w:rPr>
              <w:t>Governor visits – review governor visit policy and schedule visits link to strategic priorities with agreement from the Headteacher</w:t>
            </w:r>
          </w:p>
          <w:p w14:paraId="5D10161E" w14:textId="77777777" w:rsidR="000B6911" w:rsidRPr="00927594" w:rsidRDefault="000B6911" w:rsidP="000B6911">
            <w:pPr>
              <w:pStyle w:val="BodyTextIndent"/>
              <w:numPr>
                <w:ilvl w:val="0"/>
                <w:numId w:val="59"/>
              </w:numPr>
              <w:rPr>
                <w:rFonts w:cs="Arial"/>
                <w:iCs/>
                <w:szCs w:val="22"/>
              </w:rPr>
            </w:pPr>
            <w:r w:rsidRPr="00927594">
              <w:rPr>
                <w:rFonts w:cs="Arial"/>
                <w:iCs/>
                <w:szCs w:val="22"/>
              </w:rPr>
              <w:t>Keep up to date with the latest Covid-19 updates – see item 6j.</w:t>
            </w:r>
          </w:p>
          <w:p w14:paraId="4D2D56E3" w14:textId="77777777" w:rsidR="000B6911" w:rsidRPr="00927594" w:rsidRDefault="000B6911" w:rsidP="000B6911">
            <w:pPr>
              <w:pStyle w:val="BodyTextIndent"/>
              <w:numPr>
                <w:ilvl w:val="0"/>
                <w:numId w:val="59"/>
              </w:numPr>
              <w:rPr>
                <w:rFonts w:cs="Arial"/>
                <w:iCs/>
                <w:szCs w:val="22"/>
              </w:rPr>
            </w:pPr>
            <w:r w:rsidRPr="00927594">
              <w:rPr>
                <w:rFonts w:cs="Arial"/>
                <w:iCs/>
                <w:szCs w:val="22"/>
              </w:rPr>
              <w:t>Monitor the recovery premium - see item 6k.</w:t>
            </w:r>
          </w:p>
          <w:p w14:paraId="5F6B2212" w14:textId="77777777" w:rsidR="000B6911" w:rsidRPr="00927594" w:rsidRDefault="000B6911" w:rsidP="000B6911">
            <w:pPr>
              <w:pStyle w:val="BodyTextIndent"/>
              <w:numPr>
                <w:ilvl w:val="0"/>
                <w:numId w:val="59"/>
              </w:numPr>
              <w:rPr>
                <w:rFonts w:cs="Arial"/>
                <w:iCs/>
                <w:szCs w:val="22"/>
              </w:rPr>
            </w:pPr>
            <w:r w:rsidRPr="00927594">
              <w:rPr>
                <w:rFonts w:cs="Arial"/>
                <w:iCs/>
                <w:szCs w:val="22"/>
              </w:rPr>
              <w:t>Cyber security – ensure this is an agenda item, get a handle on what your role is and what questions to ask school leaders.</w:t>
            </w:r>
          </w:p>
          <w:p w14:paraId="2C07040D" w14:textId="5BC91D9D" w:rsidR="000B6911" w:rsidRPr="00927594" w:rsidRDefault="000B6911" w:rsidP="000B6911">
            <w:pPr>
              <w:pStyle w:val="BodyTextIndent"/>
              <w:numPr>
                <w:ilvl w:val="0"/>
                <w:numId w:val="59"/>
              </w:numPr>
              <w:rPr>
                <w:rFonts w:cs="Arial"/>
                <w:iCs/>
                <w:szCs w:val="22"/>
              </w:rPr>
            </w:pPr>
            <w:r w:rsidRPr="00927594">
              <w:rPr>
                <w:rFonts w:cs="Arial"/>
                <w:iCs/>
                <w:szCs w:val="22"/>
              </w:rPr>
              <w:t xml:space="preserve">Performance data – this will be limited due to no published </w:t>
            </w:r>
            <w:r w:rsidR="00C75C1F" w:rsidRPr="00927594">
              <w:rPr>
                <w:rFonts w:cs="Arial"/>
                <w:iCs/>
                <w:szCs w:val="22"/>
              </w:rPr>
              <w:t>data,</w:t>
            </w:r>
            <w:r w:rsidRPr="00927594">
              <w:rPr>
                <w:rFonts w:cs="Arial"/>
                <w:iCs/>
                <w:szCs w:val="22"/>
              </w:rPr>
              <w:t xml:space="preserve"> but internal data will exist.</w:t>
            </w:r>
          </w:p>
          <w:p w14:paraId="243335B3" w14:textId="77777777" w:rsidR="000B6911" w:rsidRPr="00927594" w:rsidRDefault="000B6911" w:rsidP="000B6911">
            <w:pPr>
              <w:pStyle w:val="BodyTextIndent"/>
              <w:numPr>
                <w:ilvl w:val="0"/>
                <w:numId w:val="59"/>
              </w:numPr>
              <w:rPr>
                <w:rFonts w:cs="Arial"/>
                <w:iCs/>
                <w:szCs w:val="22"/>
              </w:rPr>
            </w:pPr>
            <w:r w:rsidRPr="00927594">
              <w:rPr>
                <w:rFonts w:cs="Arial"/>
                <w:iCs/>
                <w:szCs w:val="22"/>
              </w:rPr>
              <w:lastRenderedPageBreak/>
              <w:t>Pay panel – to scrutinise the teacher’s pay recommendations.  Consider the following questions – Why are you recommending that this staff member does/does not receive a pay increase?  What evidence supports the decision?  If progression has been recommended, how robust is the evidence presented?  If progression has not been recommended, how close was the staff member to achieving their objectives?  Did the receive appropriate support? Governors need to feel confident that these recommendations are fair and justified and that the school’s pay policy has been followed.</w:t>
            </w:r>
          </w:p>
          <w:p w14:paraId="5B9FD8BC" w14:textId="77777777" w:rsidR="000B6911" w:rsidRPr="00927594" w:rsidRDefault="000B6911" w:rsidP="000B6911">
            <w:pPr>
              <w:pStyle w:val="BodyTextIndent"/>
              <w:numPr>
                <w:ilvl w:val="0"/>
                <w:numId w:val="59"/>
              </w:numPr>
              <w:rPr>
                <w:rFonts w:cs="Arial"/>
                <w:iCs/>
                <w:szCs w:val="22"/>
              </w:rPr>
            </w:pPr>
            <w:r w:rsidRPr="00927594">
              <w:rPr>
                <w:rFonts w:cs="Arial"/>
                <w:iCs/>
                <w:szCs w:val="22"/>
              </w:rPr>
              <w:t>Get a GDPR update from your data protection officer.  From the annual report you’ll want to know – What training staff have taken to stay compliant?  Whether there have been any breaches since the last report and what the response was?  What key challenges your DPO has identified?  What strategies they’ve put in place to meet those challenges?</w:t>
            </w:r>
          </w:p>
          <w:p w14:paraId="1E4A93CB" w14:textId="77777777" w:rsidR="000B6911" w:rsidRPr="00927594" w:rsidRDefault="000B6911" w:rsidP="000B6911">
            <w:pPr>
              <w:pStyle w:val="BodyTextIndent"/>
              <w:numPr>
                <w:ilvl w:val="0"/>
                <w:numId w:val="59"/>
              </w:numPr>
              <w:rPr>
                <w:rFonts w:cs="Arial"/>
                <w:iCs/>
                <w:szCs w:val="22"/>
              </w:rPr>
            </w:pPr>
            <w:r w:rsidRPr="00927594">
              <w:rPr>
                <w:rFonts w:cs="Arial"/>
                <w:iCs/>
                <w:szCs w:val="22"/>
              </w:rPr>
              <w:t>Policy management – see item 9h.</w:t>
            </w:r>
          </w:p>
          <w:p w14:paraId="2E149103" w14:textId="77777777" w:rsidR="000B6911" w:rsidRPr="00927594" w:rsidRDefault="000B6911" w:rsidP="000B6911">
            <w:pPr>
              <w:pStyle w:val="BodyTextIndent"/>
              <w:ind w:left="0"/>
              <w:rPr>
                <w:rFonts w:cs="Arial"/>
                <w:iCs/>
                <w:szCs w:val="22"/>
              </w:rPr>
            </w:pPr>
          </w:p>
          <w:p w14:paraId="660BF7C1" w14:textId="77777777" w:rsidR="000B6911" w:rsidRPr="00927594" w:rsidRDefault="000B6911" w:rsidP="000B6911">
            <w:pPr>
              <w:pStyle w:val="BodyTextIndent"/>
              <w:numPr>
                <w:ilvl w:val="0"/>
                <w:numId w:val="59"/>
              </w:numPr>
              <w:rPr>
                <w:rFonts w:cs="Arial"/>
                <w:iCs/>
                <w:szCs w:val="22"/>
              </w:rPr>
            </w:pPr>
            <w:r w:rsidRPr="00927594">
              <w:rPr>
                <w:rFonts w:cs="Arial"/>
                <w:iCs/>
                <w:szCs w:val="22"/>
              </w:rPr>
              <w:t>Academy specific items:</w:t>
            </w:r>
          </w:p>
          <w:p w14:paraId="742C94E1" w14:textId="77777777" w:rsidR="000B6911" w:rsidRPr="00927594" w:rsidRDefault="000B6911" w:rsidP="000B6911">
            <w:pPr>
              <w:pStyle w:val="BodyTextIndent"/>
              <w:numPr>
                <w:ilvl w:val="0"/>
                <w:numId w:val="60"/>
              </w:numPr>
              <w:rPr>
                <w:rFonts w:cs="Arial"/>
                <w:iCs/>
                <w:szCs w:val="22"/>
              </w:rPr>
            </w:pPr>
            <w:r w:rsidRPr="00927594">
              <w:rPr>
                <w:rFonts w:cs="Arial"/>
                <w:iCs/>
                <w:szCs w:val="22"/>
              </w:rPr>
              <w:t>Review compliance with the Academy Trust Handbook</w:t>
            </w:r>
          </w:p>
          <w:p w14:paraId="6D587FE9" w14:textId="77777777" w:rsidR="000B6911" w:rsidRPr="00927594" w:rsidRDefault="000B6911" w:rsidP="000B6911">
            <w:pPr>
              <w:pStyle w:val="BodyTextIndent"/>
              <w:numPr>
                <w:ilvl w:val="0"/>
                <w:numId w:val="60"/>
              </w:numPr>
              <w:rPr>
                <w:rFonts w:cs="Arial"/>
                <w:iCs/>
                <w:szCs w:val="22"/>
              </w:rPr>
            </w:pPr>
            <w:r w:rsidRPr="00927594">
              <w:rPr>
                <w:rFonts w:cs="Arial"/>
                <w:iCs/>
                <w:szCs w:val="22"/>
              </w:rPr>
              <w:t>Review scheme of delegation</w:t>
            </w:r>
          </w:p>
          <w:p w14:paraId="772FF75E" w14:textId="77777777" w:rsidR="000B6911" w:rsidRPr="00927594" w:rsidRDefault="000B6911" w:rsidP="000B6911">
            <w:pPr>
              <w:pStyle w:val="BodyTextIndent"/>
              <w:numPr>
                <w:ilvl w:val="0"/>
                <w:numId w:val="60"/>
              </w:numPr>
              <w:rPr>
                <w:rFonts w:cs="Arial"/>
                <w:iCs/>
                <w:szCs w:val="22"/>
              </w:rPr>
            </w:pPr>
            <w:r w:rsidRPr="00927594">
              <w:rPr>
                <w:rFonts w:cs="Arial"/>
                <w:iCs/>
                <w:szCs w:val="22"/>
              </w:rPr>
              <w:t>If you are a local governing board – do you understand what your responsibilities mean in practice?  Is there anything we’re still unclear about?  Can we ask someone from the trust to explain the scheme of delegation and any changes?</w:t>
            </w:r>
          </w:p>
          <w:p w14:paraId="0631B661" w14:textId="77777777" w:rsidR="000B6911" w:rsidRPr="00927594" w:rsidRDefault="000B6911" w:rsidP="000B6911">
            <w:pPr>
              <w:pStyle w:val="BodyTextIndent"/>
              <w:ind w:left="0"/>
              <w:rPr>
                <w:rFonts w:cs="Arial"/>
                <w:iCs/>
                <w:szCs w:val="22"/>
              </w:rPr>
            </w:pPr>
          </w:p>
        </w:tc>
      </w:tr>
      <w:tr w:rsidR="000B6911" w:rsidRPr="00805005" w14:paraId="3398E28A" w14:textId="77777777" w:rsidTr="000B6911">
        <w:trPr>
          <w:trHeight w:val="718"/>
        </w:trPr>
        <w:tc>
          <w:tcPr>
            <w:tcW w:w="1749" w:type="dxa"/>
            <w:shd w:val="clear" w:color="auto" w:fill="E0E0E0"/>
          </w:tcPr>
          <w:p w14:paraId="5BA555C5" w14:textId="77777777" w:rsidR="000B6911" w:rsidRPr="00927594" w:rsidRDefault="000B6911" w:rsidP="000B6911">
            <w:pPr>
              <w:rPr>
                <w:rFonts w:ascii="Arial" w:hAnsi="Arial" w:cs="Arial"/>
                <w:b/>
                <w:sz w:val="22"/>
                <w:szCs w:val="22"/>
              </w:rPr>
            </w:pPr>
            <w:r w:rsidRPr="00927594">
              <w:rPr>
                <w:rFonts w:ascii="Arial" w:hAnsi="Arial" w:cs="Arial"/>
                <w:b/>
                <w:sz w:val="22"/>
                <w:szCs w:val="22"/>
              </w:rPr>
              <w:lastRenderedPageBreak/>
              <w:t>ACTION POINTS:</w:t>
            </w:r>
          </w:p>
        </w:tc>
        <w:tc>
          <w:tcPr>
            <w:tcW w:w="8214" w:type="dxa"/>
            <w:gridSpan w:val="5"/>
            <w:shd w:val="clear" w:color="auto" w:fill="auto"/>
          </w:tcPr>
          <w:p w14:paraId="70D84340" w14:textId="77777777" w:rsidR="000B6911" w:rsidRPr="00927594" w:rsidRDefault="000B6911" w:rsidP="000B6911">
            <w:pPr>
              <w:numPr>
                <w:ilvl w:val="0"/>
                <w:numId w:val="58"/>
              </w:numPr>
              <w:tabs>
                <w:tab w:val="left" w:pos="284"/>
              </w:tabs>
              <w:rPr>
                <w:rFonts w:ascii="Arial" w:hAnsi="Arial"/>
                <w:sz w:val="22"/>
              </w:rPr>
            </w:pPr>
            <w:r w:rsidRPr="00927594">
              <w:rPr>
                <w:rFonts w:ascii="Arial" w:hAnsi="Arial"/>
                <w:sz w:val="22"/>
              </w:rPr>
              <w:t>Ensure compliance with this item.</w:t>
            </w:r>
          </w:p>
        </w:tc>
      </w:tr>
      <w:tr w:rsidR="000B6911" w:rsidRPr="00805005" w14:paraId="00653825" w14:textId="77777777" w:rsidTr="000B6911">
        <w:trPr>
          <w:trHeight w:val="888"/>
        </w:trPr>
        <w:tc>
          <w:tcPr>
            <w:tcW w:w="1749" w:type="dxa"/>
            <w:shd w:val="clear" w:color="auto" w:fill="E0E0E0"/>
          </w:tcPr>
          <w:p w14:paraId="0B379E61" w14:textId="77777777" w:rsidR="000B6911" w:rsidRPr="00805005" w:rsidRDefault="000B6911" w:rsidP="000B6911">
            <w:pPr>
              <w:rPr>
                <w:rFonts w:ascii="Arial" w:hAnsi="Arial" w:cs="Arial"/>
                <w:b/>
                <w:sz w:val="22"/>
                <w:szCs w:val="22"/>
              </w:rPr>
            </w:pPr>
            <w:r>
              <w:rPr>
                <w:rFonts w:ascii="Arial" w:hAnsi="Arial" w:cs="Arial"/>
                <w:b/>
                <w:sz w:val="22"/>
                <w:szCs w:val="22"/>
              </w:rPr>
              <w:t>DEADLINE FOR ACTION</w:t>
            </w:r>
          </w:p>
        </w:tc>
        <w:tc>
          <w:tcPr>
            <w:tcW w:w="3027" w:type="dxa"/>
            <w:gridSpan w:val="2"/>
            <w:shd w:val="clear" w:color="auto" w:fill="auto"/>
          </w:tcPr>
          <w:p w14:paraId="6FC3A555" w14:textId="77777777" w:rsidR="000B6911" w:rsidRPr="00805005" w:rsidRDefault="000B6911" w:rsidP="000B6911">
            <w:pPr>
              <w:rPr>
                <w:rFonts w:ascii="Arial" w:hAnsi="Arial" w:cs="Arial"/>
                <w:sz w:val="22"/>
                <w:szCs w:val="22"/>
              </w:rPr>
            </w:pPr>
            <w:r>
              <w:rPr>
                <w:rFonts w:ascii="Arial" w:hAnsi="Arial" w:cs="Arial"/>
                <w:sz w:val="22"/>
                <w:szCs w:val="22"/>
              </w:rPr>
              <w:t>ASAP</w:t>
            </w:r>
          </w:p>
        </w:tc>
        <w:tc>
          <w:tcPr>
            <w:tcW w:w="1561" w:type="dxa"/>
            <w:gridSpan w:val="2"/>
            <w:shd w:val="clear" w:color="auto" w:fill="E0E0E0"/>
          </w:tcPr>
          <w:p w14:paraId="3FAAB3A0" w14:textId="77777777" w:rsidR="000B6911" w:rsidRPr="00805005" w:rsidRDefault="000B6911" w:rsidP="000B6911">
            <w:pPr>
              <w:rPr>
                <w:rFonts w:ascii="Arial" w:hAnsi="Arial" w:cs="Arial"/>
                <w:b/>
                <w:sz w:val="22"/>
                <w:szCs w:val="22"/>
              </w:rPr>
            </w:pPr>
            <w:r>
              <w:rPr>
                <w:rFonts w:ascii="Arial" w:hAnsi="Arial" w:cs="Arial"/>
                <w:b/>
                <w:sz w:val="22"/>
                <w:szCs w:val="22"/>
              </w:rPr>
              <w:t>CONTACT NAME</w:t>
            </w:r>
          </w:p>
        </w:tc>
        <w:tc>
          <w:tcPr>
            <w:tcW w:w="3626" w:type="dxa"/>
            <w:shd w:val="clear" w:color="auto" w:fill="auto"/>
          </w:tcPr>
          <w:p w14:paraId="12B9E3CF" w14:textId="77777777" w:rsidR="000B6911" w:rsidRPr="00805005" w:rsidRDefault="000B6911" w:rsidP="000B6911">
            <w:pPr>
              <w:rPr>
                <w:rFonts w:ascii="Arial" w:hAnsi="Arial" w:cs="Arial"/>
                <w:sz w:val="22"/>
                <w:szCs w:val="22"/>
              </w:rPr>
            </w:pPr>
            <w:r>
              <w:rPr>
                <w:rFonts w:ascii="Arial" w:hAnsi="Arial" w:cs="Arial"/>
                <w:sz w:val="22"/>
                <w:szCs w:val="22"/>
              </w:rPr>
              <w:t>Governor Services</w:t>
            </w:r>
          </w:p>
        </w:tc>
      </w:tr>
      <w:tr w:rsidR="000B6911" w:rsidRPr="00805005" w14:paraId="1C65CDE1" w14:textId="77777777" w:rsidTr="000B6911">
        <w:trPr>
          <w:gridBefore w:val="3"/>
          <w:wBefore w:w="4776" w:type="dxa"/>
          <w:trHeight w:val="360"/>
        </w:trPr>
        <w:tc>
          <w:tcPr>
            <w:tcW w:w="1561" w:type="dxa"/>
            <w:gridSpan w:val="2"/>
            <w:shd w:val="clear" w:color="auto" w:fill="E0E0E0"/>
          </w:tcPr>
          <w:p w14:paraId="4627A2E8" w14:textId="77777777" w:rsidR="000B6911" w:rsidRPr="00805005" w:rsidRDefault="000B6911" w:rsidP="000B6911">
            <w:pPr>
              <w:rPr>
                <w:rFonts w:ascii="Arial" w:hAnsi="Arial" w:cs="Arial"/>
                <w:b/>
                <w:sz w:val="22"/>
                <w:szCs w:val="22"/>
              </w:rPr>
            </w:pPr>
            <w:r>
              <w:rPr>
                <w:rFonts w:ascii="Arial" w:hAnsi="Arial" w:cs="Arial"/>
                <w:b/>
                <w:sz w:val="22"/>
                <w:szCs w:val="22"/>
              </w:rPr>
              <w:t>TELEPHONE</w:t>
            </w:r>
          </w:p>
        </w:tc>
        <w:tc>
          <w:tcPr>
            <w:tcW w:w="3626" w:type="dxa"/>
            <w:shd w:val="clear" w:color="auto" w:fill="auto"/>
          </w:tcPr>
          <w:p w14:paraId="79A17259" w14:textId="77777777" w:rsidR="000B6911" w:rsidRDefault="000B6911" w:rsidP="000B6911">
            <w:pPr>
              <w:rPr>
                <w:rFonts w:ascii="Arial" w:hAnsi="Arial" w:cs="Arial"/>
                <w:sz w:val="22"/>
                <w:szCs w:val="22"/>
              </w:rPr>
            </w:pPr>
            <w:r>
              <w:rPr>
                <w:rFonts w:ascii="Arial" w:hAnsi="Arial" w:cs="Arial"/>
                <w:sz w:val="22"/>
                <w:szCs w:val="22"/>
              </w:rPr>
              <w:t>01344 354069</w:t>
            </w:r>
          </w:p>
          <w:p w14:paraId="41ACC747" w14:textId="77777777" w:rsidR="000B6911" w:rsidRPr="00805005" w:rsidRDefault="000B6911" w:rsidP="000B6911">
            <w:pPr>
              <w:rPr>
                <w:rFonts w:ascii="Arial" w:hAnsi="Arial" w:cs="Arial"/>
                <w:sz w:val="22"/>
                <w:szCs w:val="22"/>
              </w:rPr>
            </w:pPr>
          </w:p>
        </w:tc>
      </w:tr>
      <w:tr w:rsidR="000B6911" w:rsidRPr="00805005" w14:paraId="28612CC9" w14:textId="77777777" w:rsidTr="000B6911">
        <w:trPr>
          <w:gridBefore w:val="3"/>
          <w:wBefore w:w="4776" w:type="dxa"/>
          <w:trHeight w:val="543"/>
        </w:trPr>
        <w:tc>
          <w:tcPr>
            <w:tcW w:w="1561" w:type="dxa"/>
            <w:gridSpan w:val="2"/>
            <w:shd w:val="clear" w:color="auto" w:fill="E0E0E0"/>
          </w:tcPr>
          <w:p w14:paraId="0897F779" w14:textId="77777777" w:rsidR="000B6911" w:rsidRPr="00805005" w:rsidRDefault="000B6911" w:rsidP="000B6911">
            <w:pPr>
              <w:rPr>
                <w:rFonts w:ascii="Arial" w:hAnsi="Arial" w:cs="Arial"/>
                <w:b/>
                <w:sz w:val="22"/>
                <w:szCs w:val="22"/>
              </w:rPr>
            </w:pPr>
            <w:r>
              <w:rPr>
                <w:rFonts w:ascii="Arial" w:hAnsi="Arial" w:cs="Arial"/>
                <w:b/>
                <w:sz w:val="22"/>
                <w:szCs w:val="22"/>
              </w:rPr>
              <w:t>EMAIL</w:t>
            </w:r>
          </w:p>
        </w:tc>
        <w:tc>
          <w:tcPr>
            <w:tcW w:w="3626" w:type="dxa"/>
            <w:shd w:val="clear" w:color="auto" w:fill="auto"/>
          </w:tcPr>
          <w:p w14:paraId="48FDA26A" w14:textId="77777777" w:rsidR="000B6911" w:rsidRDefault="00092D5A" w:rsidP="000B6911">
            <w:pPr>
              <w:rPr>
                <w:rFonts w:ascii="Arial" w:hAnsi="Arial" w:cs="Arial"/>
                <w:sz w:val="22"/>
                <w:szCs w:val="22"/>
              </w:rPr>
            </w:pPr>
            <w:hyperlink r:id="rId91" w:history="1">
              <w:r w:rsidR="000B6911" w:rsidRPr="00114ED0">
                <w:rPr>
                  <w:rStyle w:val="Hyperlink"/>
                  <w:rFonts w:ascii="Arial" w:hAnsi="Arial" w:cs="Arial"/>
                  <w:sz w:val="22"/>
                  <w:szCs w:val="22"/>
                </w:rPr>
                <w:t>governors.helpdesk@bracknell-forest.gov.uk</w:t>
              </w:r>
            </w:hyperlink>
          </w:p>
          <w:p w14:paraId="454CA4F5" w14:textId="77777777" w:rsidR="000B6911" w:rsidRPr="00805005" w:rsidRDefault="000B6911" w:rsidP="000B6911">
            <w:pPr>
              <w:rPr>
                <w:rFonts w:ascii="Arial" w:hAnsi="Arial" w:cs="Arial"/>
                <w:sz w:val="22"/>
                <w:szCs w:val="22"/>
              </w:rPr>
            </w:pPr>
          </w:p>
        </w:tc>
      </w:tr>
    </w:tbl>
    <w:p w14:paraId="209DCAE1" w14:textId="77777777" w:rsidR="000B6911" w:rsidRDefault="000B6911">
      <w:pPr>
        <w:sectPr w:rsidR="000B6911" w:rsidSect="00520702">
          <w:pgSz w:w="11906" w:h="16838"/>
          <w:pgMar w:top="993" w:right="1800" w:bottom="993"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0B6911" w:rsidRPr="00805005" w14:paraId="763B4423" w14:textId="77777777" w:rsidTr="000B6911">
        <w:trPr>
          <w:trHeight w:val="540"/>
        </w:trPr>
        <w:tc>
          <w:tcPr>
            <w:tcW w:w="2700" w:type="dxa"/>
            <w:gridSpan w:val="2"/>
            <w:shd w:val="clear" w:color="auto" w:fill="E0E0E0"/>
          </w:tcPr>
          <w:p w14:paraId="4AC6A691" w14:textId="77777777" w:rsidR="000B6911" w:rsidRDefault="000B6911" w:rsidP="000B6911">
            <w:pPr>
              <w:rPr>
                <w:rFonts w:ascii="Arial" w:hAnsi="Arial" w:cs="Arial"/>
                <w:b/>
                <w:sz w:val="22"/>
                <w:szCs w:val="22"/>
              </w:rPr>
            </w:pPr>
            <w:r>
              <w:rPr>
                <w:rFonts w:ascii="Arial" w:hAnsi="Arial" w:cs="Arial"/>
                <w:b/>
                <w:sz w:val="22"/>
                <w:szCs w:val="22"/>
              </w:rPr>
              <w:lastRenderedPageBreak/>
              <w:t>CLERKS’ BRIEFING</w:t>
            </w:r>
          </w:p>
          <w:p w14:paraId="41F0E6F0" w14:textId="77777777" w:rsidR="000B6911" w:rsidRPr="00805005" w:rsidRDefault="000B6911" w:rsidP="000B6911">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51D84BFE" w14:textId="77777777" w:rsidR="000B6911" w:rsidRPr="00C14468" w:rsidRDefault="000B6911" w:rsidP="000B6911">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9h</w:t>
            </w:r>
          </w:p>
        </w:tc>
        <w:tc>
          <w:tcPr>
            <w:tcW w:w="3617" w:type="dxa"/>
            <w:shd w:val="clear" w:color="auto" w:fill="auto"/>
          </w:tcPr>
          <w:p w14:paraId="71E84210" w14:textId="77777777" w:rsidR="000B6911" w:rsidRPr="00C14468" w:rsidRDefault="000B6911" w:rsidP="000B6911">
            <w:pPr>
              <w:rPr>
                <w:rFonts w:ascii="Arial" w:hAnsi="Arial" w:cs="Arial"/>
                <w:b/>
                <w:sz w:val="22"/>
                <w:szCs w:val="22"/>
              </w:rPr>
            </w:pPr>
            <w:r>
              <w:rPr>
                <w:rFonts w:ascii="Arial" w:hAnsi="Arial" w:cs="Arial"/>
                <w:b/>
                <w:sz w:val="22"/>
                <w:szCs w:val="22"/>
              </w:rPr>
              <w:t>Maintained Schools &amp; Academy</w:t>
            </w:r>
          </w:p>
        </w:tc>
      </w:tr>
      <w:tr w:rsidR="000B6911" w:rsidRPr="00805005" w14:paraId="7F09FA02" w14:textId="77777777" w:rsidTr="000B6911">
        <w:trPr>
          <w:trHeight w:val="555"/>
        </w:trPr>
        <w:tc>
          <w:tcPr>
            <w:tcW w:w="2700" w:type="dxa"/>
            <w:gridSpan w:val="2"/>
            <w:shd w:val="clear" w:color="auto" w:fill="E0E0E0"/>
          </w:tcPr>
          <w:p w14:paraId="5AB1FB4F" w14:textId="77777777" w:rsidR="000B6911" w:rsidRPr="00805005" w:rsidRDefault="000B6911" w:rsidP="000B6911">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7902E4A1" w14:textId="77777777" w:rsidR="000B6911" w:rsidRPr="005F1BE6" w:rsidRDefault="000B6911" w:rsidP="000B6911">
            <w:pPr>
              <w:spacing w:after="120"/>
              <w:jc w:val="both"/>
              <w:rPr>
                <w:rFonts w:ascii="Arial" w:hAnsi="Arial" w:cs="Arial"/>
                <w:b/>
                <w:sz w:val="22"/>
                <w:szCs w:val="22"/>
              </w:rPr>
            </w:pPr>
            <w:r w:rsidRPr="00927594">
              <w:rPr>
                <w:rFonts w:ascii="Arial" w:hAnsi="Arial" w:cs="Arial"/>
                <w:b/>
                <w:sz w:val="22"/>
                <w:szCs w:val="22"/>
              </w:rPr>
              <w:t>Policy Management</w:t>
            </w:r>
          </w:p>
        </w:tc>
      </w:tr>
      <w:tr w:rsidR="000B6911" w:rsidRPr="00805005" w14:paraId="2FF99B2A" w14:textId="77777777" w:rsidTr="000B6911">
        <w:trPr>
          <w:trHeight w:val="489"/>
        </w:trPr>
        <w:tc>
          <w:tcPr>
            <w:tcW w:w="9934" w:type="dxa"/>
            <w:gridSpan w:val="6"/>
          </w:tcPr>
          <w:p w14:paraId="3CC912F1" w14:textId="77777777" w:rsidR="000B6911" w:rsidRPr="00927594" w:rsidRDefault="000B6911" w:rsidP="000B6911">
            <w:pPr>
              <w:rPr>
                <w:rFonts w:ascii="Arial" w:hAnsi="Arial" w:cs="Arial"/>
                <w:color w:val="0B0C0C"/>
                <w:sz w:val="22"/>
                <w:szCs w:val="22"/>
              </w:rPr>
            </w:pPr>
            <w:r w:rsidRPr="00927594">
              <w:rPr>
                <w:rFonts w:ascii="Arial" w:hAnsi="Arial" w:cs="Arial"/>
                <w:color w:val="0B0C0C"/>
                <w:sz w:val="22"/>
                <w:szCs w:val="22"/>
              </w:rPr>
              <w:t>Policy guidance for governors and school’s information shared at the recent NASCC Clerking Conference from Leeds for Learning.  Use this briefing page in conjunction with appendix D.</w:t>
            </w:r>
          </w:p>
          <w:p w14:paraId="08E876E7" w14:textId="77777777" w:rsidR="000B6911" w:rsidRPr="00927594" w:rsidRDefault="000B6911" w:rsidP="000B6911">
            <w:pPr>
              <w:rPr>
                <w:rFonts w:ascii="Arial" w:hAnsi="Arial" w:cs="Arial"/>
                <w:color w:val="0000FF"/>
                <w:sz w:val="22"/>
                <w:szCs w:val="22"/>
                <w:u w:val="single"/>
              </w:rPr>
            </w:pPr>
          </w:p>
          <w:p w14:paraId="59263D1B" w14:textId="77777777" w:rsidR="000B6911" w:rsidRPr="00927594" w:rsidRDefault="000B6911" w:rsidP="000B6911">
            <w:pPr>
              <w:rPr>
                <w:rFonts w:ascii="Arial" w:eastAsia="Calibri" w:hAnsi="Arial" w:cs="Arial"/>
                <w:b/>
                <w:bCs/>
                <w:sz w:val="22"/>
                <w:szCs w:val="22"/>
                <w:lang w:eastAsia="en-US"/>
              </w:rPr>
            </w:pPr>
            <w:r w:rsidRPr="00927594">
              <w:rPr>
                <w:rFonts w:ascii="Arial" w:eastAsia="Calibri" w:hAnsi="Arial" w:cs="Arial"/>
                <w:b/>
                <w:bCs/>
                <w:sz w:val="22"/>
                <w:szCs w:val="22"/>
                <w:lang w:eastAsia="en-US"/>
              </w:rPr>
              <w:t>Platforms and Software – what does your school use?</w:t>
            </w:r>
          </w:p>
          <w:p w14:paraId="2B030FB3" w14:textId="0C99E0AE" w:rsidR="000B6911" w:rsidRPr="00927594" w:rsidRDefault="000B6911" w:rsidP="000B6911">
            <w:pPr>
              <w:numPr>
                <w:ilvl w:val="0"/>
                <w:numId w:val="61"/>
              </w:numPr>
              <w:ind w:left="714" w:hanging="357"/>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Excel – widely available and used by most school administrative </w:t>
            </w:r>
            <w:r w:rsidR="00C75C1F" w:rsidRPr="00927594">
              <w:rPr>
                <w:rFonts w:ascii="Arial" w:eastAsia="Calibri" w:hAnsi="Arial" w:cs="Arial"/>
                <w:sz w:val="22"/>
                <w:szCs w:val="22"/>
                <w:lang w:eastAsia="en-US"/>
              </w:rPr>
              <w:t>staff.</w:t>
            </w:r>
            <w:r w:rsidRPr="00927594">
              <w:rPr>
                <w:rFonts w:ascii="Arial" w:eastAsia="Calibri" w:hAnsi="Arial" w:cs="Arial"/>
                <w:sz w:val="22"/>
                <w:szCs w:val="22"/>
                <w:lang w:eastAsia="en-US"/>
              </w:rPr>
              <w:t xml:space="preserve"> </w:t>
            </w:r>
          </w:p>
          <w:p w14:paraId="2F7E062B" w14:textId="580BA888" w:rsidR="000B6911" w:rsidRPr="00927594" w:rsidRDefault="000B6911" w:rsidP="000B6911">
            <w:pPr>
              <w:numPr>
                <w:ilvl w:val="0"/>
                <w:numId w:val="61"/>
              </w:numPr>
              <w:ind w:left="714" w:hanging="357"/>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The Key for School Leaders – online subscription platform with model policies available for use if </w:t>
            </w:r>
            <w:r w:rsidR="00C75C1F" w:rsidRPr="00927594">
              <w:rPr>
                <w:rFonts w:ascii="Arial" w:eastAsia="Calibri" w:hAnsi="Arial" w:cs="Arial"/>
                <w:sz w:val="22"/>
                <w:szCs w:val="22"/>
                <w:lang w:eastAsia="en-US"/>
              </w:rPr>
              <w:t>needed.</w:t>
            </w:r>
            <w:r w:rsidRPr="00927594">
              <w:rPr>
                <w:rFonts w:ascii="Arial" w:eastAsia="Calibri" w:hAnsi="Arial" w:cs="Arial"/>
                <w:sz w:val="22"/>
                <w:szCs w:val="22"/>
                <w:lang w:eastAsia="en-US"/>
              </w:rPr>
              <w:t xml:space="preserve"> </w:t>
            </w:r>
          </w:p>
          <w:p w14:paraId="10BF65AF" w14:textId="7B66DF0B" w:rsidR="000B6911" w:rsidRPr="00927594" w:rsidRDefault="000B6911" w:rsidP="000B6911">
            <w:pPr>
              <w:numPr>
                <w:ilvl w:val="0"/>
                <w:numId w:val="61"/>
              </w:numPr>
              <w:ind w:left="714" w:hanging="357"/>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School Bus – online subscription platform with active compliance section allowing monitoring of policies in need of being </w:t>
            </w:r>
            <w:r w:rsidR="00C75C1F" w:rsidRPr="00927594">
              <w:rPr>
                <w:rFonts w:ascii="Arial" w:eastAsia="Calibri" w:hAnsi="Arial" w:cs="Arial"/>
                <w:sz w:val="22"/>
                <w:szCs w:val="22"/>
                <w:lang w:eastAsia="en-US"/>
              </w:rPr>
              <w:t>reviewed.</w:t>
            </w:r>
            <w:r w:rsidRPr="00927594">
              <w:rPr>
                <w:rFonts w:ascii="Arial" w:eastAsia="Calibri" w:hAnsi="Arial" w:cs="Arial"/>
                <w:sz w:val="22"/>
                <w:szCs w:val="22"/>
                <w:lang w:eastAsia="en-US"/>
              </w:rPr>
              <w:t xml:space="preserve"> </w:t>
            </w:r>
          </w:p>
          <w:p w14:paraId="19AC97AF" w14:textId="5341FD8C" w:rsidR="000B6911" w:rsidRPr="00927594" w:rsidRDefault="000B6911" w:rsidP="000B6911">
            <w:pPr>
              <w:numPr>
                <w:ilvl w:val="0"/>
                <w:numId w:val="61"/>
              </w:numPr>
              <w:ind w:left="714" w:hanging="357"/>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Trust Governor – online school governance platform with review dates for uploaded copies of policies and tick-box for those that are </w:t>
            </w:r>
            <w:r w:rsidR="00C75C1F" w:rsidRPr="00927594">
              <w:rPr>
                <w:rFonts w:ascii="Arial" w:eastAsia="Calibri" w:hAnsi="Arial" w:cs="Arial"/>
                <w:sz w:val="22"/>
                <w:szCs w:val="22"/>
                <w:lang w:eastAsia="en-US"/>
              </w:rPr>
              <w:t>statutory.</w:t>
            </w:r>
            <w:r w:rsidRPr="00927594">
              <w:rPr>
                <w:rFonts w:ascii="Arial" w:eastAsia="Calibri" w:hAnsi="Arial" w:cs="Arial"/>
                <w:sz w:val="22"/>
                <w:szCs w:val="22"/>
                <w:lang w:eastAsia="en-US"/>
              </w:rPr>
              <w:t xml:space="preserve"> </w:t>
            </w:r>
          </w:p>
          <w:p w14:paraId="0D43D564" w14:textId="35F34978" w:rsidR="000B6911" w:rsidRPr="00927594" w:rsidRDefault="00C75C1F" w:rsidP="000B6911">
            <w:pPr>
              <w:numPr>
                <w:ilvl w:val="0"/>
                <w:numId w:val="61"/>
              </w:numPr>
              <w:ind w:left="714" w:hanging="357"/>
              <w:contextualSpacing/>
              <w:rPr>
                <w:rFonts w:ascii="Arial" w:eastAsia="Calibri" w:hAnsi="Arial" w:cs="Arial"/>
                <w:sz w:val="22"/>
                <w:szCs w:val="22"/>
                <w:lang w:eastAsia="en-US"/>
              </w:rPr>
            </w:pPr>
            <w:r w:rsidRPr="00927594">
              <w:rPr>
                <w:rFonts w:ascii="Arial" w:eastAsia="Calibri" w:hAnsi="Arial" w:cs="Arial"/>
                <w:sz w:val="22"/>
                <w:szCs w:val="22"/>
                <w:lang w:eastAsia="en-US"/>
              </w:rPr>
              <w:t>Governor Hub</w:t>
            </w:r>
            <w:r w:rsidR="000B6911" w:rsidRPr="00927594">
              <w:rPr>
                <w:rFonts w:ascii="Arial" w:eastAsia="Calibri" w:hAnsi="Arial" w:cs="Arial"/>
                <w:sz w:val="22"/>
                <w:szCs w:val="22"/>
                <w:lang w:eastAsia="en-US"/>
              </w:rPr>
              <w:t xml:space="preserve"> – online school governance platform with review dates for uploaded copies of policies.</w:t>
            </w:r>
          </w:p>
          <w:p w14:paraId="7E5E155F" w14:textId="77777777" w:rsidR="000B6911" w:rsidRPr="00927594" w:rsidRDefault="000B6911" w:rsidP="000B6911">
            <w:pPr>
              <w:rPr>
                <w:rFonts w:ascii="Arial" w:eastAsia="Calibri" w:hAnsi="Arial" w:cs="Arial"/>
                <w:sz w:val="22"/>
                <w:szCs w:val="22"/>
                <w:lang w:eastAsia="en-US"/>
              </w:rPr>
            </w:pPr>
          </w:p>
          <w:p w14:paraId="7A66D89E" w14:textId="77777777" w:rsidR="000B6911" w:rsidRPr="00927594" w:rsidRDefault="000B6911" w:rsidP="000B6911">
            <w:pPr>
              <w:rPr>
                <w:rFonts w:ascii="Arial" w:eastAsia="Calibri" w:hAnsi="Arial" w:cs="Arial"/>
                <w:b/>
                <w:bCs/>
                <w:sz w:val="22"/>
                <w:szCs w:val="22"/>
                <w:lang w:eastAsia="en-US"/>
              </w:rPr>
            </w:pPr>
            <w:r w:rsidRPr="00927594">
              <w:rPr>
                <w:rFonts w:ascii="Arial" w:eastAsia="Calibri" w:hAnsi="Arial" w:cs="Arial"/>
                <w:b/>
                <w:bCs/>
                <w:sz w:val="22"/>
                <w:szCs w:val="22"/>
                <w:lang w:eastAsia="en-US"/>
              </w:rPr>
              <w:t xml:space="preserve">The Governance Professional’s / Clerk to Governors Role </w:t>
            </w:r>
          </w:p>
          <w:p w14:paraId="56911005" w14:textId="7676C169" w:rsidR="000B6911" w:rsidRPr="00927594" w:rsidRDefault="000B6911" w:rsidP="000B6911">
            <w:pPr>
              <w:numPr>
                <w:ilvl w:val="0"/>
                <w:numId w:val="62"/>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Know which policies must statutorily be in </w:t>
            </w:r>
            <w:r w:rsidR="00C75C1F" w:rsidRPr="00927594">
              <w:rPr>
                <w:rFonts w:ascii="Arial" w:eastAsia="Calibri" w:hAnsi="Arial" w:cs="Arial"/>
                <w:sz w:val="22"/>
                <w:szCs w:val="22"/>
                <w:lang w:eastAsia="en-US"/>
              </w:rPr>
              <w:t>place.</w:t>
            </w:r>
            <w:r w:rsidRPr="00927594">
              <w:rPr>
                <w:rFonts w:ascii="Arial" w:eastAsia="Calibri" w:hAnsi="Arial" w:cs="Arial"/>
                <w:sz w:val="22"/>
                <w:szCs w:val="22"/>
                <w:lang w:eastAsia="en-US"/>
              </w:rPr>
              <w:t xml:space="preserve"> </w:t>
            </w:r>
          </w:p>
          <w:p w14:paraId="16207BF1" w14:textId="65CE4CDB" w:rsidR="000B6911" w:rsidRPr="00927594" w:rsidRDefault="000B6911" w:rsidP="000B6911">
            <w:pPr>
              <w:numPr>
                <w:ilvl w:val="0"/>
                <w:numId w:val="62"/>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Know which policies must be approved by the Governing Body and whether there is any flexibility on the frequency of their </w:t>
            </w:r>
            <w:r w:rsidR="00C75C1F" w:rsidRPr="00927594">
              <w:rPr>
                <w:rFonts w:ascii="Arial" w:eastAsia="Calibri" w:hAnsi="Arial" w:cs="Arial"/>
                <w:sz w:val="22"/>
                <w:szCs w:val="22"/>
                <w:lang w:eastAsia="en-US"/>
              </w:rPr>
              <w:t>review.</w:t>
            </w:r>
            <w:r w:rsidRPr="00927594">
              <w:rPr>
                <w:rFonts w:ascii="Arial" w:eastAsia="Calibri" w:hAnsi="Arial" w:cs="Arial"/>
                <w:sz w:val="22"/>
                <w:szCs w:val="22"/>
                <w:lang w:eastAsia="en-US"/>
              </w:rPr>
              <w:t xml:space="preserve"> </w:t>
            </w:r>
          </w:p>
          <w:p w14:paraId="773F8425" w14:textId="34C0337E" w:rsidR="000B6911" w:rsidRPr="00927594" w:rsidRDefault="000B6911" w:rsidP="000B6911">
            <w:pPr>
              <w:numPr>
                <w:ilvl w:val="0"/>
                <w:numId w:val="62"/>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Know which statutory policies can be delegated to committees and/or individuals and maintain a record of the formal decision by the Governing Body to approve any such delegation and for what period of </w:t>
            </w:r>
            <w:r w:rsidR="00C75C1F" w:rsidRPr="00927594">
              <w:rPr>
                <w:rFonts w:ascii="Arial" w:eastAsia="Calibri" w:hAnsi="Arial" w:cs="Arial"/>
                <w:sz w:val="22"/>
                <w:szCs w:val="22"/>
                <w:lang w:eastAsia="en-US"/>
              </w:rPr>
              <w:t>time.</w:t>
            </w:r>
            <w:r w:rsidRPr="00927594">
              <w:rPr>
                <w:rFonts w:ascii="Arial" w:eastAsia="Calibri" w:hAnsi="Arial" w:cs="Arial"/>
                <w:sz w:val="22"/>
                <w:szCs w:val="22"/>
                <w:lang w:eastAsia="en-US"/>
              </w:rPr>
              <w:t xml:space="preserve"> </w:t>
            </w:r>
          </w:p>
          <w:p w14:paraId="5ABD771A" w14:textId="77777777" w:rsidR="000B6911" w:rsidRPr="00927594" w:rsidRDefault="000B6911" w:rsidP="000B6911">
            <w:pPr>
              <w:numPr>
                <w:ilvl w:val="0"/>
                <w:numId w:val="62"/>
              </w:numPr>
              <w:contextualSpacing/>
              <w:rPr>
                <w:rFonts w:ascii="Arial" w:eastAsia="Calibri" w:hAnsi="Arial" w:cs="Arial"/>
                <w:sz w:val="22"/>
                <w:szCs w:val="22"/>
                <w:lang w:eastAsia="en-US"/>
              </w:rPr>
            </w:pPr>
            <w:r w:rsidRPr="00927594">
              <w:rPr>
                <w:rFonts w:ascii="Arial" w:eastAsia="Calibri" w:hAnsi="Arial" w:cs="Arial"/>
                <w:sz w:val="22"/>
                <w:szCs w:val="22"/>
                <w:lang w:eastAsia="en-US"/>
              </w:rPr>
              <w:t>Maybe maintain a separate, potentially linked, record of all other non-statutory policies that have locally been approved by governors and the schedule for their review – whilst reminding governors of the difference.  This may be part of another member of school staff’s role.</w:t>
            </w:r>
          </w:p>
          <w:p w14:paraId="318EFD6F" w14:textId="77777777" w:rsidR="000B6911" w:rsidRPr="00927594" w:rsidRDefault="000B6911" w:rsidP="000B6911">
            <w:pPr>
              <w:ind w:left="360"/>
              <w:contextualSpacing/>
              <w:rPr>
                <w:rFonts w:ascii="Arial" w:eastAsia="Calibri" w:hAnsi="Arial" w:cs="Arial"/>
                <w:sz w:val="22"/>
                <w:szCs w:val="22"/>
                <w:lang w:eastAsia="en-US"/>
              </w:rPr>
            </w:pPr>
          </w:p>
          <w:p w14:paraId="559D4EC2" w14:textId="77777777" w:rsidR="000B6911" w:rsidRPr="00927594" w:rsidRDefault="000B6911" w:rsidP="000B6911">
            <w:pPr>
              <w:rPr>
                <w:rFonts w:ascii="Arial" w:eastAsia="Calibri" w:hAnsi="Arial" w:cs="Arial"/>
                <w:b/>
                <w:bCs/>
                <w:sz w:val="22"/>
                <w:szCs w:val="22"/>
                <w:lang w:eastAsia="en-US"/>
              </w:rPr>
            </w:pPr>
            <w:r w:rsidRPr="00927594">
              <w:rPr>
                <w:rFonts w:ascii="Arial" w:eastAsia="Calibri" w:hAnsi="Arial" w:cs="Arial"/>
                <w:b/>
                <w:bCs/>
                <w:sz w:val="22"/>
                <w:szCs w:val="22"/>
                <w:lang w:eastAsia="en-US"/>
              </w:rPr>
              <w:t xml:space="preserve">Forward Planning </w:t>
            </w:r>
          </w:p>
          <w:p w14:paraId="0EE3549A" w14:textId="610ED03E" w:rsidR="000B6911" w:rsidRPr="00927594" w:rsidRDefault="000B6911" w:rsidP="000B6911">
            <w:pPr>
              <w:numPr>
                <w:ilvl w:val="0"/>
                <w:numId w:val="63"/>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Which policies are due for review at which </w:t>
            </w:r>
            <w:r w:rsidR="00C75C1F" w:rsidRPr="00927594">
              <w:rPr>
                <w:rFonts w:ascii="Arial" w:eastAsia="Calibri" w:hAnsi="Arial" w:cs="Arial"/>
                <w:sz w:val="22"/>
                <w:szCs w:val="22"/>
                <w:lang w:eastAsia="en-US"/>
              </w:rPr>
              <w:t>date?</w:t>
            </w:r>
            <w:r w:rsidRPr="00927594">
              <w:rPr>
                <w:rFonts w:ascii="Arial" w:eastAsia="Calibri" w:hAnsi="Arial" w:cs="Arial"/>
                <w:sz w:val="22"/>
                <w:szCs w:val="22"/>
                <w:lang w:eastAsia="en-US"/>
              </w:rPr>
              <w:t xml:space="preserve"> </w:t>
            </w:r>
          </w:p>
          <w:p w14:paraId="42314F8B" w14:textId="4F23B6F5" w:rsidR="000B6911" w:rsidRPr="00927594" w:rsidRDefault="000B6911" w:rsidP="000B6911">
            <w:pPr>
              <w:numPr>
                <w:ilvl w:val="0"/>
                <w:numId w:val="63"/>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Liaise with Chair, Headteacher and SBM over presentation of policies for review and approval at relevant meetings and include in meeting planning </w:t>
            </w:r>
            <w:r w:rsidR="00C75C1F" w:rsidRPr="00927594">
              <w:rPr>
                <w:rFonts w:ascii="Arial" w:eastAsia="Calibri" w:hAnsi="Arial" w:cs="Arial"/>
                <w:sz w:val="22"/>
                <w:szCs w:val="22"/>
                <w:lang w:eastAsia="en-US"/>
              </w:rPr>
              <w:t>schedule.</w:t>
            </w:r>
            <w:r w:rsidRPr="00927594">
              <w:rPr>
                <w:rFonts w:ascii="Arial" w:eastAsia="Calibri" w:hAnsi="Arial" w:cs="Arial"/>
                <w:sz w:val="22"/>
                <w:szCs w:val="22"/>
                <w:lang w:eastAsia="en-US"/>
              </w:rPr>
              <w:t xml:space="preserve"> </w:t>
            </w:r>
          </w:p>
          <w:p w14:paraId="78C558CA" w14:textId="223E42E9" w:rsidR="000B6911" w:rsidRPr="00927594" w:rsidRDefault="000B6911" w:rsidP="000B6911">
            <w:pPr>
              <w:numPr>
                <w:ilvl w:val="0"/>
                <w:numId w:val="63"/>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Don’t wait until just before the relevant meeting to remind others of the need to review and update policies in time to be shared with governors – as with membership changes, plan ahead and don’t be afraid to mention </w:t>
            </w:r>
            <w:r w:rsidR="00C75C1F" w:rsidRPr="00927594">
              <w:rPr>
                <w:rFonts w:ascii="Arial" w:eastAsia="Calibri" w:hAnsi="Arial" w:cs="Arial"/>
                <w:sz w:val="22"/>
                <w:szCs w:val="22"/>
                <w:lang w:eastAsia="en-US"/>
              </w:rPr>
              <w:t>frequently.</w:t>
            </w:r>
            <w:r w:rsidRPr="00927594">
              <w:rPr>
                <w:rFonts w:ascii="Arial" w:eastAsia="Calibri" w:hAnsi="Arial" w:cs="Arial"/>
                <w:sz w:val="22"/>
                <w:szCs w:val="22"/>
                <w:lang w:eastAsia="en-US"/>
              </w:rPr>
              <w:t xml:space="preserve"> </w:t>
            </w:r>
          </w:p>
          <w:p w14:paraId="45EC40A8" w14:textId="77777777" w:rsidR="000B6911" w:rsidRPr="00927594" w:rsidRDefault="000B6911" w:rsidP="000B6911">
            <w:pPr>
              <w:numPr>
                <w:ilvl w:val="0"/>
                <w:numId w:val="63"/>
              </w:numPr>
              <w:contextualSpacing/>
              <w:rPr>
                <w:rFonts w:ascii="Arial" w:eastAsia="Calibri" w:hAnsi="Arial" w:cs="Arial"/>
                <w:sz w:val="22"/>
                <w:szCs w:val="22"/>
                <w:lang w:eastAsia="en-US"/>
              </w:rPr>
            </w:pPr>
            <w:r w:rsidRPr="00927594">
              <w:rPr>
                <w:rFonts w:ascii="Arial" w:eastAsia="Calibri" w:hAnsi="Arial" w:cs="Arial"/>
                <w:sz w:val="22"/>
                <w:szCs w:val="22"/>
                <w:lang w:eastAsia="en-US"/>
              </w:rPr>
              <w:t xml:space="preserve">Outdated policies, especially around Safeguarding, can have a serious impact in </w:t>
            </w:r>
            <w:proofErr w:type="spellStart"/>
            <w:r w:rsidRPr="00927594">
              <w:rPr>
                <w:rFonts w:ascii="Arial" w:eastAsia="Calibri" w:hAnsi="Arial" w:cs="Arial"/>
                <w:sz w:val="22"/>
                <w:szCs w:val="22"/>
                <w:lang w:eastAsia="en-US"/>
              </w:rPr>
              <w:t>Ofsted</w:t>
            </w:r>
            <w:proofErr w:type="spellEnd"/>
            <w:r w:rsidRPr="00927594">
              <w:rPr>
                <w:rFonts w:ascii="Arial" w:eastAsia="Calibri" w:hAnsi="Arial" w:cs="Arial"/>
                <w:sz w:val="22"/>
                <w:szCs w:val="22"/>
                <w:lang w:eastAsia="en-US"/>
              </w:rPr>
              <w:t xml:space="preserve"> inspections.</w:t>
            </w:r>
          </w:p>
          <w:p w14:paraId="13794FDD" w14:textId="77777777" w:rsidR="000B6911" w:rsidRPr="00927594" w:rsidRDefault="000B6911" w:rsidP="000B6911">
            <w:pPr>
              <w:rPr>
                <w:rFonts w:ascii="Arial" w:hAnsi="Arial" w:cs="Arial"/>
                <w:b/>
                <w:bCs/>
                <w:sz w:val="22"/>
                <w:szCs w:val="22"/>
              </w:rPr>
            </w:pPr>
          </w:p>
        </w:tc>
      </w:tr>
      <w:tr w:rsidR="000B6911" w:rsidRPr="00805005" w14:paraId="2F2FB23A" w14:textId="77777777" w:rsidTr="000B6911">
        <w:trPr>
          <w:trHeight w:val="764"/>
        </w:trPr>
        <w:tc>
          <w:tcPr>
            <w:tcW w:w="1980" w:type="dxa"/>
            <w:shd w:val="clear" w:color="auto" w:fill="E0E0E0"/>
          </w:tcPr>
          <w:p w14:paraId="15C277D9" w14:textId="77777777" w:rsidR="000B6911" w:rsidRPr="00927594" w:rsidRDefault="000B6911" w:rsidP="000B6911">
            <w:pPr>
              <w:rPr>
                <w:rFonts w:ascii="Arial" w:hAnsi="Arial" w:cs="Arial"/>
                <w:b/>
                <w:sz w:val="22"/>
                <w:szCs w:val="22"/>
              </w:rPr>
            </w:pPr>
            <w:r w:rsidRPr="00927594">
              <w:rPr>
                <w:rFonts w:ascii="Arial" w:hAnsi="Arial" w:cs="Arial"/>
                <w:b/>
                <w:sz w:val="22"/>
                <w:szCs w:val="22"/>
              </w:rPr>
              <w:t>ACTION POINTS:</w:t>
            </w:r>
          </w:p>
        </w:tc>
        <w:tc>
          <w:tcPr>
            <w:tcW w:w="7954" w:type="dxa"/>
            <w:gridSpan w:val="5"/>
            <w:shd w:val="clear" w:color="auto" w:fill="auto"/>
          </w:tcPr>
          <w:p w14:paraId="607C6E49" w14:textId="77777777" w:rsidR="000B6911" w:rsidRPr="00927594" w:rsidRDefault="000B6911" w:rsidP="000B6911">
            <w:pPr>
              <w:numPr>
                <w:ilvl w:val="0"/>
                <w:numId w:val="64"/>
              </w:numPr>
              <w:rPr>
                <w:rFonts w:ascii="Arial" w:hAnsi="Arial" w:cs="Arial"/>
                <w:sz w:val="22"/>
                <w:szCs w:val="22"/>
              </w:rPr>
            </w:pPr>
            <w:proofErr w:type="spellStart"/>
            <w:r w:rsidRPr="00927594">
              <w:rPr>
                <w:rFonts w:ascii="Arial" w:hAnsi="Arial" w:cs="Arial"/>
                <w:sz w:val="22"/>
                <w:szCs w:val="22"/>
              </w:rPr>
              <w:t>Utilise</w:t>
            </w:r>
            <w:proofErr w:type="spellEnd"/>
            <w:r w:rsidRPr="00927594">
              <w:rPr>
                <w:rFonts w:ascii="Arial" w:hAnsi="Arial" w:cs="Arial"/>
                <w:sz w:val="22"/>
                <w:szCs w:val="22"/>
              </w:rPr>
              <w:t xml:space="preserve"> appendix D for policy management.</w:t>
            </w:r>
          </w:p>
          <w:p w14:paraId="209FD80A" w14:textId="77777777" w:rsidR="000B6911" w:rsidRPr="00927594" w:rsidRDefault="000B6911" w:rsidP="000B6911">
            <w:pPr>
              <w:numPr>
                <w:ilvl w:val="0"/>
                <w:numId w:val="64"/>
              </w:numPr>
              <w:rPr>
                <w:rFonts w:ascii="Arial" w:hAnsi="Arial" w:cs="Arial"/>
                <w:sz w:val="22"/>
                <w:szCs w:val="22"/>
              </w:rPr>
            </w:pPr>
            <w:r w:rsidRPr="00927594">
              <w:rPr>
                <w:rFonts w:ascii="Arial" w:hAnsi="Arial" w:cs="Arial"/>
                <w:sz w:val="22"/>
                <w:szCs w:val="22"/>
              </w:rPr>
              <w:t>Ensure compliance.</w:t>
            </w:r>
          </w:p>
        </w:tc>
      </w:tr>
      <w:tr w:rsidR="000B6911" w:rsidRPr="00805005" w14:paraId="5520C20A" w14:textId="77777777" w:rsidTr="000B6911">
        <w:trPr>
          <w:trHeight w:val="758"/>
        </w:trPr>
        <w:tc>
          <w:tcPr>
            <w:tcW w:w="1980" w:type="dxa"/>
            <w:shd w:val="clear" w:color="auto" w:fill="E0E0E0"/>
          </w:tcPr>
          <w:p w14:paraId="53D5368F" w14:textId="77777777" w:rsidR="000B6911" w:rsidRPr="00805005" w:rsidRDefault="000B6911" w:rsidP="000B6911">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359ADD79" w14:textId="77777777" w:rsidR="000B6911" w:rsidRPr="00805005" w:rsidRDefault="000B6911" w:rsidP="000B6911">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112F366A" w14:textId="77777777" w:rsidR="000B6911" w:rsidRPr="00805005" w:rsidRDefault="000B6911" w:rsidP="000B6911">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5B47309C" w14:textId="77777777" w:rsidR="000B6911" w:rsidRPr="00805005" w:rsidRDefault="000B6911" w:rsidP="000B6911">
            <w:pPr>
              <w:rPr>
                <w:rFonts w:ascii="Arial" w:hAnsi="Arial" w:cs="Arial"/>
                <w:sz w:val="22"/>
                <w:szCs w:val="22"/>
              </w:rPr>
            </w:pPr>
            <w:r>
              <w:rPr>
                <w:rFonts w:ascii="Arial" w:hAnsi="Arial" w:cs="Arial"/>
                <w:sz w:val="22"/>
                <w:szCs w:val="22"/>
              </w:rPr>
              <w:t>Governor Services</w:t>
            </w:r>
          </w:p>
        </w:tc>
      </w:tr>
      <w:tr w:rsidR="000B6911" w:rsidRPr="00805005" w14:paraId="3FC26283" w14:textId="77777777" w:rsidTr="000B6911">
        <w:trPr>
          <w:gridBefore w:val="3"/>
          <w:wBefore w:w="4680" w:type="dxa"/>
          <w:trHeight w:val="360"/>
        </w:trPr>
        <w:tc>
          <w:tcPr>
            <w:tcW w:w="1620" w:type="dxa"/>
            <w:shd w:val="clear" w:color="auto" w:fill="E0E0E0"/>
          </w:tcPr>
          <w:p w14:paraId="64C0CCA7" w14:textId="77777777" w:rsidR="000B6911" w:rsidRPr="00805005" w:rsidRDefault="000B6911" w:rsidP="000B6911">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53780666" w14:textId="77777777" w:rsidR="000B6911" w:rsidRDefault="000B6911" w:rsidP="000B6911">
            <w:pPr>
              <w:rPr>
                <w:rFonts w:ascii="Arial" w:hAnsi="Arial" w:cs="Arial"/>
                <w:sz w:val="22"/>
                <w:szCs w:val="22"/>
              </w:rPr>
            </w:pPr>
            <w:r>
              <w:rPr>
                <w:rFonts w:ascii="Arial" w:hAnsi="Arial" w:cs="Arial"/>
                <w:sz w:val="22"/>
                <w:szCs w:val="22"/>
              </w:rPr>
              <w:t>01344 354069</w:t>
            </w:r>
          </w:p>
          <w:p w14:paraId="3E9A47D4" w14:textId="77777777" w:rsidR="000B6911" w:rsidRPr="00805005" w:rsidRDefault="000B6911" w:rsidP="000B6911">
            <w:pPr>
              <w:rPr>
                <w:rFonts w:ascii="Arial" w:hAnsi="Arial" w:cs="Arial"/>
                <w:sz w:val="22"/>
                <w:szCs w:val="22"/>
              </w:rPr>
            </w:pPr>
          </w:p>
        </w:tc>
      </w:tr>
      <w:tr w:rsidR="000B6911" w:rsidRPr="00805005" w14:paraId="0DF1657C" w14:textId="77777777" w:rsidTr="000B6911">
        <w:trPr>
          <w:gridBefore w:val="3"/>
          <w:wBefore w:w="4680" w:type="dxa"/>
          <w:trHeight w:val="345"/>
        </w:trPr>
        <w:tc>
          <w:tcPr>
            <w:tcW w:w="1620" w:type="dxa"/>
            <w:shd w:val="clear" w:color="auto" w:fill="E0E0E0"/>
          </w:tcPr>
          <w:p w14:paraId="1F4A14E8" w14:textId="77777777" w:rsidR="000B6911" w:rsidRPr="00805005" w:rsidRDefault="000B6911" w:rsidP="000B6911">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7810CF89" w14:textId="77777777" w:rsidR="000B6911" w:rsidRDefault="00092D5A" w:rsidP="000B6911">
            <w:pPr>
              <w:rPr>
                <w:rFonts w:ascii="Arial" w:hAnsi="Arial" w:cs="Arial"/>
                <w:sz w:val="22"/>
                <w:szCs w:val="22"/>
              </w:rPr>
            </w:pPr>
            <w:hyperlink r:id="rId92" w:history="1">
              <w:r w:rsidR="000B6911" w:rsidRPr="00AD3B29">
                <w:rPr>
                  <w:rStyle w:val="Hyperlink"/>
                  <w:rFonts w:ascii="Arial" w:hAnsi="Arial" w:cs="Arial"/>
                  <w:sz w:val="22"/>
                  <w:szCs w:val="22"/>
                </w:rPr>
                <w:t>Governors.helpdesk@bracknell-forest.gov.uk</w:t>
              </w:r>
            </w:hyperlink>
          </w:p>
          <w:p w14:paraId="37F6B102" w14:textId="77777777" w:rsidR="000B6911" w:rsidRPr="00805005" w:rsidRDefault="000B6911" w:rsidP="000B6911">
            <w:pPr>
              <w:rPr>
                <w:rFonts w:ascii="Arial" w:hAnsi="Arial" w:cs="Arial"/>
                <w:sz w:val="22"/>
                <w:szCs w:val="22"/>
              </w:rPr>
            </w:pPr>
          </w:p>
        </w:tc>
      </w:tr>
    </w:tbl>
    <w:p w14:paraId="1D339347" w14:textId="77777777" w:rsidR="000B6911" w:rsidRDefault="000B6911">
      <w:pPr>
        <w:sectPr w:rsidR="000B6911" w:rsidSect="000B6911">
          <w:pgSz w:w="11906" w:h="16838"/>
          <w:pgMar w:top="993" w:right="1800" w:bottom="284"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0B6911" w:rsidRPr="00805005" w14:paraId="48213059" w14:textId="77777777" w:rsidTr="000B6911">
        <w:trPr>
          <w:trHeight w:val="540"/>
        </w:trPr>
        <w:tc>
          <w:tcPr>
            <w:tcW w:w="2700" w:type="dxa"/>
            <w:gridSpan w:val="2"/>
            <w:shd w:val="clear" w:color="auto" w:fill="E0E0E0"/>
          </w:tcPr>
          <w:p w14:paraId="4AF6A070" w14:textId="77777777" w:rsidR="000B6911" w:rsidRDefault="000B6911" w:rsidP="000B6911">
            <w:pPr>
              <w:rPr>
                <w:rFonts w:ascii="Arial" w:hAnsi="Arial" w:cs="Arial"/>
                <w:b/>
                <w:sz w:val="22"/>
                <w:szCs w:val="22"/>
              </w:rPr>
            </w:pPr>
            <w:r>
              <w:rPr>
                <w:rFonts w:ascii="Arial" w:hAnsi="Arial" w:cs="Arial"/>
                <w:b/>
                <w:sz w:val="22"/>
                <w:szCs w:val="22"/>
              </w:rPr>
              <w:lastRenderedPageBreak/>
              <w:t>CLERKS’ BRIEFING</w:t>
            </w:r>
          </w:p>
          <w:p w14:paraId="7275CE70" w14:textId="77777777" w:rsidR="000B6911" w:rsidRPr="00805005" w:rsidRDefault="000B6911" w:rsidP="000B6911">
            <w:pPr>
              <w:rPr>
                <w:rFonts w:ascii="Arial" w:hAnsi="Arial" w:cs="Arial"/>
                <w:b/>
                <w:sz w:val="22"/>
                <w:szCs w:val="22"/>
              </w:rPr>
            </w:pPr>
            <w:r>
              <w:rPr>
                <w:rFonts w:ascii="Arial" w:hAnsi="Arial" w:cs="Arial"/>
                <w:b/>
                <w:sz w:val="22"/>
                <w:szCs w:val="22"/>
              </w:rPr>
              <w:t>AUTUMN TERM 2021</w:t>
            </w:r>
          </w:p>
        </w:tc>
        <w:tc>
          <w:tcPr>
            <w:tcW w:w="3617" w:type="dxa"/>
            <w:gridSpan w:val="3"/>
            <w:shd w:val="clear" w:color="auto" w:fill="auto"/>
          </w:tcPr>
          <w:p w14:paraId="2C7D9227" w14:textId="77777777" w:rsidR="000B6911" w:rsidRPr="00C14468" w:rsidRDefault="000B6911" w:rsidP="000B6911">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10</w:t>
            </w:r>
          </w:p>
        </w:tc>
        <w:tc>
          <w:tcPr>
            <w:tcW w:w="3617" w:type="dxa"/>
            <w:shd w:val="clear" w:color="auto" w:fill="auto"/>
          </w:tcPr>
          <w:p w14:paraId="685CB88F" w14:textId="77777777" w:rsidR="000B6911" w:rsidRPr="00C14468" w:rsidRDefault="000B6911" w:rsidP="000B6911">
            <w:pPr>
              <w:rPr>
                <w:rFonts w:ascii="Arial" w:hAnsi="Arial" w:cs="Arial"/>
                <w:b/>
                <w:sz w:val="22"/>
                <w:szCs w:val="22"/>
              </w:rPr>
            </w:pPr>
            <w:r>
              <w:rPr>
                <w:rFonts w:ascii="Arial" w:hAnsi="Arial" w:cs="Arial"/>
                <w:b/>
                <w:sz w:val="22"/>
                <w:szCs w:val="22"/>
              </w:rPr>
              <w:t>Maintained Schools &amp; Academy</w:t>
            </w:r>
          </w:p>
        </w:tc>
      </w:tr>
      <w:tr w:rsidR="000B6911" w:rsidRPr="00805005" w14:paraId="2407E75C" w14:textId="77777777" w:rsidTr="000B6911">
        <w:trPr>
          <w:trHeight w:val="555"/>
        </w:trPr>
        <w:tc>
          <w:tcPr>
            <w:tcW w:w="2700" w:type="dxa"/>
            <w:gridSpan w:val="2"/>
            <w:shd w:val="clear" w:color="auto" w:fill="E0E0E0"/>
          </w:tcPr>
          <w:p w14:paraId="3C489D79" w14:textId="77777777" w:rsidR="000B6911" w:rsidRPr="00805005" w:rsidRDefault="000B6911" w:rsidP="000B6911">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48CE0E50" w14:textId="77777777" w:rsidR="000B6911" w:rsidRPr="005F1BE6" w:rsidRDefault="000B6911" w:rsidP="000B6911">
            <w:pPr>
              <w:spacing w:after="120"/>
              <w:jc w:val="both"/>
              <w:rPr>
                <w:rFonts w:ascii="Arial" w:hAnsi="Arial" w:cs="Arial"/>
                <w:b/>
                <w:sz w:val="22"/>
                <w:szCs w:val="22"/>
              </w:rPr>
            </w:pPr>
            <w:r w:rsidRPr="00927594">
              <w:rPr>
                <w:rFonts w:ascii="Arial" w:hAnsi="Arial" w:cs="Arial"/>
                <w:b/>
                <w:sz w:val="22"/>
                <w:szCs w:val="22"/>
              </w:rPr>
              <w:t>NGA</w:t>
            </w:r>
          </w:p>
        </w:tc>
      </w:tr>
      <w:tr w:rsidR="000B6911" w:rsidRPr="00805005" w14:paraId="320B7F18" w14:textId="77777777" w:rsidTr="000B6911">
        <w:trPr>
          <w:trHeight w:val="489"/>
        </w:trPr>
        <w:tc>
          <w:tcPr>
            <w:tcW w:w="9934" w:type="dxa"/>
            <w:gridSpan w:val="6"/>
          </w:tcPr>
          <w:p w14:paraId="5E437529" w14:textId="77777777" w:rsidR="000B6911" w:rsidRPr="00927594" w:rsidRDefault="000B6911" w:rsidP="000B6911">
            <w:pPr>
              <w:shd w:val="clear" w:color="auto" w:fill="FFFFFF"/>
              <w:rPr>
                <w:rFonts w:ascii="Arial" w:hAnsi="Arial" w:cs="Arial"/>
                <w:i/>
                <w:iCs/>
                <w:sz w:val="22"/>
                <w:szCs w:val="22"/>
              </w:rPr>
            </w:pPr>
            <w:r w:rsidRPr="00927594">
              <w:rPr>
                <w:rFonts w:ascii="Arial" w:hAnsi="Arial" w:cs="Arial"/>
                <w:b/>
                <w:bCs/>
                <w:i/>
                <w:iCs/>
                <w:sz w:val="22"/>
                <w:szCs w:val="22"/>
              </w:rPr>
              <w:t>Note</w:t>
            </w:r>
            <w:r w:rsidRPr="00927594">
              <w:rPr>
                <w:rFonts w:ascii="Arial" w:hAnsi="Arial" w:cs="Arial"/>
                <w:i/>
                <w:iCs/>
                <w:sz w:val="22"/>
                <w:szCs w:val="22"/>
              </w:rPr>
              <w:t xml:space="preserve"> - A reminder that for governors and clerks to access the NGA resources and website the Clerk to Governors needs to maintain the membership list.  All governors and clerks detailed on the account should receive the weekly ebulletin.  Remember to ensure school email addresses are used.</w:t>
            </w:r>
          </w:p>
          <w:p w14:paraId="5CF27D56" w14:textId="77777777" w:rsidR="000B6911" w:rsidRPr="00927594" w:rsidRDefault="000B6911" w:rsidP="000B6911">
            <w:pPr>
              <w:shd w:val="clear" w:color="auto" w:fill="FFFFFF"/>
              <w:rPr>
                <w:rFonts w:ascii="Arial" w:hAnsi="Arial" w:cs="Arial"/>
                <w:sz w:val="22"/>
                <w:szCs w:val="22"/>
              </w:rPr>
            </w:pPr>
          </w:p>
          <w:p w14:paraId="5DBF251B" w14:textId="77777777" w:rsidR="000B6911" w:rsidRPr="00927594" w:rsidRDefault="000B6911" w:rsidP="000B6911">
            <w:pPr>
              <w:shd w:val="clear" w:color="auto" w:fill="FFFFFF"/>
              <w:rPr>
                <w:rFonts w:ascii="Arial" w:hAnsi="Arial" w:cs="Arial"/>
                <w:sz w:val="22"/>
                <w:szCs w:val="22"/>
              </w:rPr>
            </w:pPr>
            <w:r w:rsidRPr="00927594">
              <w:rPr>
                <w:rFonts w:ascii="Arial" w:hAnsi="Arial" w:cs="Arial"/>
                <w:sz w:val="22"/>
                <w:szCs w:val="22"/>
              </w:rPr>
              <w:t xml:space="preserve">The </w:t>
            </w:r>
            <w:hyperlink r:id="rId93" w:history="1">
              <w:r w:rsidRPr="00927594">
                <w:rPr>
                  <w:rStyle w:val="Hyperlink"/>
                  <w:rFonts w:ascii="Arial" w:hAnsi="Arial" w:cs="Arial"/>
                  <w:sz w:val="22"/>
                  <w:szCs w:val="22"/>
                </w:rPr>
                <w:t>NGA model code of conduct</w:t>
              </w:r>
            </w:hyperlink>
            <w:r w:rsidRPr="00927594">
              <w:rPr>
                <w:rFonts w:ascii="Arial" w:hAnsi="Arial" w:cs="Arial"/>
                <w:sz w:val="22"/>
                <w:szCs w:val="22"/>
              </w:rPr>
              <w:t xml:space="preserve"> has been refreshed for 2021. Much of the content is unchanged, however, updates include:</w:t>
            </w:r>
          </w:p>
          <w:p w14:paraId="08FF66FC" w14:textId="77777777" w:rsidR="000B6911" w:rsidRPr="00927594" w:rsidRDefault="000B6911" w:rsidP="000B6911">
            <w:pPr>
              <w:numPr>
                <w:ilvl w:val="0"/>
                <w:numId w:val="65"/>
              </w:numPr>
              <w:shd w:val="clear" w:color="auto" w:fill="FFFFFF"/>
              <w:spacing w:before="120"/>
              <w:rPr>
                <w:rFonts w:ascii="Arial" w:hAnsi="Arial" w:cs="Arial"/>
                <w:sz w:val="22"/>
                <w:szCs w:val="22"/>
              </w:rPr>
            </w:pPr>
            <w:r w:rsidRPr="00927594">
              <w:rPr>
                <w:rFonts w:ascii="Arial" w:hAnsi="Arial" w:cs="Arial"/>
                <w:sz w:val="22"/>
                <w:szCs w:val="22"/>
              </w:rPr>
              <w:t>The Nolan Principles are now included within the code in full.</w:t>
            </w:r>
          </w:p>
          <w:p w14:paraId="491E93C9" w14:textId="637EFD44" w:rsidR="000B6911" w:rsidRPr="00927594" w:rsidRDefault="000B6911" w:rsidP="000B6911">
            <w:pPr>
              <w:numPr>
                <w:ilvl w:val="0"/>
                <w:numId w:val="65"/>
              </w:numPr>
              <w:shd w:val="clear" w:color="auto" w:fill="FFFFFF"/>
              <w:spacing w:before="120"/>
              <w:rPr>
                <w:rFonts w:ascii="Arial" w:hAnsi="Arial" w:cs="Arial"/>
                <w:sz w:val="22"/>
                <w:szCs w:val="22"/>
              </w:rPr>
            </w:pPr>
            <w:r w:rsidRPr="00927594">
              <w:rPr>
                <w:rFonts w:ascii="Arial" w:hAnsi="Arial" w:cs="Arial"/>
                <w:sz w:val="22"/>
                <w:szCs w:val="22"/>
              </w:rPr>
              <w:t xml:space="preserve">Three new statements have been added which cover equalities, inclusive </w:t>
            </w:r>
            <w:r w:rsidR="00C75C1F" w:rsidRPr="00927594">
              <w:rPr>
                <w:rFonts w:ascii="Arial" w:hAnsi="Arial" w:cs="Arial"/>
                <w:sz w:val="22"/>
                <w:szCs w:val="22"/>
              </w:rPr>
              <w:t>practice,</w:t>
            </w:r>
            <w:r w:rsidRPr="00927594">
              <w:rPr>
                <w:rFonts w:ascii="Arial" w:hAnsi="Arial" w:cs="Arial"/>
                <w:sz w:val="22"/>
                <w:szCs w:val="22"/>
              </w:rPr>
              <w:t xml:space="preserve"> and the expectation that those governing on academy committees (local governing boards) will abide by their scheme of delegation.</w:t>
            </w:r>
          </w:p>
          <w:p w14:paraId="35184F60" w14:textId="77777777" w:rsidR="000B6911" w:rsidRPr="00927594" w:rsidRDefault="000B6911" w:rsidP="000B6911">
            <w:pPr>
              <w:numPr>
                <w:ilvl w:val="0"/>
                <w:numId w:val="65"/>
              </w:numPr>
              <w:shd w:val="clear" w:color="auto" w:fill="FFFFFF"/>
              <w:spacing w:before="120"/>
              <w:rPr>
                <w:rFonts w:ascii="Arial" w:hAnsi="Arial" w:cs="Arial"/>
                <w:sz w:val="22"/>
                <w:szCs w:val="22"/>
              </w:rPr>
            </w:pPr>
            <w:r w:rsidRPr="00927594">
              <w:rPr>
                <w:rFonts w:ascii="Arial" w:hAnsi="Arial" w:cs="Arial"/>
                <w:sz w:val="22"/>
                <w:szCs w:val="22"/>
              </w:rPr>
              <w:t>New statements are clearly marked to allow for easy review of the updated code.</w:t>
            </w:r>
          </w:p>
          <w:p w14:paraId="00A9E90D" w14:textId="77777777" w:rsidR="000B6911" w:rsidRPr="00927594" w:rsidRDefault="000B6911" w:rsidP="000B6911">
            <w:pPr>
              <w:spacing w:before="120"/>
              <w:rPr>
                <w:rFonts w:ascii="Arial" w:eastAsia="Calibri" w:hAnsi="Arial" w:cs="Arial"/>
                <w:sz w:val="22"/>
                <w:szCs w:val="22"/>
                <w:lang w:eastAsia="en-US"/>
              </w:rPr>
            </w:pPr>
          </w:p>
          <w:p w14:paraId="115E3CAA" w14:textId="77777777" w:rsidR="000B6911" w:rsidRPr="00927594" w:rsidRDefault="000B6911" w:rsidP="000B6911">
            <w:pPr>
              <w:shd w:val="clear" w:color="auto" w:fill="FFFFFF"/>
              <w:outlineLvl w:val="2"/>
              <w:rPr>
                <w:rFonts w:ascii="Arial" w:hAnsi="Arial" w:cs="Arial"/>
                <w:b/>
                <w:bCs/>
                <w:color w:val="0070C0"/>
                <w:sz w:val="22"/>
                <w:szCs w:val="22"/>
              </w:rPr>
            </w:pPr>
            <w:bookmarkStart w:id="0" w:name="changes"/>
            <w:r w:rsidRPr="00927594">
              <w:rPr>
                <w:rFonts w:ascii="Arial" w:hAnsi="Arial" w:cs="Arial"/>
                <w:b/>
                <w:bCs/>
                <w:sz w:val="22"/>
                <w:szCs w:val="22"/>
              </w:rPr>
              <w:t>Significant changes made to the</w:t>
            </w:r>
            <w:r w:rsidRPr="00927594">
              <w:rPr>
                <w:rFonts w:ascii="Arial" w:hAnsi="Arial" w:cs="Arial"/>
                <w:color w:val="000000"/>
                <w:sz w:val="22"/>
                <w:szCs w:val="22"/>
              </w:rPr>
              <w:t xml:space="preserve"> </w:t>
            </w:r>
            <w:hyperlink r:id="rId94" w:history="1">
              <w:r w:rsidRPr="00927594">
                <w:rPr>
                  <w:rStyle w:val="Hyperlink"/>
                  <w:rFonts w:ascii="Arial" w:hAnsi="Arial" w:cs="Arial"/>
                  <w:sz w:val="22"/>
                  <w:szCs w:val="22"/>
                </w:rPr>
                <w:t>NGA 2021 skills audit and dashboard</w:t>
              </w:r>
              <w:bookmarkEnd w:id="0"/>
            </w:hyperlink>
          </w:p>
          <w:p w14:paraId="674A0E4A" w14:textId="77777777" w:rsidR="000B6911" w:rsidRPr="00927594" w:rsidRDefault="000B6911" w:rsidP="000B6911">
            <w:pPr>
              <w:shd w:val="clear" w:color="auto" w:fill="FFFFFF"/>
              <w:spacing w:before="120"/>
              <w:rPr>
                <w:rFonts w:ascii="Arial" w:hAnsi="Arial" w:cs="Arial"/>
                <w:sz w:val="22"/>
                <w:szCs w:val="22"/>
              </w:rPr>
            </w:pPr>
            <w:r w:rsidRPr="00927594">
              <w:rPr>
                <w:rFonts w:ascii="Arial" w:hAnsi="Arial" w:cs="Arial"/>
                <w:sz w:val="22"/>
                <w:szCs w:val="22"/>
              </w:rPr>
              <w:t>The new skills audit:</w:t>
            </w:r>
          </w:p>
          <w:p w14:paraId="1F130BA2" w14:textId="77777777" w:rsidR="000B6911" w:rsidRPr="00927594" w:rsidRDefault="000B6911" w:rsidP="000B6911">
            <w:pPr>
              <w:numPr>
                <w:ilvl w:val="0"/>
                <w:numId w:val="66"/>
              </w:numPr>
              <w:shd w:val="clear" w:color="auto" w:fill="FFFFFF"/>
              <w:spacing w:before="120"/>
              <w:rPr>
                <w:rFonts w:ascii="Arial" w:hAnsi="Arial" w:cs="Arial"/>
                <w:sz w:val="22"/>
                <w:szCs w:val="22"/>
              </w:rPr>
            </w:pPr>
            <w:r w:rsidRPr="00927594">
              <w:rPr>
                <w:rFonts w:ascii="Arial" w:hAnsi="Arial" w:cs="Arial"/>
                <w:sz w:val="22"/>
                <w:szCs w:val="22"/>
              </w:rPr>
              <w:t>Provides those governing with an opportunity to evaluate their experience and understanding of the communities they serve and their capacity to lead an inclusive culture.</w:t>
            </w:r>
          </w:p>
          <w:p w14:paraId="38B20072" w14:textId="77777777" w:rsidR="000B6911" w:rsidRPr="00927594" w:rsidRDefault="000B6911" w:rsidP="000B6911">
            <w:pPr>
              <w:numPr>
                <w:ilvl w:val="0"/>
                <w:numId w:val="66"/>
              </w:numPr>
              <w:shd w:val="clear" w:color="auto" w:fill="FFFFFF"/>
              <w:spacing w:before="120"/>
              <w:rPr>
                <w:rFonts w:ascii="Arial" w:hAnsi="Arial" w:cs="Arial"/>
                <w:sz w:val="22"/>
                <w:szCs w:val="22"/>
              </w:rPr>
            </w:pPr>
            <w:r w:rsidRPr="00927594">
              <w:rPr>
                <w:rFonts w:ascii="Arial" w:hAnsi="Arial" w:cs="Arial"/>
                <w:sz w:val="22"/>
                <w:szCs w:val="22"/>
              </w:rPr>
              <w:t>Incorporates new guidance notes for each of the skills statements to clarify understanding and promote accurate and consistent evaluation of governing skills and knowledge.</w:t>
            </w:r>
          </w:p>
          <w:p w14:paraId="1FC7F0E7" w14:textId="77777777" w:rsidR="000B6911" w:rsidRPr="00927594" w:rsidRDefault="000B6911" w:rsidP="000B6911">
            <w:pPr>
              <w:numPr>
                <w:ilvl w:val="0"/>
                <w:numId w:val="66"/>
              </w:numPr>
              <w:shd w:val="clear" w:color="auto" w:fill="FFFFFF"/>
              <w:spacing w:before="120"/>
              <w:rPr>
                <w:rFonts w:ascii="Arial" w:hAnsi="Arial" w:cs="Arial"/>
                <w:sz w:val="22"/>
                <w:szCs w:val="22"/>
              </w:rPr>
            </w:pPr>
            <w:r w:rsidRPr="00927594">
              <w:rPr>
                <w:rFonts w:ascii="Arial" w:hAnsi="Arial" w:cs="Arial"/>
                <w:sz w:val="22"/>
                <w:szCs w:val="22"/>
              </w:rPr>
              <w:t>Is scored on a scale of one to four (previously one to five).</w:t>
            </w:r>
          </w:p>
          <w:p w14:paraId="54719F70" w14:textId="77777777" w:rsidR="000B6911" w:rsidRPr="00927594" w:rsidRDefault="000B6911" w:rsidP="000B6911">
            <w:pPr>
              <w:shd w:val="clear" w:color="auto" w:fill="FFFFFF"/>
              <w:spacing w:before="120"/>
              <w:rPr>
                <w:rFonts w:ascii="Arial" w:hAnsi="Arial" w:cs="Arial"/>
                <w:sz w:val="22"/>
                <w:szCs w:val="22"/>
              </w:rPr>
            </w:pPr>
            <w:r w:rsidRPr="00927594">
              <w:rPr>
                <w:rFonts w:ascii="Arial" w:hAnsi="Arial" w:cs="Arial"/>
                <w:sz w:val="22"/>
                <w:szCs w:val="22"/>
              </w:rPr>
              <w:t>A new skills dashboard replaces the previous skills matrix and will: </w:t>
            </w:r>
          </w:p>
          <w:p w14:paraId="25FE7D81" w14:textId="77777777" w:rsidR="000B6911" w:rsidRPr="00927594" w:rsidRDefault="000B6911" w:rsidP="000B6911">
            <w:pPr>
              <w:numPr>
                <w:ilvl w:val="0"/>
                <w:numId w:val="67"/>
              </w:numPr>
              <w:shd w:val="clear" w:color="auto" w:fill="FFFFFF"/>
              <w:spacing w:before="120"/>
              <w:rPr>
                <w:rFonts w:ascii="Arial" w:hAnsi="Arial" w:cs="Arial"/>
                <w:sz w:val="22"/>
                <w:szCs w:val="22"/>
              </w:rPr>
            </w:pPr>
            <w:r w:rsidRPr="00927594">
              <w:rPr>
                <w:rFonts w:ascii="Arial" w:hAnsi="Arial" w:cs="Arial"/>
                <w:sz w:val="22"/>
                <w:szCs w:val="22"/>
              </w:rPr>
              <w:t>Allow the board’s audit responses to be readily copied and pasted.</w:t>
            </w:r>
          </w:p>
          <w:p w14:paraId="2F219455" w14:textId="77777777" w:rsidR="000B6911" w:rsidRPr="00927594" w:rsidRDefault="000B6911" w:rsidP="000B6911">
            <w:pPr>
              <w:numPr>
                <w:ilvl w:val="0"/>
                <w:numId w:val="67"/>
              </w:numPr>
              <w:shd w:val="clear" w:color="auto" w:fill="FFFFFF"/>
              <w:spacing w:before="120"/>
              <w:rPr>
                <w:rFonts w:ascii="Arial" w:hAnsi="Arial" w:cs="Arial"/>
                <w:sz w:val="22"/>
                <w:szCs w:val="22"/>
              </w:rPr>
            </w:pPr>
            <w:r w:rsidRPr="00927594">
              <w:rPr>
                <w:rFonts w:ascii="Arial" w:hAnsi="Arial" w:cs="Arial"/>
                <w:sz w:val="22"/>
                <w:szCs w:val="22"/>
              </w:rPr>
              <w:t>Make it easier for those evaluating the responses to identify priorities for the whole board.</w:t>
            </w:r>
          </w:p>
          <w:p w14:paraId="36444BE2" w14:textId="66411033" w:rsidR="000B6911" w:rsidRPr="00927594" w:rsidRDefault="000B6911" w:rsidP="000B6911">
            <w:pPr>
              <w:numPr>
                <w:ilvl w:val="0"/>
                <w:numId w:val="67"/>
              </w:numPr>
              <w:shd w:val="clear" w:color="auto" w:fill="FFFFFF"/>
              <w:spacing w:before="120"/>
              <w:rPr>
                <w:rFonts w:ascii="Arial" w:hAnsi="Arial" w:cs="Arial"/>
                <w:sz w:val="22"/>
                <w:szCs w:val="22"/>
              </w:rPr>
            </w:pPr>
            <w:r w:rsidRPr="00927594">
              <w:rPr>
                <w:rFonts w:ascii="Arial" w:hAnsi="Arial" w:cs="Arial"/>
                <w:sz w:val="22"/>
                <w:szCs w:val="22"/>
              </w:rPr>
              <w:t xml:space="preserve">Signpost to helpful resources, </w:t>
            </w:r>
            <w:r w:rsidR="00C75C1F" w:rsidRPr="00927594">
              <w:rPr>
                <w:rFonts w:ascii="Arial" w:hAnsi="Arial" w:cs="Arial"/>
                <w:sz w:val="22"/>
                <w:szCs w:val="22"/>
              </w:rPr>
              <w:t>development,</w:t>
            </w:r>
            <w:r w:rsidRPr="00927594">
              <w:rPr>
                <w:rFonts w:ascii="Arial" w:hAnsi="Arial" w:cs="Arial"/>
                <w:sz w:val="22"/>
                <w:szCs w:val="22"/>
              </w:rPr>
              <w:t xml:space="preserve"> and training opportunities to meet those priorities.</w:t>
            </w:r>
          </w:p>
          <w:p w14:paraId="751FF01F" w14:textId="1FF2D91C" w:rsidR="000B6911" w:rsidRPr="00927594" w:rsidRDefault="000B6911" w:rsidP="000B6911">
            <w:pPr>
              <w:rPr>
                <w:rFonts w:ascii="Arial" w:eastAsia="Calibri" w:hAnsi="Arial" w:cs="Arial"/>
                <w:sz w:val="22"/>
                <w:szCs w:val="22"/>
                <w:lang w:eastAsia="en-US"/>
              </w:rPr>
            </w:pPr>
            <w:r w:rsidRPr="00927594">
              <w:rPr>
                <w:noProof/>
              </w:rPr>
              <w:drawing>
                <wp:inline distT="0" distB="0" distL="0" distR="0" wp14:anchorId="228E5F9C" wp14:editId="419F8660">
                  <wp:extent cx="3121660" cy="23964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5">
                            <a:extLst>
                              <a:ext uri="{28A0092B-C50C-407E-A947-70E740481C1C}">
                                <a14:useLocalDpi xmlns:a14="http://schemas.microsoft.com/office/drawing/2010/main" val="0"/>
                              </a:ext>
                            </a:extLst>
                          </a:blip>
                          <a:srcRect l="11505" t="1567" r="11481" b="19435"/>
                          <a:stretch>
                            <a:fillRect/>
                          </a:stretch>
                        </pic:blipFill>
                        <pic:spPr bwMode="auto">
                          <a:xfrm>
                            <a:off x="0" y="0"/>
                            <a:ext cx="3121660" cy="2396490"/>
                          </a:xfrm>
                          <a:prstGeom prst="rect">
                            <a:avLst/>
                          </a:prstGeom>
                          <a:noFill/>
                          <a:ln>
                            <a:noFill/>
                          </a:ln>
                        </pic:spPr>
                      </pic:pic>
                    </a:graphicData>
                  </a:graphic>
                </wp:inline>
              </w:drawing>
            </w:r>
          </w:p>
          <w:p w14:paraId="654BB8FD" w14:textId="1CEAD2E2" w:rsidR="000B6911" w:rsidRPr="00927594" w:rsidRDefault="000B6911" w:rsidP="000B6911">
            <w:pPr>
              <w:numPr>
                <w:ilvl w:val="0"/>
                <w:numId w:val="68"/>
              </w:numPr>
              <w:shd w:val="clear" w:color="auto" w:fill="FFFFFF"/>
              <w:rPr>
                <w:rFonts w:ascii="Arial" w:hAnsi="Arial" w:cs="Arial"/>
                <w:b/>
                <w:bCs/>
                <w:sz w:val="22"/>
                <w:szCs w:val="22"/>
              </w:rPr>
            </w:pPr>
            <w:r w:rsidRPr="00927594">
              <w:rPr>
                <w:rFonts w:ascii="Arial" w:eastAsia="Calibri" w:hAnsi="Arial" w:cs="Arial"/>
                <w:sz w:val="22"/>
                <w:szCs w:val="22"/>
                <w:lang w:eastAsia="en-US"/>
              </w:rPr>
              <w:t xml:space="preserve">The NGA </w:t>
            </w:r>
            <w:hyperlink r:id="rId96" w:history="1">
              <w:r w:rsidRPr="00927594">
                <w:rPr>
                  <w:rStyle w:val="Hyperlink"/>
                  <w:rFonts w:ascii="Arial" w:eastAsia="Calibri" w:hAnsi="Arial" w:cs="Arial"/>
                  <w:sz w:val="22"/>
                  <w:szCs w:val="22"/>
                  <w:lang w:eastAsia="en-US"/>
                </w:rPr>
                <w:t>good governance temple diagram</w:t>
              </w:r>
            </w:hyperlink>
            <w:r w:rsidRPr="00927594">
              <w:rPr>
                <w:rFonts w:ascii="Arial" w:eastAsia="Calibri" w:hAnsi="Arial" w:cs="Arial"/>
                <w:sz w:val="22"/>
                <w:szCs w:val="22"/>
                <w:lang w:eastAsia="en-US"/>
              </w:rPr>
              <w:t xml:space="preserve"> is a useful way of portraying the structural and foundational elements of governance. </w:t>
            </w:r>
          </w:p>
          <w:p w14:paraId="77A8EEAE" w14:textId="77777777" w:rsidR="000B6911" w:rsidRPr="00927594" w:rsidRDefault="000B6911" w:rsidP="000B6911">
            <w:pPr>
              <w:shd w:val="clear" w:color="auto" w:fill="FFFFFF"/>
              <w:ind w:left="360"/>
              <w:rPr>
                <w:rFonts w:ascii="Arial" w:hAnsi="Arial" w:cs="Arial"/>
                <w:b/>
                <w:bCs/>
                <w:sz w:val="22"/>
                <w:szCs w:val="22"/>
              </w:rPr>
            </w:pPr>
          </w:p>
          <w:p w14:paraId="2504B91F" w14:textId="77777777" w:rsidR="000B6911" w:rsidRPr="00927594" w:rsidRDefault="000B6911" w:rsidP="000B6911">
            <w:pPr>
              <w:shd w:val="clear" w:color="auto" w:fill="FFFFFF"/>
              <w:rPr>
                <w:rFonts w:ascii="Arial" w:eastAsia="Calibri" w:hAnsi="Arial" w:cs="Arial"/>
                <w:b/>
                <w:bCs/>
                <w:sz w:val="22"/>
                <w:szCs w:val="22"/>
                <w:lang w:eastAsia="en-US"/>
              </w:rPr>
            </w:pPr>
            <w:r w:rsidRPr="00927594">
              <w:rPr>
                <w:rFonts w:ascii="Arial" w:eastAsia="Calibri" w:hAnsi="Arial" w:cs="Arial"/>
                <w:b/>
                <w:bCs/>
                <w:sz w:val="22"/>
                <w:szCs w:val="22"/>
                <w:lang w:eastAsia="en-US"/>
              </w:rPr>
              <w:t>New NGA resources:</w:t>
            </w:r>
          </w:p>
          <w:p w14:paraId="413EB3BA" w14:textId="0242E914" w:rsidR="000B6911" w:rsidRPr="00927594" w:rsidRDefault="00092D5A" w:rsidP="000B6911">
            <w:pPr>
              <w:rPr>
                <w:rFonts w:ascii="Arial" w:hAnsi="Arial" w:cs="Arial"/>
                <w:color w:val="343A3F"/>
                <w:sz w:val="22"/>
                <w:szCs w:val="22"/>
              </w:rPr>
            </w:pPr>
            <w:hyperlink r:id="rId97" w:history="1">
              <w:r w:rsidR="000B6911" w:rsidRPr="00927594">
                <w:rPr>
                  <w:rStyle w:val="Hyperlink"/>
                  <w:rFonts w:ascii="Arial" w:hAnsi="Arial" w:cs="Arial"/>
                  <w:color w:val="5692CE"/>
                  <w:sz w:val="22"/>
                  <w:szCs w:val="22"/>
                </w:rPr>
                <w:t>PE and school sport</w:t>
              </w:r>
            </w:hyperlink>
            <w:r w:rsidR="000B6911" w:rsidRPr="00927594">
              <w:rPr>
                <w:rFonts w:ascii="Arial" w:hAnsi="Arial" w:cs="Arial"/>
                <w:color w:val="343A3F"/>
                <w:sz w:val="22"/>
                <w:szCs w:val="22"/>
              </w:rPr>
              <w:t xml:space="preserve"> – New guidance, highlighting the importance of PE and school sport in pupils’ wider development including their mental health and social wellbeing, is now available. </w:t>
            </w:r>
          </w:p>
          <w:p w14:paraId="5BF45E55" w14:textId="77777777" w:rsidR="00D558E5" w:rsidRPr="00927594" w:rsidRDefault="00D558E5" w:rsidP="000B6911">
            <w:pPr>
              <w:rPr>
                <w:rFonts w:ascii="Arial" w:hAnsi="Arial" w:cs="Arial"/>
                <w:color w:val="343A3F"/>
                <w:sz w:val="22"/>
                <w:szCs w:val="22"/>
              </w:rPr>
            </w:pPr>
          </w:p>
          <w:p w14:paraId="1D81BBC4" w14:textId="77777777" w:rsidR="000B6911" w:rsidRPr="00927594" w:rsidRDefault="00092D5A" w:rsidP="000B6911">
            <w:pPr>
              <w:pStyle w:val="NormalWeb"/>
              <w:spacing w:before="0" w:beforeAutospacing="0" w:after="0" w:afterAutospacing="0"/>
              <w:rPr>
                <w:rFonts w:ascii="Arial" w:hAnsi="Arial" w:cs="Arial"/>
                <w:color w:val="343A3F"/>
                <w:sz w:val="22"/>
                <w:szCs w:val="22"/>
              </w:rPr>
            </w:pPr>
            <w:hyperlink r:id="rId98" w:history="1">
              <w:r w:rsidR="000B6911" w:rsidRPr="00927594">
                <w:rPr>
                  <w:rStyle w:val="Hyperlink"/>
                  <w:rFonts w:ascii="Arial" w:hAnsi="Arial" w:cs="Arial"/>
                  <w:color w:val="5692CE"/>
                  <w:sz w:val="22"/>
                  <w:szCs w:val="22"/>
                </w:rPr>
                <w:t>School visits: guidance, policy and planning tools</w:t>
              </w:r>
            </w:hyperlink>
            <w:r w:rsidR="000B6911" w:rsidRPr="00927594">
              <w:rPr>
                <w:rFonts w:ascii="Arial" w:hAnsi="Arial" w:cs="Arial"/>
                <w:color w:val="343A3F"/>
                <w:sz w:val="22"/>
                <w:szCs w:val="22"/>
              </w:rPr>
              <w:t xml:space="preserve"> - Increasingly, governing boards are making plans to visit their school(s) once again.</w:t>
            </w:r>
            <w:r w:rsidR="000B6911" w:rsidRPr="00927594">
              <w:rPr>
                <w:rFonts w:ascii="Arial" w:hAnsi="Arial" w:cs="Arial"/>
                <w:color w:val="5692CE"/>
                <w:sz w:val="22"/>
                <w:szCs w:val="22"/>
              </w:rPr>
              <w:t xml:space="preserve"> </w:t>
            </w:r>
            <w:hyperlink r:id="rId99" w:history="1">
              <w:r w:rsidR="000B6911" w:rsidRPr="00927594">
                <w:rPr>
                  <w:rStyle w:val="Hyperlink"/>
                  <w:rFonts w:ascii="Arial" w:hAnsi="Arial" w:cs="Arial"/>
                  <w:color w:val="5692CE"/>
                  <w:sz w:val="22"/>
                  <w:szCs w:val="22"/>
                </w:rPr>
                <w:t>NGA guidance</w:t>
              </w:r>
            </w:hyperlink>
            <w:r w:rsidR="000B6911" w:rsidRPr="00927594">
              <w:rPr>
                <w:rFonts w:ascii="Arial" w:hAnsi="Arial" w:cs="Arial"/>
                <w:color w:val="343A3F"/>
                <w:sz w:val="22"/>
                <w:szCs w:val="22"/>
              </w:rPr>
              <w:t xml:space="preserve"> explains the purpose of monitoring visits and includes advice on what to do before, during and after visits. You can also make use of our </w:t>
            </w:r>
            <w:hyperlink r:id="rId100" w:history="1">
              <w:r w:rsidR="000B6911" w:rsidRPr="00927594">
                <w:rPr>
                  <w:rStyle w:val="Hyperlink"/>
                  <w:rFonts w:ascii="Arial" w:hAnsi="Arial" w:cs="Arial"/>
                  <w:color w:val="5692CE"/>
                  <w:sz w:val="22"/>
                  <w:szCs w:val="22"/>
                </w:rPr>
                <w:t>model policy</w:t>
              </w:r>
            </w:hyperlink>
            <w:r w:rsidR="000B6911" w:rsidRPr="00927594">
              <w:rPr>
                <w:rFonts w:ascii="Arial" w:hAnsi="Arial" w:cs="Arial"/>
                <w:color w:val="343A3F"/>
                <w:sz w:val="22"/>
                <w:szCs w:val="22"/>
              </w:rPr>
              <w:t xml:space="preserve"> and get organised with our </w:t>
            </w:r>
            <w:hyperlink r:id="rId101" w:history="1">
              <w:r w:rsidR="000B6911" w:rsidRPr="00927594">
                <w:rPr>
                  <w:rStyle w:val="Hyperlink"/>
                  <w:rFonts w:ascii="Arial" w:hAnsi="Arial" w:cs="Arial"/>
                  <w:color w:val="5692CE"/>
                  <w:sz w:val="22"/>
                  <w:szCs w:val="22"/>
                </w:rPr>
                <w:t>template visits schedule</w:t>
              </w:r>
            </w:hyperlink>
            <w:r w:rsidR="000B6911" w:rsidRPr="00927594">
              <w:rPr>
                <w:rFonts w:ascii="Arial" w:hAnsi="Arial" w:cs="Arial"/>
                <w:color w:val="343A3F"/>
                <w:sz w:val="22"/>
                <w:szCs w:val="22"/>
              </w:rPr>
              <w:t>.</w:t>
            </w:r>
          </w:p>
          <w:p w14:paraId="150D15D6" w14:textId="77777777" w:rsidR="000B6911" w:rsidRPr="00927594" w:rsidRDefault="000B6911" w:rsidP="000B6911">
            <w:pPr>
              <w:pStyle w:val="NormalWeb"/>
              <w:spacing w:before="0" w:beforeAutospacing="0" w:after="0" w:afterAutospacing="0" w:line="375" w:lineRule="atLeast"/>
              <w:rPr>
                <w:rFonts w:ascii="Arial" w:hAnsi="Arial" w:cs="Arial"/>
                <w:b/>
                <w:bCs/>
                <w:sz w:val="22"/>
                <w:szCs w:val="22"/>
              </w:rPr>
            </w:pPr>
          </w:p>
        </w:tc>
      </w:tr>
      <w:tr w:rsidR="000B6911" w:rsidRPr="00805005" w14:paraId="6C5FF1D6" w14:textId="77777777" w:rsidTr="000B6911">
        <w:trPr>
          <w:trHeight w:val="712"/>
        </w:trPr>
        <w:tc>
          <w:tcPr>
            <w:tcW w:w="1980" w:type="dxa"/>
            <w:shd w:val="clear" w:color="auto" w:fill="E0E0E0"/>
          </w:tcPr>
          <w:p w14:paraId="7E179913" w14:textId="77777777" w:rsidR="000B6911" w:rsidRPr="00927594" w:rsidRDefault="000B6911" w:rsidP="000B6911">
            <w:pPr>
              <w:rPr>
                <w:rFonts w:ascii="Arial" w:hAnsi="Arial" w:cs="Arial"/>
                <w:b/>
                <w:sz w:val="22"/>
                <w:szCs w:val="22"/>
              </w:rPr>
            </w:pPr>
            <w:r w:rsidRPr="00927594">
              <w:rPr>
                <w:rFonts w:ascii="Arial" w:hAnsi="Arial" w:cs="Arial"/>
                <w:b/>
                <w:sz w:val="22"/>
                <w:szCs w:val="22"/>
              </w:rPr>
              <w:lastRenderedPageBreak/>
              <w:t>ACTION POINTS:</w:t>
            </w:r>
          </w:p>
        </w:tc>
        <w:tc>
          <w:tcPr>
            <w:tcW w:w="7954" w:type="dxa"/>
            <w:gridSpan w:val="5"/>
            <w:shd w:val="clear" w:color="auto" w:fill="auto"/>
          </w:tcPr>
          <w:p w14:paraId="6A587A8A" w14:textId="77777777" w:rsidR="000B6911" w:rsidRPr="00927594" w:rsidRDefault="000B6911" w:rsidP="000B6911">
            <w:pPr>
              <w:numPr>
                <w:ilvl w:val="0"/>
                <w:numId w:val="69"/>
              </w:numPr>
              <w:rPr>
                <w:rFonts w:ascii="Arial" w:hAnsi="Arial" w:cs="Arial"/>
                <w:sz w:val="22"/>
                <w:szCs w:val="22"/>
              </w:rPr>
            </w:pPr>
            <w:r w:rsidRPr="00927594">
              <w:rPr>
                <w:rFonts w:ascii="Arial" w:hAnsi="Arial" w:cs="Arial"/>
                <w:sz w:val="22"/>
                <w:szCs w:val="22"/>
              </w:rPr>
              <w:t>Revisit your governor code of conduct.</w:t>
            </w:r>
          </w:p>
          <w:p w14:paraId="5F61FE16" w14:textId="77777777" w:rsidR="000B6911" w:rsidRPr="00927594" w:rsidRDefault="000B6911" w:rsidP="000B6911">
            <w:pPr>
              <w:numPr>
                <w:ilvl w:val="0"/>
                <w:numId w:val="69"/>
              </w:numPr>
              <w:rPr>
                <w:rFonts w:ascii="Arial" w:hAnsi="Arial" w:cs="Arial"/>
                <w:sz w:val="22"/>
                <w:szCs w:val="22"/>
              </w:rPr>
            </w:pPr>
            <w:r w:rsidRPr="00927594">
              <w:rPr>
                <w:rFonts w:ascii="Arial" w:hAnsi="Arial" w:cs="Arial"/>
                <w:sz w:val="22"/>
                <w:szCs w:val="22"/>
              </w:rPr>
              <w:t>Revisit the new skills audit.</w:t>
            </w:r>
          </w:p>
          <w:p w14:paraId="4D5D78CB" w14:textId="77777777" w:rsidR="000B6911" w:rsidRPr="00927594" w:rsidRDefault="000B6911" w:rsidP="000B6911">
            <w:pPr>
              <w:numPr>
                <w:ilvl w:val="0"/>
                <w:numId w:val="69"/>
              </w:numPr>
              <w:rPr>
                <w:rFonts w:ascii="Arial" w:hAnsi="Arial" w:cs="Arial"/>
                <w:sz w:val="22"/>
                <w:szCs w:val="22"/>
              </w:rPr>
            </w:pPr>
            <w:r w:rsidRPr="00927594">
              <w:rPr>
                <w:rFonts w:ascii="Arial" w:hAnsi="Arial" w:cs="Arial"/>
                <w:sz w:val="22"/>
                <w:szCs w:val="22"/>
              </w:rPr>
              <w:t>Clerk to Governors to ensure all governors detailed on the NGA membership.</w:t>
            </w:r>
          </w:p>
          <w:p w14:paraId="15EFE5AE" w14:textId="77777777" w:rsidR="000B6911" w:rsidRPr="00927594" w:rsidRDefault="000B6911" w:rsidP="000B6911">
            <w:pPr>
              <w:numPr>
                <w:ilvl w:val="0"/>
                <w:numId w:val="69"/>
              </w:numPr>
              <w:rPr>
                <w:rFonts w:ascii="Arial" w:hAnsi="Arial" w:cs="Arial"/>
                <w:sz w:val="22"/>
                <w:szCs w:val="22"/>
              </w:rPr>
            </w:pPr>
            <w:r w:rsidRPr="00927594">
              <w:rPr>
                <w:rFonts w:ascii="Arial" w:hAnsi="Arial" w:cs="Arial"/>
                <w:sz w:val="22"/>
                <w:szCs w:val="22"/>
              </w:rPr>
              <w:t>Revisit your schools visit policy and schedule in line with strategic priorities.</w:t>
            </w:r>
          </w:p>
          <w:p w14:paraId="2F4B0733" w14:textId="77777777" w:rsidR="000B6911" w:rsidRPr="00927594" w:rsidRDefault="000B6911" w:rsidP="000B6911">
            <w:pPr>
              <w:ind w:left="360"/>
              <w:rPr>
                <w:rFonts w:ascii="Arial" w:hAnsi="Arial" w:cs="Arial"/>
                <w:sz w:val="22"/>
                <w:szCs w:val="22"/>
              </w:rPr>
            </w:pPr>
          </w:p>
        </w:tc>
      </w:tr>
      <w:tr w:rsidR="000B6911" w:rsidRPr="00805005" w14:paraId="279B9868" w14:textId="77777777" w:rsidTr="000B6911">
        <w:trPr>
          <w:trHeight w:val="758"/>
        </w:trPr>
        <w:tc>
          <w:tcPr>
            <w:tcW w:w="1980" w:type="dxa"/>
            <w:shd w:val="clear" w:color="auto" w:fill="E0E0E0"/>
          </w:tcPr>
          <w:p w14:paraId="37CD956E" w14:textId="77777777" w:rsidR="000B6911" w:rsidRPr="00805005" w:rsidRDefault="000B6911" w:rsidP="000B6911">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64EA6C02" w14:textId="77777777" w:rsidR="000B6911" w:rsidRPr="00805005" w:rsidRDefault="000B6911" w:rsidP="000B6911">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103E7AC5" w14:textId="77777777" w:rsidR="000B6911" w:rsidRPr="00805005" w:rsidRDefault="000B6911" w:rsidP="000B6911">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47F89C93" w14:textId="77777777" w:rsidR="000B6911" w:rsidRPr="00805005" w:rsidRDefault="000B6911" w:rsidP="000B6911">
            <w:pPr>
              <w:rPr>
                <w:rFonts w:ascii="Arial" w:hAnsi="Arial" w:cs="Arial"/>
                <w:sz w:val="22"/>
                <w:szCs w:val="22"/>
              </w:rPr>
            </w:pPr>
            <w:r>
              <w:rPr>
                <w:rFonts w:ascii="Arial" w:hAnsi="Arial" w:cs="Arial"/>
                <w:sz w:val="22"/>
                <w:szCs w:val="22"/>
              </w:rPr>
              <w:t>Governor Services</w:t>
            </w:r>
          </w:p>
        </w:tc>
      </w:tr>
      <w:tr w:rsidR="000B6911" w:rsidRPr="00805005" w14:paraId="7E83EA4B" w14:textId="77777777" w:rsidTr="000B6911">
        <w:trPr>
          <w:gridBefore w:val="3"/>
          <w:wBefore w:w="4680" w:type="dxa"/>
          <w:trHeight w:val="360"/>
        </w:trPr>
        <w:tc>
          <w:tcPr>
            <w:tcW w:w="1620" w:type="dxa"/>
            <w:shd w:val="clear" w:color="auto" w:fill="E0E0E0"/>
          </w:tcPr>
          <w:p w14:paraId="1732A1EE" w14:textId="77777777" w:rsidR="000B6911" w:rsidRPr="00805005" w:rsidRDefault="000B6911" w:rsidP="000B6911">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0C7ADA44" w14:textId="77777777" w:rsidR="000B6911" w:rsidRDefault="000B6911" w:rsidP="000B6911">
            <w:pPr>
              <w:rPr>
                <w:rFonts w:ascii="Arial" w:hAnsi="Arial" w:cs="Arial"/>
                <w:sz w:val="22"/>
                <w:szCs w:val="22"/>
              </w:rPr>
            </w:pPr>
            <w:r>
              <w:rPr>
                <w:rFonts w:ascii="Arial" w:hAnsi="Arial" w:cs="Arial"/>
                <w:sz w:val="22"/>
                <w:szCs w:val="22"/>
              </w:rPr>
              <w:t>01344 354069</w:t>
            </w:r>
          </w:p>
          <w:p w14:paraId="60141C06" w14:textId="77777777" w:rsidR="000B6911" w:rsidRPr="00805005" w:rsidRDefault="000B6911" w:rsidP="000B6911">
            <w:pPr>
              <w:rPr>
                <w:rFonts w:ascii="Arial" w:hAnsi="Arial" w:cs="Arial"/>
                <w:sz w:val="22"/>
                <w:szCs w:val="22"/>
              </w:rPr>
            </w:pPr>
          </w:p>
        </w:tc>
      </w:tr>
      <w:tr w:rsidR="000B6911" w:rsidRPr="00805005" w14:paraId="4EF1122F" w14:textId="77777777" w:rsidTr="000B6911">
        <w:trPr>
          <w:gridBefore w:val="3"/>
          <w:wBefore w:w="4680" w:type="dxa"/>
          <w:trHeight w:val="345"/>
        </w:trPr>
        <w:tc>
          <w:tcPr>
            <w:tcW w:w="1620" w:type="dxa"/>
            <w:shd w:val="clear" w:color="auto" w:fill="E0E0E0"/>
          </w:tcPr>
          <w:p w14:paraId="25C03077" w14:textId="77777777" w:rsidR="000B6911" w:rsidRPr="00805005" w:rsidRDefault="000B6911" w:rsidP="000B6911">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59100A63" w14:textId="77777777" w:rsidR="000B6911" w:rsidRDefault="00092D5A" w:rsidP="000B6911">
            <w:pPr>
              <w:rPr>
                <w:rFonts w:ascii="Arial" w:hAnsi="Arial" w:cs="Arial"/>
                <w:sz w:val="22"/>
                <w:szCs w:val="22"/>
              </w:rPr>
            </w:pPr>
            <w:hyperlink r:id="rId102" w:history="1">
              <w:r w:rsidR="000B6911" w:rsidRPr="00AD3B29">
                <w:rPr>
                  <w:rStyle w:val="Hyperlink"/>
                  <w:rFonts w:ascii="Arial" w:hAnsi="Arial" w:cs="Arial"/>
                  <w:sz w:val="22"/>
                  <w:szCs w:val="22"/>
                </w:rPr>
                <w:t>Governors.helpdesk@bracknell-forest.gov.uk</w:t>
              </w:r>
            </w:hyperlink>
          </w:p>
          <w:p w14:paraId="576B6AE7" w14:textId="77777777" w:rsidR="000B6911" w:rsidRPr="00805005" w:rsidRDefault="000B6911" w:rsidP="000B6911">
            <w:pPr>
              <w:rPr>
                <w:rFonts w:ascii="Arial" w:hAnsi="Arial" w:cs="Arial"/>
                <w:sz w:val="22"/>
                <w:szCs w:val="22"/>
              </w:rPr>
            </w:pPr>
          </w:p>
        </w:tc>
      </w:tr>
    </w:tbl>
    <w:p w14:paraId="0314B246" w14:textId="77777777" w:rsidR="000B6911" w:rsidRDefault="000B6911">
      <w:pPr>
        <w:sectPr w:rsidR="000B6911" w:rsidSect="000B6911">
          <w:pgSz w:w="11906" w:h="16838"/>
          <w:pgMar w:top="993" w:right="1800" w:bottom="2410" w:left="1800" w:header="708" w:footer="708" w:gutter="0"/>
          <w:cols w:space="708"/>
          <w:docGrid w:linePitch="360"/>
        </w:sect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7"/>
        <w:gridCol w:w="1613"/>
        <w:gridCol w:w="7"/>
        <w:gridCol w:w="789"/>
        <w:gridCol w:w="4267"/>
      </w:tblGrid>
      <w:tr w:rsidR="000B6911" w14:paraId="4590C0C5" w14:textId="77777777" w:rsidTr="000B6911">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8BF1D4D" w14:textId="77777777" w:rsidR="000B6911" w:rsidRDefault="000B6911" w:rsidP="000B6911">
            <w:pPr>
              <w:rPr>
                <w:rFonts w:ascii="Arial" w:hAnsi="Arial" w:cs="Arial"/>
                <w:b/>
                <w:sz w:val="22"/>
                <w:szCs w:val="22"/>
              </w:rPr>
            </w:pPr>
            <w:r>
              <w:rPr>
                <w:rFonts w:ascii="Arial" w:hAnsi="Arial" w:cs="Arial"/>
                <w:b/>
                <w:sz w:val="22"/>
                <w:szCs w:val="22"/>
              </w:rPr>
              <w:lastRenderedPageBreak/>
              <w:t>CLERKS’ BRIEFING</w:t>
            </w:r>
          </w:p>
          <w:p w14:paraId="26D3B97D" w14:textId="77777777" w:rsidR="000B6911" w:rsidRDefault="000B6911" w:rsidP="000B6911">
            <w:pPr>
              <w:rPr>
                <w:rFonts w:ascii="Arial" w:hAnsi="Arial" w:cs="Arial"/>
                <w:b/>
                <w:bCs/>
                <w:sz w:val="22"/>
                <w:szCs w:val="22"/>
              </w:rPr>
            </w:pPr>
            <w:r>
              <w:rPr>
                <w:rFonts w:ascii="Arial" w:hAnsi="Arial" w:cs="Arial"/>
                <w:b/>
                <w:bCs/>
                <w:sz w:val="22"/>
                <w:szCs w:val="22"/>
              </w:rPr>
              <w:t>AUTUMN</w:t>
            </w:r>
            <w:r w:rsidRPr="1AC8A487">
              <w:rPr>
                <w:rFonts w:ascii="Arial" w:hAnsi="Arial" w:cs="Arial"/>
                <w:b/>
                <w:bCs/>
                <w:sz w:val="22"/>
                <w:szCs w:val="22"/>
              </w:rPr>
              <w:t xml:space="preserve">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37FB1D3" w14:textId="77777777" w:rsidR="000B6911" w:rsidRDefault="000B6911" w:rsidP="000B6911">
            <w:pPr>
              <w:rPr>
                <w:rFonts w:ascii="Arial" w:hAnsi="Arial" w:cs="Arial"/>
                <w:b/>
                <w:sz w:val="22"/>
                <w:szCs w:val="22"/>
              </w:rPr>
            </w:pPr>
            <w:r>
              <w:rPr>
                <w:rFonts w:ascii="Arial" w:hAnsi="Arial" w:cs="Arial"/>
                <w:b/>
                <w:sz w:val="22"/>
                <w:szCs w:val="22"/>
              </w:rPr>
              <w:t>ITEM NO. 11</w:t>
            </w:r>
          </w:p>
        </w:tc>
        <w:tc>
          <w:tcPr>
            <w:tcW w:w="4267" w:type="dxa"/>
            <w:tcBorders>
              <w:top w:val="single" w:sz="4" w:space="0" w:color="auto"/>
              <w:left w:val="single" w:sz="4" w:space="0" w:color="auto"/>
              <w:bottom w:val="single" w:sz="4" w:space="0" w:color="auto"/>
              <w:right w:val="single" w:sz="4" w:space="0" w:color="auto"/>
            </w:tcBorders>
            <w:shd w:val="clear" w:color="auto" w:fill="auto"/>
          </w:tcPr>
          <w:p w14:paraId="74D5B514" w14:textId="77777777" w:rsidR="000B6911" w:rsidRDefault="000B6911" w:rsidP="000B6911">
            <w:pPr>
              <w:rPr>
                <w:rFonts w:ascii="Arial" w:hAnsi="Arial" w:cs="Arial"/>
                <w:b/>
                <w:sz w:val="22"/>
                <w:szCs w:val="22"/>
              </w:rPr>
            </w:pPr>
            <w:r>
              <w:rPr>
                <w:rFonts w:ascii="Arial" w:hAnsi="Arial" w:cs="Arial"/>
                <w:b/>
                <w:sz w:val="22"/>
                <w:szCs w:val="22"/>
              </w:rPr>
              <w:t xml:space="preserve">Maintained School </w:t>
            </w:r>
          </w:p>
        </w:tc>
      </w:tr>
      <w:tr w:rsidR="000B6911" w14:paraId="06BE68A6" w14:textId="77777777" w:rsidTr="000B6911">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D400CD2" w14:textId="77777777" w:rsidR="000B6911" w:rsidRDefault="000B6911" w:rsidP="000B6911">
            <w:pPr>
              <w:rPr>
                <w:rFonts w:ascii="Arial" w:hAnsi="Arial" w:cs="Arial"/>
                <w:b/>
                <w:sz w:val="22"/>
                <w:szCs w:val="22"/>
              </w:rPr>
            </w:pPr>
            <w:r>
              <w:rPr>
                <w:rFonts w:ascii="Arial" w:hAnsi="Arial" w:cs="Arial"/>
                <w:b/>
                <w:sz w:val="22"/>
                <w:szCs w:val="22"/>
              </w:rPr>
              <w:t>TITLE</w:t>
            </w:r>
          </w:p>
        </w:tc>
        <w:tc>
          <w:tcPr>
            <w:tcW w:w="725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D38CA86" w14:textId="77777777" w:rsidR="000B6911" w:rsidRPr="00927594" w:rsidRDefault="000B6911" w:rsidP="000B6911">
            <w:pPr>
              <w:spacing w:after="120"/>
              <w:ind w:left="16"/>
              <w:rPr>
                <w:rFonts w:ascii="Arial" w:hAnsi="Arial" w:cs="Arial"/>
                <w:b/>
                <w:sz w:val="22"/>
                <w:szCs w:val="22"/>
              </w:rPr>
            </w:pPr>
            <w:r w:rsidRPr="00927594">
              <w:rPr>
                <w:rFonts w:ascii="Arial" w:hAnsi="Arial" w:cs="Arial"/>
                <w:b/>
                <w:sz w:val="22"/>
                <w:szCs w:val="22"/>
              </w:rPr>
              <w:t>Education Governor Nominations</w:t>
            </w:r>
          </w:p>
        </w:tc>
      </w:tr>
      <w:tr w:rsidR="000B6911" w14:paraId="192087A8" w14:textId="77777777" w:rsidTr="000B6911">
        <w:trPr>
          <w:trHeight w:val="486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1C1666B" w14:textId="77777777" w:rsidR="000B6911" w:rsidRDefault="000B6911" w:rsidP="000B6911">
            <w:pPr>
              <w:rPr>
                <w:rFonts w:ascii="Arial" w:hAnsi="Arial" w:cs="Arial"/>
                <w:sz w:val="22"/>
                <w:szCs w:val="22"/>
              </w:rPr>
            </w:pPr>
            <w:r w:rsidRPr="005B3F8D">
              <w:rPr>
                <w:rFonts w:ascii="Arial" w:hAnsi="Arial" w:cs="Arial"/>
                <w:sz w:val="22"/>
                <w:szCs w:val="22"/>
              </w:rPr>
              <w:t>The nomination of potential governors is delegated to the Director of People in consultation with the Executive Member for Children, Young People &amp; Learning</w:t>
            </w:r>
            <w:r>
              <w:rPr>
                <w:rFonts w:ascii="Arial" w:hAnsi="Arial" w:cs="Arial"/>
                <w:sz w:val="22"/>
                <w:szCs w:val="22"/>
              </w:rPr>
              <w:t xml:space="preserve">. </w:t>
            </w:r>
          </w:p>
          <w:p w14:paraId="038306F8" w14:textId="77777777" w:rsidR="000B6911" w:rsidRPr="005B3F8D" w:rsidRDefault="000B6911" w:rsidP="000B6911">
            <w:pPr>
              <w:rPr>
                <w:rFonts w:ascii="Arial" w:hAnsi="Arial" w:cs="Arial"/>
                <w:sz w:val="22"/>
                <w:szCs w:val="22"/>
              </w:rPr>
            </w:pPr>
          </w:p>
          <w:p w14:paraId="54AF0161" w14:textId="77777777" w:rsidR="000B6911" w:rsidRPr="005B3F8D" w:rsidRDefault="000B6911" w:rsidP="000B6911">
            <w:pPr>
              <w:rPr>
                <w:rFonts w:ascii="Arial" w:hAnsi="Arial" w:cs="Arial"/>
                <w:sz w:val="22"/>
                <w:szCs w:val="22"/>
              </w:rPr>
            </w:pPr>
            <w:r w:rsidRPr="005B3F8D">
              <w:rPr>
                <w:rFonts w:ascii="Arial" w:hAnsi="Arial" w:cs="Arial"/>
                <w:sz w:val="22"/>
                <w:szCs w:val="22"/>
              </w:rPr>
              <w:t>The process allows nominations for Education / LA Governor Vacancies and those coming to the end of their Education / LA Governor Terms to be considered at any time during the year</w:t>
            </w:r>
            <w:r>
              <w:rPr>
                <w:rFonts w:ascii="Arial" w:hAnsi="Arial" w:cs="Arial"/>
                <w:sz w:val="22"/>
                <w:szCs w:val="22"/>
              </w:rPr>
              <w:t xml:space="preserve"> and</w:t>
            </w:r>
            <w:r w:rsidRPr="005B3F8D">
              <w:rPr>
                <w:rFonts w:ascii="Arial" w:hAnsi="Arial" w:cs="Arial"/>
                <w:sz w:val="22"/>
                <w:szCs w:val="22"/>
              </w:rPr>
              <w:t xml:space="preserve"> allows for vacancies to be filled when they arise.</w:t>
            </w:r>
          </w:p>
          <w:p w14:paraId="58D4C34C" w14:textId="77777777" w:rsidR="000B6911" w:rsidRPr="005B3F8D" w:rsidRDefault="000B6911" w:rsidP="000B6911">
            <w:pPr>
              <w:rPr>
                <w:rFonts w:ascii="Arial" w:hAnsi="Arial" w:cs="Arial"/>
                <w:sz w:val="22"/>
                <w:szCs w:val="22"/>
              </w:rPr>
            </w:pPr>
          </w:p>
          <w:p w14:paraId="75552B60" w14:textId="77777777" w:rsidR="000B6911" w:rsidRPr="005B3F8D" w:rsidRDefault="000B6911" w:rsidP="000B6911">
            <w:pPr>
              <w:rPr>
                <w:rFonts w:ascii="Arial" w:hAnsi="Arial" w:cs="Arial"/>
                <w:sz w:val="22"/>
                <w:szCs w:val="22"/>
              </w:rPr>
            </w:pPr>
            <w:r w:rsidRPr="005B3F8D">
              <w:rPr>
                <w:rFonts w:ascii="Arial" w:hAnsi="Arial" w:cs="Arial"/>
                <w:sz w:val="22"/>
                <w:szCs w:val="22"/>
              </w:rPr>
              <w:t xml:space="preserve">Existing governors on the board can become Authority governors, the application form should be completed with the nomination being supported. </w:t>
            </w:r>
          </w:p>
          <w:p w14:paraId="5F6DE9E0" w14:textId="77777777" w:rsidR="000B6911" w:rsidRPr="005B3F8D" w:rsidRDefault="000B6911" w:rsidP="000B6911">
            <w:pPr>
              <w:rPr>
                <w:rFonts w:ascii="Arial" w:hAnsi="Arial" w:cs="Arial"/>
                <w:sz w:val="22"/>
                <w:szCs w:val="22"/>
              </w:rPr>
            </w:pPr>
          </w:p>
          <w:p w14:paraId="16B214B6" w14:textId="377632E2" w:rsidR="000B6911" w:rsidRPr="005B3F8D" w:rsidRDefault="000B6911" w:rsidP="000B6911">
            <w:pPr>
              <w:rPr>
                <w:rFonts w:ascii="Arial" w:hAnsi="Arial" w:cs="Arial"/>
                <w:sz w:val="22"/>
                <w:szCs w:val="22"/>
              </w:rPr>
            </w:pPr>
            <w:r w:rsidRPr="005B3F8D">
              <w:rPr>
                <w:rFonts w:ascii="Arial" w:hAnsi="Arial" w:cs="Arial"/>
                <w:sz w:val="22"/>
                <w:szCs w:val="22"/>
              </w:rPr>
              <w:t xml:space="preserve">The nomination form has been designed; using the model Skills Audit Proforma produced by the National Governance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(scanned signatures are acceptable).  If an application is </w:t>
            </w:r>
            <w:r w:rsidR="00C75C1F" w:rsidRPr="005B3F8D">
              <w:rPr>
                <w:rFonts w:ascii="Arial" w:hAnsi="Arial" w:cs="Arial"/>
                <w:sz w:val="22"/>
                <w:szCs w:val="22"/>
              </w:rPr>
              <w:t>incomplete,</w:t>
            </w:r>
            <w:r w:rsidRPr="005B3F8D">
              <w:rPr>
                <w:rFonts w:ascii="Arial" w:hAnsi="Arial" w:cs="Arial"/>
                <w:sz w:val="22"/>
                <w:szCs w:val="22"/>
              </w:rPr>
              <w:t xml:space="preserve"> then this may delay the nomination’s consideration.</w:t>
            </w:r>
          </w:p>
          <w:p w14:paraId="48D157E4" w14:textId="77777777" w:rsidR="000B6911" w:rsidRPr="005B3F8D" w:rsidRDefault="000B6911" w:rsidP="000B6911">
            <w:pPr>
              <w:rPr>
                <w:rFonts w:ascii="Arial" w:hAnsi="Arial" w:cs="Arial"/>
                <w:sz w:val="22"/>
                <w:szCs w:val="22"/>
              </w:rPr>
            </w:pPr>
          </w:p>
          <w:p w14:paraId="2225B480" w14:textId="77777777" w:rsidR="000B6911" w:rsidRDefault="000B6911" w:rsidP="000B6911">
            <w:pPr>
              <w:rPr>
                <w:rFonts w:ascii="Arial" w:hAnsi="Arial" w:cs="Arial"/>
                <w:sz w:val="22"/>
                <w:szCs w:val="22"/>
              </w:rPr>
            </w:pPr>
            <w:r w:rsidRPr="005B3F8D">
              <w:rPr>
                <w:rFonts w:ascii="Arial" w:hAnsi="Arial" w:cs="Arial"/>
                <w:sz w:val="22"/>
                <w:szCs w:val="22"/>
              </w:rPr>
              <w:t xml:space="preserve">Copies of the nomination form can be obtained from Democratic Services or downloaded from the following webpage: </w:t>
            </w:r>
            <w:hyperlink r:id="rId103" w:history="1">
              <w:r w:rsidRPr="00DD6ABD">
                <w:rPr>
                  <w:rStyle w:val="Hyperlink"/>
                  <w:rFonts w:ascii="Arial" w:hAnsi="Arial" w:cs="Arial"/>
                  <w:sz w:val="22"/>
                  <w:szCs w:val="22"/>
                </w:rPr>
                <w:t>https://schools.bracknell-forest.gov.uk/governors/becoming-a-governor/</w:t>
              </w:r>
            </w:hyperlink>
          </w:p>
          <w:p w14:paraId="1B8A50D8" w14:textId="77777777" w:rsidR="000B6911" w:rsidRPr="005B3F8D" w:rsidRDefault="000B6911" w:rsidP="000B6911">
            <w:pPr>
              <w:rPr>
                <w:rFonts w:ascii="Arial" w:hAnsi="Arial" w:cs="Arial"/>
                <w:sz w:val="22"/>
                <w:szCs w:val="22"/>
              </w:rPr>
            </w:pPr>
          </w:p>
          <w:p w14:paraId="244C26BE" w14:textId="637E1BEE" w:rsidR="000B6911" w:rsidRDefault="000B6911" w:rsidP="000B6911">
            <w:pPr>
              <w:rPr>
                <w:rFonts w:ascii="Arial" w:hAnsi="Arial" w:cs="Arial"/>
                <w:sz w:val="22"/>
                <w:szCs w:val="22"/>
              </w:rPr>
            </w:pPr>
            <w:r w:rsidRPr="005B3F8D">
              <w:rPr>
                <w:rFonts w:ascii="Arial" w:hAnsi="Arial" w:cs="Arial"/>
                <w:sz w:val="22"/>
                <w:szCs w:val="22"/>
              </w:rPr>
              <w:t xml:space="preserve">This nomination has to be approved by the School’s Full Governing Body and as a result the </w:t>
            </w:r>
            <w:r w:rsidR="00C75C1F" w:rsidRPr="005B3F8D">
              <w:rPr>
                <w:rFonts w:ascii="Arial" w:hAnsi="Arial" w:cs="Arial"/>
                <w:sz w:val="22"/>
                <w:szCs w:val="22"/>
              </w:rPr>
              <w:t>four-year</w:t>
            </w:r>
            <w:r w:rsidRPr="005B3F8D">
              <w:rPr>
                <w:rFonts w:ascii="Arial" w:hAnsi="Arial" w:cs="Arial"/>
                <w:sz w:val="22"/>
                <w:szCs w:val="22"/>
              </w:rPr>
              <w:t xml:space="preserve"> term of office will not start until this has happened.  Once the nomination has been approved, the appointment will continue for the specified period unless the applicant </w:t>
            </w:r>
            <w:r w:rsidR="00C75C1F" w:rsidRPr="005B3F8D">
              <w:rPr>
                <w:rFonts w:ascii="Arial" w:hAnsi="Arial" w:cs="Arial"/>
                <w:sz w:val="22"/>
                <w:szCs w:val="22"/>
              </w:rPr>
              <w:t>resigns,</w:t>
            </w:r>
            <w:r w:rsidRPr="005B3F8D">
              <w:rPr>
                <w:rFonts w:ascii="Arial" w:hAnsi="Arial" w:cs="Arial"/>
                <w:sz w:val="22"/>
                <w:szCs w:val="22"/>
              </w:rPr>
              <w:t xml:space="preserve"> or the Authority has reason to remove the applicant from office.  The power to remove a governor has always existed and must be used reasonably and lawfully.</w:t>
            </w:r>
          </w:p>
          <w:p w14:paraId="18770A50" w14:textId="77777777" w:rsidR="000B6911" w:rsidRDefault="000B6911" w:rsidP="000B6911">
            <w:pPr>
              <w:rPr>
                <w:rFonts w:ascii="Arial" w:hAnsi="Arial" w:cs="Arial"/>
                <w:sz w:val="22"/>
                <w:szCs w:val="22"/>
              </w:rPr>
            </w:pPr>
          </w:p>
          <w:tbl>
            <w:tblPr>
              <w:tblStyle w:val="TableGrid"/>
              <w:tblpPr w:leftFromText="180" w:rightFromText="180" w:vertAnchor="page" w:horzAnchor="margin" w:tblpXSpec="center" w:tblpY="6706"/>
              <w:tblOverlap w:val="never"/>
              <w:tblW w:w="0" w:type="auto"/>
              <w:tblLook w:val="04A0" w:firstRow="1" w:lastRow="0" w:firstColumn="1" w:lastColumn="0" w:noHBand="0" w:noVBand="1"/>
            </w:tblPr>
            <w:tblGrid>
              <w:gridCol w:w="3256"/>
              <w:gridCol w:w="3181"/>
            </w:tblGrid>
            <w:tr w:rsidR="00626836" w:rsidRPr="00232802" w14:paraId="108BEC52" w14:textId="77777777" w:rsidTr="00626836">
              <w:trPr>
                <w:trHeight w:val="498"/>
              </w:trPr>
              <w:tc>
                <w:tcPr>
                  <w:tcW w:w="3256" w:type="dxa"/>
                  <w:vAlign w:val="center"/>
                </w:tcPr>
                <w:p w14:paraId="1F6C99F6" w14:textId="77777777" w:rsidR="00626836" w:rsidRPr="00232802" w:rsidRDefault="00626836" w:rsidP="00626836">
                  <w:pPr>
                    <w:widowControl w:val="0"/>
                    <w:rPr>
                      <w:rFonts w:ascii="Arial" w:hAnsi="Arial" w:cs="Arial"/>
                      <w:b/>
                      <w:snapToGrid w:val="0"/>
                      <w:sz w:val="22"/>
                      <w:szCs w:val="22"/>
                    </w:rPr>
                  </w:pPr>
                  <w:r w:rsidRPr="00232802">
                    <w:rPr>
                      <w:rFonts w:ascii="Arial" w:hAnsi="Arial" w:cs="Arial"/>
                      <w:b/>
                      <w:snapToGrid w:val="0"/>
                      <w:sz w:val="22"/>
                      <w:szCs w:val="22"/>
                    </w:rPr>
                    <w:t>School</w:t>
                  </w:r>
                </w:p>
                <w:p w14:paraId="245B2D7D" w14:textId="77777777" w:rsidR="00626836" w:rsidRPr="00232802" w:rsidRDefault="00626836" w:rsidP="00626836">
                  <w:pPr>
                    <w:widowControl w:val="0"/>
                    <w:rPr>
                      <w:rFonts w:ascii="Arial" w:hAnsi="Arial" w:cs="Arial"/>
                      <w:b/>
                      <w:snapToGrid w:val="0"/>
                      <w:sz w:val="22"/>
                      <w:szCs w:val="22"/>
                    </w:rPr>
                  </w:pPr>
                </w:p>
              </w:tc>
              <w:tc>
                <w:tcPr>
                  <w:tcW w:w="3181" w:type="dxa"/>
                </w:tcPr>
                <w:p w14:paraId="58ECD3F3" w14:textId="77777777" w:rsidR="00626836" w:rsidRPr="00232802" w:rsidRDefault="00626836" w:rsidP="00626836">
                  <w:pPr>
                    <w:keepNext/>
                    <w:jc w:val="center"/>
                    <w:outlineLvl w:val="3"/>
                    <w:rPr>
                      <w:rFonts w:ascii="Arial" w:hAnsi="Arial" w:cs="Arial"/>
                      <w:b/>
                      <w:bCs/>
                      <w:sz w:val="22"/>
                      <w:szCs w:val="22"/>
                    </w:rPr>
                  </w:pPr>
                  <w:r>
                    <w:rPr>
                      <w:rFonts w:ascii="Arial" w:hAnsi="Arial" w:cs="Arial"/>
                      <w:b/>
                      <w:bCs/>
                      <w:sz w:val="22"/>
                      <w:szCs w:val="22"/>
                    </w:rPr>
                    <w:t>Status or name and date term ends</w:t>
                  </w:r>
                </w:p>
              </w:tc>
            </w:tr>
            <w:tr w:rsidR="00626836" w:rsidRPr="00232802" w14:paraId="5F17466E" w14:textId="77777777" w:rsidTr="00626836">
              <w:trPr>
                <w:trHeight w:val="256"/>
              </w:trPr>
              <w:tc>
                <w:tcPr>
                  <w:tcW w:w="3256" w:type="dxa"/>
                </w:tcPr>
                <w:p w14:paraId="62F5AD80" w14:textId="77777777" w:rsidR="00626836" w:rsidRPr="00D95C9D" w:rsidRDefault="00626836" w:rsidP="00626836">
                  <w:pPr>
                    <w:rPr>
                      <w:rFonts w:ascii="Arial" w:hAnsi="Arial" w:cs="Arial"/>
                      <w:sz w:val="22"/>
                      <w:szCs w:val="22"/>
                    </w:rPr>
                  </w:pPr>
                  <w:r>
                    <w:rPr>
                      <w:rFonts w:ascii="Arial" w:hAnsi="Arial" w:cs="Arial"/>
                      <w:sz w:val="22"/>
                      <w:szCs w:val="22"/>
                    </w:rPr>
                    <w:t>College Hall</w:t>
                  </w:r>
                </w:p>
              </w:tc>
              <w:tc>
                <w:tcPr>
                  <w:tcW w:w="3181" w:type="dxa"/>
                </w:tcPr>
                <w:p w14:paraId="060DEBAF" w14:textId="77777777" w:rsidR="00626836" w:rsidRPr="00D95C9D" w:rsidRDefault="00626836" w:rsidP="00626836">
                  <w:pPr>
                    <w:rPr>
                      <w:rFonts w:ascii="Arial" w:hAnsi="Arial" w:cs="Arial"/>
                      <w:sz w:val="22"/>
                      <w:szCs w:val="22"/>
                    </w:rPr>
                  </w:pPr>
                  <w:r>
                    <w:rPr>
                      <w:rFonts w:ascii="Arial" w:hAnsi="Arial" w:cs="Arial"/>
                      <w:sz w:val="22"/>
                      <w:szCs w:val="22"/>
                    </w:rPr>
                    <w:t>Vacancy</w:t>
                  </w:r>
                </w:p>
              </w:tc>
            </w:tr>
            <w:tr w:rsidR="00626836" w:rsidRPr="00232802" w14:paraId="386760A6" w14:textId="77777777" w:rsidTr="00626836">
              <w:trPr>
                <w:trHeight w:val="256"/>
              </w:trPr>
              <w:tc>
                <w:tcPr>
                  <w:tcW w:w="3256" w:type="dxa"/>
                </w:tcPr>
                <w:p w14:paraId="1AF5CA19" w14:textId="77777777" w:rsidR="00626836" w:rsidRDefault="00626836" w:rsidP="00626836">
                  <w:pPr>
                    <w:rPr>
                      <w:rFonts w:ascii="Arial" w:hAnsi="Arial" w:cs="Arial"/>
                      <w:sz w:val="22"/>
                      <w:szCs w:val="22"/>
                    </w:rPr>
                  </w:pPr>
                  <w:r w:rsidRPr="00D95C9D">
                    <w:rPr>
                      <w:rFonts w:ascii="Arial" w:hAnsi="Arial" w:cs="Arial"/>
                      <w:sz w:val="22"/>
                      <w:szCs w:val="22"/>
                    </w:rPr>
                    <w:t>Sandhurst</w:t>
                  </w:r>
                </w:p>
              </w:tc>
              <w:tc>
                <w:tcPr>
                  <w:tcW w:w="3181" w:type="dxa"/>
                </w:tcPr>
                <w:p w14:paraId="6256D648" w14:textId="77777777" w:rsidR="00626836" w:rsidRPr="00D95C9D" w:rsidRDefault="00626836" w:rsidP="00626836">
                  <w:pPr>
                    <w:rPr>
                      <w:rFonts w:ascii="Arial" w:hAnsi="Arial" w:cs="Arial"/>
                      <w:sz w:val="22"/>
                      <w:szCs w:val="22"/>
                    </w:rPr>
                  </w:pPr>
                  <w:r w:rsidRPr="00D95C9D">
                    <w:rPr>
                      <w:rFonts w:ascii="Arial" w:hAnsi="Arial" w:cs="Arial"/>
                      <w:sz w:val="22"/>
                      <w:szCs w:val="22"/>
                    </w:rPr>
                    <w:t xml:space="preserve">Vacancy </w:t>
                  </w:r>
                </w:p>
              </w:tc>
            </w:tr>
            <w:tr w:rsidR="00626836" w:rsidRPr="00232802" w14:paraId="3290BA02" w14:textId="77777777" w:rsidTr="00626836">
              <w:trPr>
                <w:trHeight w:val="256"/>
              </w:trPr>
              <w:tc>
                <w:tcPr>
                  <w:tcW w:w="3256" w:type="dxa"/>
                </w:tcPr>
                <w:p w14:paraId="70F387A2" w14:textId="77777777" w:rsidR="00626836" w:rsidRPr="00D95C9D" w:rsidRDefault="00626836" w:rsidP="00626836">
                  <w:pPr>
                    <w:rPr>
                      <w:rFonts w:ascii="Arial" w:hAnsi="Arial" w:cs="Arial"/>
                      <w:sz w:val="22"/>
                      <w:szCs w:val="22"/>
                    </w:rPr>
                  </w:pPr>
                  <w:r>
                    <w:rPr>
                      <w:rFonts w:ascii="Arial" w:hAnsi="Arial" w:cs="Arial"/>
                      <w:sz w:val="22"/>
                      <w:szCs w:val="22"/>
                    </w:rPr>
                    <w:t>St Josephs</w:t>
                  </w:r>
                </w:p>
              </w:tc>
              <w:tc>
                <w:tcPr>
                  <w:tcW w:w="3181" w:type="dxa"/>
                </w:tcPr>
                <w:p w14:paraId="49A74F0E" w14:textId="77777777" w:rsidR="00626836" w:rsidRPr="00D95C9D" w:rsidRDefault="00626836" w:rsidP="00626836">
                  <w:pPr>
                    <w:rPr>
                      <w:rFonts w:ascii="Arial" w:hAnsi="Arial" w:cs="Arial"/>
                      <w:sz w:val="22"/>
                      <w:szCs w:val="22"/>
                    </w:rPr>
                  </w:pPr>
                  <w:r>
                    <w:rPr>
                      <w:rFonts w:ascii="Arial" w:hAnsi="Arial" w:cs="Arial"/>
                      <w:sz w:val="22"/>
                      <w:szCs w:val="22"/>
                    </w:rPr>
                    <w:t>Vacancy</w:t>
                  </w:r>
                </w:p>
              </w:tc>
            </w:tr>
            <w:tr w:rsidR="00626836" w:rsidRPr="00232802" w14:paraId="26DC97A6" w14:textId="77777777" w:rsidTr="00626836">
              <w:trPr>
                <w:trHeight w:val="256"/>
              </w:trPr>
              <w:tc>
                <w:tcPr>
                  <w:tcW w:w="3256" w:type="dxa"/>
                </w:tcPr>
                <w:p w14:paraId="753CA41B" w14:textId="77777777" w:rsidR="00626836" w:rsidRDefault="00626836" w:rsidP="00626836">
                  <w:pPr>
                    <w:rPr>
                      <w:rFonts w:ascii="Arial" w:hAnsi="Arial" w:cs="Arial"/>
                      <w:sz w:val="22"/>
                      <w:szCs w:val="22"/>
                    </w:rPr>
                  </w:pPr>
                  <w:r>
                    <w:rPr>
                      <w:rFonts w:ascii="Arial" w:hAnsi="Arial" w:cs="Arial"/>
                      <w:sz w:val="22"/>
                      <w:szCs w:val="22"/>
                    </w:rPr>
                    <w:t xml:space="preserve">St Michael’s Easthampstead </w:t>
                  </w:r>
                </w:p>
              </w:tc>
              <w:tc>
                <w:tcPr>
                  <w:tcW w:w="3181" w:type="dxa"/>
                </w:tcPr>
                <w:p w14:paraId="3270A7A8" w14:textId="77777777" w:rsidR="00626836" w:rsidRDefault="00626836" w:rsidP="00626836">
                  <w:pPr>
                    <w:rPr>
                      <w:rFonts w:ascii="Arial" w:hAnsi="Arial" w:cs="Arial"/>
                      <w:sz w:val="22"/>
                      <w:szCs w:val="22"/>
                    </w:rPr>
                  </w:pPr>
                  <w:r>
                    <w:rPr>
                      <w:rFonts w:ascii="Arial" w:hAnsi="Arial" w:cs="Arial"/>
                      <w:sz w:val="22"/>
                      <w:szCs w:val="22"/>
                    </w:rPr>
                    <w:t>Vacancy</w:t>
                  </w:r>
                </w:p>
              </w:tc>
            </w:tr>
            <w:tr w:rsidR="00626836" w:rsidRPr="00232802" w14:paraId="0FEA4611" w14:textId="77777777" w:rsidTr="00626836">
              <w:trPr>
                <w:trHeight w:val="256"/>
              </w:trPr>
              <w:tc>
                <w:tcPr>
                  <w:tcW w:w="3256" w:type="dxa"/>
                </w:tcPr>
                <w:p w14:paraId="77B276F2" w14:textId="77777777" w:rsidR="00626836" w:rsidRPr="00D95C9D" w:rsidRDefault="00626836" w:rsidP="00626836">
                  <w:pPr>
                    <w:rPr>
                      <w:rFonts w:ascii="Arial" w:hAnsi="Arial" w:cs="Arial"/>
                      <w:sz w:val="22"/>
                      <w:szCs w:val="22"/>
                    </w:rPr>
                  </w:pPr>
                  <w:r>
                    <w:rPr>
                      <w:rFonts w:ascii="Arial" w:hAnsi="Arial" w:cs="Arial"/>
                      <w:sz w:val="22"/>
                      <w:szCs w:val="22"/>
                    </w:rPr>
                    <w:t>Whitegrove</w:t>
                  </w:r>
                </w:p>
              </w:tc>
              <w:tc>
                <w:tcPr>
                  <w:tcW w:w="3181" w:type="dxa"/>
                </w:tcPr>
                <w:p w14:paraId="148A123C" w14:textId="77777777" w:rsidR="00626836" w:rsidRPr="00D95C9D" w:rsidRDefault="00626836" w:rsidP="00626836">
                  <w:pPr>
                    <w:rPr>
                      <w:rFonts w:ascii="Arial" w:hAnsi="Arial" w:cs="Arial"/>
                      <w:sz w:val="22"/>
                      <w:szCs w:val="22"/>
                    </w:rPr>
                  </w:pPr>
                  <w:r>
                    <w:rPr>
                      <w:rFonts w:ascii="Arial" w:hAnsi="Arial" w:cs="Arial"/>
                      <w:sz w:val="22"/>
                      <w:szCs w:val="22"/>
                    </w:rPr>
                    <w:t>Vacancy</w:t>
                  </w:r>
                </w:p>
              </w:tc>
            </w:tr>
          </w:tbl>
          <w:p w14:paraId="29D356E3" w14:textId="77777777" w:rsidR="000B6911" w:rsidRPr="005B3F8D" w:rsidRDefault="000B6911" w:rsidP="000B6911">
            <w:pPr>
              <w:tabs>
                <w:tab w:val="left" w:pos="1305"/>
              </w:tabs>
              <w:rPr>
                <w:rFonts w:ascii="Arial" w:hAnsi="Arial" w:cs="Arial"/>
                <w:sz w:val="22"/>
                <w:szCs w:val="22"/>
              </w:rPr>
            </w:pPr>
          </w:p>
          <w:p w14:paraId="54E73C22" w14:textId="77777777" w:rsidR="000B6911" w:rsidRPr="005B3F8D" w:rsidRDefault="000B6911" w:rsidP="000B6911">
            <w:pPr>
              <w:rPr>
                <w:rFonts w:ascii="Arial" w:hAnsi="Arial" w:cs="Arial"/>
                <w:sz w:val="22"/>
                <w:szCs w:val="22"/>
              </w:rPr>
            </w:pPr>
          </w:p>
          <w:p w14:paraId="45FABB0B" w14:textId="77777777" w:rsidR="000B6911" w:rsidRPr="005B3F8D" w:rsidRDefault="000B6911" w:rsidP="000B6911">
            <w:pPr>
              <w:rPr>
                <w:rFonts w:ascii="Arial" w:hAnsi="Arial" w:cs="Arial"/>
                <w:sz w:val="22"/>
                <w:szCs w:val="22"/>
              </w:rPr>
            </w:pPr>
          </w:p>
          <w:p w14:paraId="3EE674E8" w14:textId="77777777" w:rsidR="000B6911" w:rsidRPr="005B3F8D" w:rsidRDefault="000B6911" w:rsidP="000B6911">
            <w:pPr>
              <w:rPr>
                <w:rFonts w:ascii="Arial" w:hAnsi="Arial" w:cs="Arial"/>
                <w:sz w:val="22"/>
                <w:szCs w:val="22"/>
              </w:rPr>
            </w:pPr>
          </w:p>
          <w:p w14:paraId="2A1FAEF1" w14:textId="77777777" w:rsidR="000B6911" w:rsidRDefault="000B6911" w:rsidP="000B6911">
            <w:pPr>
              <w:rPr>
                <w:rFonts w:ascii="Arial" w:hAnsi="Arial" w:cs="Arial"/>
                <w:sz w:val="22"/>
                <w:szCs w:val="22"/>
              </w:rPr>
            </w:pPr>
          </w:p>
          <w:p w14:paraId="1C87120B" w14:textId="77777777" w:rsidR="000B6911" w:rsidRDefault="000B6911" w:rsidP="000B6911">
            <w:pPr>
              <w:rPr>
                <w:rFonts w:ascii="Arial" w:hAnsi="Arial" w:cs="Arial"/>
                <w:sz w:val="22"/>
                <w:szCs w:val="22"/>
              </w:rPr>
            </w:pPr>
          </w:p>
          <w:p w14:paraId="04CBF635" w14:textId="77777777" w:rsidR="000B6911" w:rsidRDefault="000B6911" w:rsidP="000B6911">
            <w:pPr>
              <w:rPr>
                <w:rFonts w:ascii="Arial" w:hAnsi="Arial" w:cs="Arial"/>
                <w:sz w:val="22"/>
                <w:szCs w:val="22"/>
              </w:rPr>
            </w:pPr>
          </w:p>
          <w:p w14:paraId="1FB10A4D" w14:textId="77777777" w:rsidR="000B6911" w:rsidRDefault="000B6911" w:rsidP="000B6911">
            <w:pPr>
              <w:rPr>
                <w:rFonts w:ascii="Arial" w:hAnsi="Arial" w:cs="Arial"/>
                <w:sz w:val="22"/>
                <w:szCs w:val="22"/>
              </w:rPr>
            </w:pPr>
          </w:p>
          <w:p w14:paraId="65E4E48B" w14:textId="4534BADB" w:rsidR="000B6911" w:rsidRPr="003D5317" w:rsidRDefault="000B6911" w:rsidP="000B6911">
            <w:pPr>
              <w:rPr>
                <w:lang w:val="en"/>
              </w:rPr>
            </w:pPr>
            <w:r w:rsidRPr="00232802">
              <w:rPr>
                <w:rFonts w:ascii="Arial" w:hAnsi="Arial" w:cs="Arial"/>
                <w:sz w:val="22"/>
                <w:szCs w:val="22"/>
              </w:rPr>
              <w:t xml:space="preserve">If your school has a vacancy which has not been </w:t>
            </w:r>
            <w:r w:rsidR="00C75C1F" w:rsidRPr="00232802">
              <w:rPr>
                <w:rFonts w:ascii="Arial" w:hAnsi="Arial" w:cs="Arial"/>
                <w:sz w:val="22"/>
                <w:szCs w:val="22"/>
              </w:rPr>
              <w:t>listed,</w:t>
            </w:r>
            <w:r w:rsidRPr="00232802">
              <w:rPr>
                <w:rFonts w:ascii="Arial" w:hAnsi="Arial" w:cs="Arial"/>
                <w:sz w:val="22"/>
                <w:szCs w:val="22"/>
              </w:rPr>
              <w:t xml:space="preserve"> please contact H</w:t>
            </w:r>
            <w:r>
              <w:rPr>
                <w:rFonts w:ascii="Arial" w:hAnsi="Arial" w:cs="Arial"/>
                <w:sz w:val="22"/>
                <w:szCs w:val="22"/>
              </w:rPr>
              <w:t>annah Harding</w:t>
            </w:r>
            <w:r w:rsidRPr="00232802">
              <w:rPr>
                <w:rFonts w:ascii="Arial" w:hAnsi="Arial" w:cs="Arial"/>
                <w:sz w:val="22"/>
                <w:szCs w:val="22"/>
              </w:rPr>
              <w:t xml:space="preserve"> in Democratic Services immediately.  Notification of any Local Authority School Governor resignations should be sent to Hannah </w:t>
            </w:r>
            <w:r>
              <w:rPr>
                <w:rFonts w:ascii="Arial" w:hAnsi="Arial" w:cs="Arial"/>
                <w:sz w:val="22"/>
                <w:szCs w:val="22"/>
              </w:rPr>
              <w:t>Harding</w:t>
            </w:r>
            <w:r w:rsidRPr="00232802">
              <w:rPr>
                <w:rFonts w:ascii="Arial" w:hAnsi="Arial" w:cs="Arial"/>
                <w:sz w:val="22"/>
                <w:szCs w:val="22"/>
              </w:rPr>
              <w:t>, with a copy to Governor Services.</w:t>
            </w:r>
          </w:p>
        </w:tc>
      </w:tr>
      <w:tr w:rsidR="000B6911" w14:paraId="6B54ED9C" w14:textId="77777777" w:rsidTr="000B6911">
        <w:trPr>
          <w:trHeight w:val="619"/>
        </w:trPr>
        <w:tc>
          <w:tcPr>
            <w:tcW w:w="1961" w:type="dxa"/>
            <w:tcBorders>
              <w:top w:val="single" w:sz="4" w:space="0" w:color="auto"/>
              <w:left w:val="nil"/>
              <w:bottom w:val="nil"/>
              <w:right w:val="nil"/>
            </w:tcBorders>
            <w:shd w:val="clear" w:color="auto" w:fill="auto"/>
            <w:tcMar>
              <w:top w:w="85" w:type="dxa"/>
              <w:bottom w:w="85" w:type="dxa"/>
            </w:tcMar>
          </w:tcPr>
          <w:p w14:paraId="100105BC" w14:textId="77777777" w:rsidR="000B6911" w:rsidRDefault="000B6911" w:rsidP="000B6911">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1245BEA3" w14:textId="77777777" w:rsidR="000B6911" w:rsidRDefault="000B6911" w:rsidP="000B6911">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8AF35AE" w14:textId="77777777" w:rsidR="000B6911" w:rsidRDefault="000B6911" w:rsidP="000B6911">
            <w:pPr>
              <w:rPr>
                <w:rFonts w:ascii="Arial" w:hAnsi="Arial" w:cs="Arial"/>
                <w:b/>
                <w:sz w:val="22"/>
                <w:szCs w:val="22"/>
              </w:rPr>
            </w:pPr>
            <w:r>
              <w:rPr>
                <w:rFonts w:ascii="Arial" w:hAnsi="Arial" w:cs="Arial"/>
                <w:b/>
                <w:sz w:val="22"/>
                <w:szCs w:val="22"/>
              </w:rPr>
              <w:t>CONTACT NAME</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4AB0C1C" w14:textId="77777777" w:rsidR="000B6911" w:rsidRDefault="000B6911" w:rsidP="000B6911">
            <w:pPr>
              <w:rPr>
                <w:rFonts w:ascii="Arial" w:hAnsi="Arial" w:cs="Arial"/>
                <w:sz w:val="22"/>
                <w:szCs w:val="22"/>
              </w:rPr>
            </w:pPr>
            <w:r>
              <w:rPr>
                <w:rFonts w:ascii="Arial" w:hAnsi="Arial" w:cs="Arial"/>
                <w:sz w:val="22"/>
                <w:szCs w:val="22"/>
              </w:rPr>
              <w:t>Hannah Harding</w:t>
            </w:r>
          </w:p>
          <w:p w14:paraId="00FC54FC" w14:textId="77777777" w:rsidR="000B6911" w:rsidRDefault="000B6911" w:rsidP="000B6911">
            <w:pPr>
              <w:rPr>
                <w:rFonts w:ascii="Arial" w:hAnsi="Arial" w:cs="Arial"/>
                <w:sz w:val="22"/>
                <w:szCs w:val="22"/>
              </w:rPr>
            </w:pPr>
            <w:r>
              <w:rPr>
                <w:rFonts w:ascii="Arial" w:hAnsi="Arial" w:cs="Arial"/>
                <w:sz w:val="22"/>
                <w:szCs w:val="22"/>
              </w:rPr>
              <w:t>Democratic Services</w:t>
            </w:r>
          </w:p>
        </w:tc>
      </w:tr>
      <w:tr w:rsidR="000B6911" w14:paraId="34464A61" w14:textId="77777777" w:rsidTr="000B6911">
        <w:trPr>
          <w:gridBefore w:val="4"/>
          <w:wBefore w:w="3247"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42C5E01" w14:textId="77777777" w:rsidR="000B6911" w:rsidRDefault="000B6911" w:rsidP="000B6911">
            <w:pPr>
              <w:rPr>
                <w:rFonts w:ascii="Arial" w:hAnsi="Arial" w:cs="Arial"/>
                <w:b/>
                <w:sz w:val="22"/>
                <w:szCs w:val="22"/>
              </w:rPr>
            </w:pPr>
            <w:r>
              <w:rPr>
                <w:rFonts w:ascii="Arial" w:hAnsi="Arial" w:cs="Arial"/>
                <w:b/>
                <w:sz w:val="22"/>
                <w:szCs w:val="22"/>
              </w:rPr>
              <w:t>TELEPHONE</w:t>
            </w:r>
          </w:p>
        </w:tc>
        <w:tc>
          <w:tcPr>
            <w:tcW w:w="505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51F13C6" w14:textId="77777777" w:rsidR="000B6911" w:rsidRDefault="000B6911" w:rsidP="000B6911">
            <w:pPr>
              <w:rPr>
                <w:rFonts w:ascii="Arial" w:hAnsi="Arial" w:cs="Arial"/>
                <w:sz w:val="22"/>
                <w:szCs w:val="22"/>
              </w:rPr>
            </w:pPr>
            <w:r>
              <w:rPr>
                <w:rFonts w:ascii="Arial" w:hAnsi="Arial" w:cs="Arial"/>
                <w:sz w:val="22"/>
                <w:szCs w:val="22"/>
              </w:rPr>
              <w:t xml:space="preserve">01344 </w:t>
            </w:r>
            <w:r w:rsidRPr="005B3F8D">
              <w:rPr>
                <w:rFonts w:ascii="Arial" w:hAnsi="Arial" w:cs="Arial"/>
                <w:sz w:val="22"/>
                <w:szCs w:val="22"/>
              </w:rPr>
              <w:t>352308</w:t>
            </w:r>
          </w:p>
        </w:tc>
      </w:tr>
      <w:tr w:rsidR="000B6911" w14:paraId="59127660" w14:textId="77777777" w:rsidTr="000B6911">
        <w:trPr>
          <w:gridBefore w:val="4"/>
          <w:wBefore w:w="3247" w:type="dxa"/>
          <w:trHeight w:val="345"/>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7A02E9A" w14:textId="77777777" w:rsidR="000B6911" w:rsidRDefault="000B6911" w:rsidP="000B6911">
            <w:pPr>
              <w:rPr>
                <w:rFonts w:ascii="Arial" w:hAnsi="Arial" w:cs="Arial"/>
                <w:b/>
                <w:sz w:val="22"/>
                <w:szCs w:val="22"/>
              </w:rPr>
            </w:pPr>
            <w:r>
              <w:rPr>
                <w:rFonts w:ascii="Arial" w:hAnsi="Arial" w:cs="Arial"/>
                <w:b/>
                <w:sz w:val="22"/>
                <w:szCs w:val="22"/>
              </w:rPr>
              <w:t>EMAIL</w:t>
            </w:r>
          </w:p>
        </w:tc>
        <w:tc>
          <w:tcPr>
            <w:tcW w:w="505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72888BD" w14:textId="77777777" w:rsidR="000B6911" w:rsidRDefault="00092D5A" w:rsidP="000B6911">
            <w:pPr>
              <w:rPr>
                <w:rFonts w:ascii="Arial" w:hAnsi="Arial" w:cs="Arial"/>
                <w:sz w:val="22"/>
                <w:szCs w:val="22"/>
              </w:rPr>
            </w:pPr>
            <w:hyperlink r:id="rId104" w:history="1">
              <w:r w:rsidR="000B6911" w:rsidRPr="00776401">
                <w:rPr>
                  <w:rStyle w:val="Hyperlink"/>
                  <w:rFonts w:ascii="Arial" w:hAnsi="Arial" w:cs="Arial"/>
                  <w:sz w:val="22"/>
                  <w:szCs w:val="22"/>
                </w:rPr>
                <w:t>Hannah.harding@bracknell-forest.gov.uk</w:t>
              </w:r>
            </w:hyperlink>
            <w:r w:rsidR="000B6911">
              <w:rPr>
                <w:rFonts w:ascii="Arial" w:hAnsi="Arial" w:cs="Arial"/>
                <w:sz w:val="22"/>
                <w:szCs w:val="22"/>
              </w:rPr>
              <w:t xml:space="preserve"> </w:t>
            </w:r>
          </w:p>
        </w:tc>
      </w:tr>
    </w:tbl>
    <w:p w14:paraId="1DFB5D54" w14:textId="77777777" w:rsidR="000B6911" w:rsidRDefault="000B6911">
      <w:pPr>
        <w:sectPr w:rsidR="000B6911" w:rsidSect="000B6911">
          <w:pgSz w:w="11906" w:h="16838"/>
          <w:pgMar w:top="993" w:right="1800" w:bottom="284" w:left="1800" w:header="708" w:footer="708" w:gutter="0"/>
          <w:cols w:space="708"/>
          <w:docGrid w:linePitch="360"/>
        </w:sectPr>
      </w:pPr>
    </w:p>
    <w:tbl>
      <w:tblPr>
        <w:tblW w:w="9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712"/>
        <w:gridCol w:w="182"/>
        <w:gridCol w:w="2511"/>
        <w:gridCol w:w="443"/>
        <w:gridCol w:w="2959"/>
      </w:tblGrid>
      <w:tr w:rsidR="000B6911" w14:paraId="7C9C8DC5" w14:textId="77777777" w:rsidTr="000B6911">
        <w:trPr>
          <w:trHeight w:val="54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90ED7D3" w14:textId="77777777" w:rsidR="000B6911" w:rsidRDefault="000B6911" w:rsidP="000B6911">
            <w:pPr>
              <w:rPr>
                <w:rFonts w:ascii="Arial" w:hAnsi="Arial" w:cs="Arial"/>
                <w:b/>
                <w:sz w:val="22"/>
                <w:szCs w:val="22"/>
              </w:rPr>
            </w:pPr>
            <w:r>
              <w:rPr>
                <w:rFonts w:ascii="Arial" w:hAnsi="Arial" w:cs="Arial"/>
                <w:b/>
                <w:sz w:val="22"/>
                <w:szCs w:val="22"/>
              </w:rPr>
              <w:lastRenderedPageBreak/>
              <w:t>CLERKS’ BRIEFING</w:t>
            </w:r>
          </w:p>
          <w:p w14:paraId="497ABF66" w14:textId="77777777" w:rsidR="000B6911" w:rsidRDefault="000B6911" w:rsidP="000B6911">
            <w:pPr>
              <w:rPr>
                <w:rFonts w:ascii="Arial" w:hAnsi="Arial" w:cs="Arial"/>
                <w:b/>
                <w:sz w:val="22"/>
                <w:szCs w:val="22"/>
              </w:rPr>
            </w:pPr>
            <w:r>
              <w:rPr>
                <w:rFonts w:ascii="Arial" w:hAnsi="Arial" w:cs="Arial"/>
                <w:b/>
                <w:sz w:val="22"/>
                <w:szCs w:val="22"/>
              </w:rPr>
              <w:t>AUTUMN TERM 2021</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50D8EBD" w14:textId="77777777" w:rsidR="000B6911" w:rsidRDefault="000B6911" w:rsidP="000B6911">
            <w:pPr>
              <w:rPr>
                <w:rFonts w:ascii="Arial" w:hAnsi="Arial" w:cs="Arial"/>
                <w:b/>
                <w:sz w:val="22"/>
                <w:szCs w:val="22"/>
              </w:rPr>
            </w:pPr>
            <w:r>
              <w:rPr>
                <w:rFonts w:ascii="Arial" w:hAnsi="Arial" w:cs="Arial"/>
                <w:b/>
                <w:sz w:val="22"/>
                <w:szCs w:val="22"/>
              </w:rPr>
              <w:t>ITEM NO. 12</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7429A49A" w14:textId="77777777" w:rsidR="000B6911" w:rsidRDefault="000B6911" w:rsidP="000B6911">
            <w:pPr>
              <w:rPr>
                <w:rFonts w:ascii="Arial" w:hAnsi="Arial" w:cs="Arial"/>
                <w:b/>
                <w:sz w:val="22"/>
                <w:szCs w:val="22"/>
              </w:rPr>
            </w:pPr>
            <w:r>
              <w:rPr>
                <w:rFonts w:ascii="Arial" w:hAnsi="Arial" w:cs="Arial"/>
                <w:b/>
                <w:sz w:val="22"/>
                <w:szCs w:val="22"/>
              </w:rPr>
              <w:t>Maintained School &amp; Academy</w:t>
            </w:r>
          </w:p>
        </w:tc>
      </w:tr>
      <w:tr w:rsidR="000B6911" w14:paraId="6D4736BA" w14:textId="77777777" w:rsidTr="000B6911">
        <w:trPr>
          <w:trHeight w:val="33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CF7B914" w14:textId="77777777" w:rsidR="000B6911" w:rsidRPr="00927594" w:rsidRDefault="000B6911" w:rsidP="000B6911">
            <w:pPr>
              <w:rPr>
                <w:rFonts w:ascii="Arial" w:hAnsi="Arial" w:cs="Arial"/>
                <w:b/>
                <w:sz w:val="22"/>
                <w:szCs w:val="22"/>
              </w:rPr>
            </w:pPr>
            <w:r w:rsidRPr="00927594">
              <w:rPr>
                <w:rFonts w:ascii="Arial" w:hAnsi="Arial" w:cs="Arial"/>
                <w:b/>
                <w:sz w:val="22"/>
                <w:szCs w:val="22"/>
              </w:rPr>
              <w:t>TITLE</w:t>
            </w:r>
          </w:p>
        </w:tc>
        <w:tc>
          <w:tcPr>
            <w:tcW w:w="590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683E724" w14:textId="77777777" w:rsidR="000B6911" w:rsidRPr="00927594" w:rsidRDefault="000B6911" w:rsidP="000B6911">
            <w:pPr>
              <w:rPr>
                <w:rFonts w:ascii="Arial" w:hAnsi="Arial" w:cs="Arial"/>
                <w:b/>
                <w:sz w:val="22"/>
                <w:szCs w:val="22"/>
              </w:rPr>
            </w:pPr>
            <w:r w:rsidRPr="00927594">
              <w:rPr>
                <w:rFonts w:ascii="Arial" w:hAnsi="Arial" w:cs="Arial"/>
                <w:b/>
                <w:sz w:val="22"/>
                <w:szCs w:val="22"/>
              </w:rPr>
              <w:t xml:space="preserve">Tips for Governor Recruitment </w:t>
            </w:r>
          </w:p>
        </w:tc>
      </w:tr>
      <w:tr w:rsidR="000B6911" w14:paraId="14AB7164" w14:textId="77777777" w:rsidTr="000B6911">
        <w:trPr>
          <w:trHeight w:val="146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00B77ED" w14:textId="77777777" w:rsidR="000B6911" w:rsidRPr="00927594" w:rsidRDefault="000B6911" w:rsidP="000B6911">
            <w:pPr>
              <w:rPr>
                <w:rFonts w:ascii="Arial" w:hAnsi="Arial" w:cs="Arial"/>
                <w:sz w:val="22"/>
                <w:szCs w:val="22"/>
              </w:rPr>
            </w:pPr>
            <w:r w:rsidRPr="00927594">
              <w:rPr>
                <w:rFonts w:ascii="Arial" w:hAnsi="Arial" w:cs="Arial"/>
                <w:sz w:val="22"/>
                <w:szCs w:val="22"/>
              </w:rPr>
              <w:t xml:space="preserve">Bracknell Forest Council Guide to Recruiting a School Governor using the BFC website page </w:t>
            </w:r>
            <w:hyperlink r:id="rId105" w:history="1">
              <w:r w:rsidRPr="00927594">
                <w:rPr>
                  <w:rStyle w:val="Hyperlink"/>
                  <w:rFonts w:ascii="Arial" w:hAnsi="Arial" w:cs="Arial"/>
                  <w:sz w:val="22"/>
                  <w:szCs w:val="22"/>
                </w:rPr>
                <w:t>School governors | Bracknell Forest Council (bracknell-forest.gov.uk)</w:t>
              </w:r>
            </w:hyperlink>
          </w:p>
          <w:p w14:paraId="3304B0C4" w14:textId="77777777" w:rsidR="000B6911" w:rsidRPr="00927594" w:rsidRDefault="000B6911" w:rsidP="000B6911">
            <w:pPr>
              <w:rPr>
                <w:rFonts w:ascii="Arial" w:hAnsi="Arial" w:cs="Arial"/>
                <w:sz w:val="22"/>
                <w:szCs w:val="22"/>
              </w:rPr>
            </w:pPr>
          </w:p>
          <w:p w14:paraId="55FE17BC" w14:textId="77777777" w:rsidR="000B6911" w:rsidRPr="00927594" w:rsidRDefault="000B6911" w:rsidP="000B6911">
            <w:pPr>
              <w:rPr>
                <w:rFonts w:ascii="Arial" w:hAnsi="Arial" w:cs="Arial"/>
                <w:sz w:val="22"/>
                <w:szCs w:val="22"/>
              </w:rPr>
            </w:pPr>
            <w:r w:rsidRPr="00927594">
              <w:rPr>
                <w:rFonts w:ascii="Arial" w:hAnsi="Arial" w:cs="Arial"/>
                <w:sz w:val="22"/>
                <w:szCs w:val="22"/>
              </w:rPr>
              <w:t>If you receive an application either from Governor Services or directly from an individual and to give potential new governors, the best experience we ask that you:</w:t>
            </w:r>
          </w:p>
          <w:p w14:paraId="0FE15A8C" w14:textId="77777777" w:rsidR="000B6911" w:rsidRPr="00927594" w:rsidRDefault="000B6911" w:rsidP="000B6911">
            <w:pPr>
              <w:rPr>
                <w:rFonts w:ascii="Arial" w:hAnsi="Arial" w:cs="Arial"/>
                <w:sz w:val="22"/>
                <w:szCs w:val="22"/>
              </w:rPr>
            </w:pPr>
          </w:p>
          <w:p w14:paraId="535B58C4"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Acknowledge receipt of their application by return.</w:t>
            </w:r>
          </w:p>
          <w:p w14:paraId="726941F9" w14:textId="28348574"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 xml:space="preserve">Review their application and let us know within 2 weeks of receiving it whether you would like to progress with the applicant.  If we don’t receive a response from </w:t>
            </w:r>
            <w:r w:rsidR="00C75C1F" w:rsidRPr="00927594">
              <w:rPr>
                <w:rFonts w:ascii="Arial" w:hAnsi="Arial" w:cs="Arial"/>
                <w:sz w:val="22"/>
                <w:szCs w:val="22"/>
              </w:rPr>
              <w:t>you,</w:t>
            </w:r>
            <w:r w:rsidRPr="00927594">
              <w:rPr>
                <w:rFonts w:ascii="Arial" w:hAnsi="Arial" w:cs="Arial"/>
                <w:sz w:val="22"/>
                <w:szCs w:val="22"/>
              </w:rPr>
              <w:t xml:space="preserve"> we will direct the prospect to another school.</w:t>
            </w:r>
          </w:p>
          <w:p w14:paraId="4B14E771"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Contact the prospect with a couple of meeting date options – generally a good idea to meet with the Chair or another governor and the Headteacher.</w:t>
            </w:r>
          </w:p>
          <w:p w14:paraId="7BFFA8CC"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If it went well, let us know when their appointment will be confirmed.</w:t>
            </w:r>
          </w:p>
          <w:p w14:paraId="19FB96A5"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If you are happy to proceed you can invite them to your next meeting asking them to arrive after the decision to appoint has been finalised or ask them to step out at that point.</w:t>
            </w:r>
          </w:p>
          <w:p w14:paraId="63CEE738"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Once the appointment has been confirmed please let all parties know.</w:t>
            </w:r>
          </w:p>
          <w:p w14:paraId="138940CA"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Your internal procedures and induction to commence.</w:t>
            </w:r>
          </w:p>
          <w:p w14:paraId="13873903" w14:textId="77777777" w:rsidR="000B6911" w:rsidRPr="00927594" w:rsidRDefault="000B6911" w:rsidP="000B6911">
            <w:pPr>
              <w:pStyle w:val="ListParagraph"/>
              <w:numPr>
                <w:ilvl w:val="0"/>
                <w:numId w:val="70"/>
              </w:numPr>
              <w:spacing w:after="160" w:line="259" w:lineRule="auto"/>
              <w:rPr>
                <w:rFonts w:ascii="Arial" w:hAnsi="Arial" w:cs="Arial"/>
                <w:sz w:val="22"/>
                <w:szCs w:val="22"/>
              </w:rPr>
            </w:pPr>
            <w:r w:rsidRPr="00927594">
              <w:rPr>
                <w:rFonts w:ascii="Arial" w:hAnsi="Arial" w:cs="Arial"/>
                <w:sz w:val="22"/>
                <w:szCs w:val="22"/>
              </w:rPr>
              <w:t xml:space="preserve">Clerk to Governors to complete a change form and send to </w:t>
            </w:r>
            <w:hyperlink r:id="rId106" w:history="1">
              <w:r w:rsidRPr="00927594">
                <w:rPr>
                  <w:rStyle w:val="Hyperlink"/>
                  <w:rFonts w:ascii="Arial" w:hAnsi="Arial" w:cs="Arial"/>
                  <w:sz w:val="22"/>
                  <w:szCs w:val="22"/>
                </w:rPr>
                <w:t>governors.helpdesk@bracknell-forest.gov.uk</w:t>
              </w:r>
            </w:hyperlink>
            <w:r w:rsidRPr="00927594">
              <w:rPr>
                <w:rFonts w:ascii="Arial" w:hAnsi="Arial" w:cs="Arial"/>
                <w:sz w:val="22"/>
                <w:szCs w:val="22"/>
              </w:rPr>
              <w:t xml:space="preserve"> and we will send the BFC Induction Pack for New Governors.</w:t>
            </w:r>
          </w:p>
          <w:p w14:paraId="45A2E156" w14:textId="656E2B4F" w:rsidR="000B6911" w:rsidRPr="00927594" w:rsidRDefault="000B6911" w:rsidP="000B6911">
            <w:pPr>
              <w:spacing w:after="160" w:line="259" w:lineRule="auto"/>
              <w:rPr>
                <w:rFonts w:cs="Arial"/>
                <w:sz w:val="22"/>
                <w:szCs w:val="22"/>
              </w:rPr>
            </w:pPr>
            <w:r w:rsidRPr="00927594">
              <w:rPr>
                <w:rFonts w:ascii="Arial" w:hAnsi="Arial" w:cs="Arial"/>
                <w:sz w:val="22"/>
                <w:szCs w:val="22"/>
              </w:rPr>
              <w:t xml:space="preserve">There are many useful resources that </w:t>
            </w:r>
            <w:r w:rsidR="00C75C1F" w:rsidRPr="00927594">
              <w:rPr>
                <w:rFonts w:ascii="Arial" w:hAnsi="Arial" w:cs="Arial"/>
                <w:sz w:val="22"/>
                <w:szCs w:val="22"/>
              </w:rPr>
              <w:t>Chairs,</w:t>
            </w:r>
            <w:r w:rsidRPr="00927594">
              <w:rPr>
                <w:rFonts w:ascii="Arial" w:hAnsi="Arial" w:cs="Arial"/>
                <w:sz w:val="22"/>
                <w:szCs w:val="22"/>
              </w:rPr>
              <w:t xml:space="preserve"> and Clerks can access on the Can (do) Working Together website under Resources – Governor Services Hub - </w:t>
            </w:r>
            <w:hyperlink r:id="rId107" w:history="1">
              <w:r w:rsidRPr="00927594">
                <w:rPr>
                  <w:rStyle w:val="Hyperlink"/>
                  <w:rFonts w:ascii="Arial" w:hAnsi="Arial" w:cs="Arial"/>
                  <w:sz w:val="22"/>
                  <w:szCs w:val="22"/>
                </w:rPr>
                <w:t>Resources | Page | SLA Online (sla-online.co.uk)</w:t>
              </w:r>
            </w:hyperlink>
          </w:p>
        </w:tc>
      </w:tr>
      <w:tr w:rsidR="000B6911" w14:paraId="6EB3154C" w14:textId="77777777" w:rsidTr="000B6911">
        <w:trPr>
          <w:trHeight w:val="456"/>
        </w:trPr>
        <w:tc>
          <w:tcPr>
            <w:tcW w:w="3121" w:type="dxa"/>
            <w:tcBorders>
              <w:top w:val="single" w:sz="4" w:space="0" w:color="auto"/>
              <w:left w:val="nil"/>
              <w:bottom w:val="nil"/>
              <w:right w:val="nil"/>
            </w:tcBorders>
            <w:shd w:val="clear" w:color="auto" w:fill="auto"/>
            <w:tcMar>
              <w:top w:w="85" w:type="dxa"/>
              <w:bottom w:w="85" w:type="dxa"/>
            </w:tcMar>
          </w:tcPr>
          <w:p w14:paraId="1029D84E" w14:textId="77777777" w:rsidR="000B6911" w:rsidRDefault="000B6911" w:rsidP="000B6911">
            <w:pPr>
              <w:rPr>
                <w:rFonts w:ascii="Arial" w:hAnsi="Arial" w:cs="Arial"/>
                <w:b/>
                <w:sz w:val="22"/>
                <w:szCs w:val="22"/>
              </w:rPr>
            </w:pPr>
          </w:p>
        </w:tc>
        <w:tc>
          <w:tcPr>
            <w:tcW w:w="707" w:type="dxa"/>
            <w:tcBorders>
              <w:top w:val="nil"/>
              <w:left w:val="nil"/>
              <w:bottom w:val="nil"/>
              <w:right w:val="single" w:sz="4" w:space="0" w:color="auto"/>
            </w:tcBorders>
            <w:shd w:val="clear" w:color="auto" w:fill="auto"/>
            <w:tcMar>
              <w:top w:w="85" w:type="dxa"/>
              <w:bottom w:w="85" w:type="dxa"/>
            </w:tcMar>
          </w:tcPr>
          <w:p w14:paraId="305BED0C" w14:textId="77777777" w:rsidR="000B6911" w:rsidRDefault="000B6911" w:rsidP="000B6911">
            <w:p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1A1AE7D" w14:textId="77777777" w:rsidR="000B6911" w:rsidRDefault="000B6911" w:rsidP="000B6911">
            <w:pPr>
              <w:rPr>
                <w:rFonts w:ascii="Arial" w:hAnsi="Arial" w:cs="Arial"/>
                <w:b/>
                <w:sz w:val="22"/>
                <w:szCs w:val="22"/>
              </w:rPr>
            </w:pPr>
            <w:r>
              <w:rPr>
                <w:rFonts w:ascii="Arial" w:hAnsi="Arial" w:cs="Arial"/>
                <w:b/>
                <w:sz w:val="22"/>
                <w:szCs w:val="22"/>
              </w:rPr>
              <w:t>CONTACT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2AFD60A" w14:textId="77777777" w:rsidR="000B6911" w:rsidRDefault="000B6911" w:rsidP="000B6911">
            <w:pPr>
              <w:rPr>
                <w:rFonts w:ascii="Arial" w:hAnsi="Arial" w:cs="Arial"/>
                <w:sz w:val="22"/>
                <w:szCs w:val="22"/>
              </w:rPr>
            </w:pPr>
            <w:r>
              <w:rPr>
                <w:rFonts w:ascii="Arial" w:hAnsi="Arial" w:cs="Arial"/>
                <w:sz w:val="22"/>
                <w:szCs w:val="22"/>
              </w:rPr>
              <w:t>Governor Services</w:t>
            </w:r>
          </w:p>
        </w:tc>
      </w:tr>
      <w:tr w:rsidR="000B6911" w14:paraId="0F1C02F5" w14:textId="77777777" w:rsidTr="000B6911">
        <w:trPr>
          <w:gridBefore w:val="2"/>
          <w:wBefore w:w="3833" w:type="dxa"/>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744F261" w14:textId="77777777" w:rsidR="000B6911" w:rsidRDefault="000B6911" w:rsidP="000B6911">
            <w:pPr>
              <w:rPr>
                <w:rFonts w:ascii="Arial" w:hAnsi="Arial" w:cs="Arial"/>
                <w:b/>
                <w:sz w:val="22"/>
                <w:szCs w:val="22"/>
              </w:rPr>
            </w:pPr>
            <w:r>
              <w:rPr>
                <w:rFonts w:ascii="Arial" w:hAnsi="Arial" w:cs="Arial"/>
                <w:b/>
                <w:sz w:val="22"/>
                <w:szCs w:val="22"/>
              </w:rPr>
              <w:t>TELEPHONE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B13511F" w14:textId="77777777" w:rsidR="000B6911" w:rsidRDefault="000B6911" w:rsidP="000B6911">
            <w:pPr>
              <w:rPr>
                <w:rFonts w:ascii="Arial" w:hAnsi="Arial" w:cs="Arial"/>
                <w:sz w:val="22"/>
                <w:szCs w:val="22"/>
              </w:rPr>
            </w:pPr>
            <w:r>
              <w:rPr>
                <w:rFonts w:ascii="Arial" w:hAnsi="Arial" w:cs="Arial"/>
                <w:sz w:val="22"/>
                <w:szCs w:val="22"/>
              </w:rPr>
              <w:t>01344 354069</w:t>
            </w:r>
          </w:p>
        </w:tc>
      </w:tr>
      <w:tr w:rsidR="000B6911" w14:paraId="3186B5F4" w14:textId="77777777" w:rsidTr="000B6911">
        <w:trPr>
          <w:gridBefore w:val="2"/>
          <w:wBefore w:w="3833" w:type="dxa"/>
          <w:trHeight w:val="699"/>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0AA2BAC" w14:textId="77777777" w:rsidR="000B6911" w:rsidRDefault="000B6911" w:rsidP="000B6911">
            <w:pPr>
              <w:rPr>
                <w:rFonts w:ascii="Arial" w:hAnsi="Arial" w:cs="Arial"/>
                <w:b/>
                <w:sz w:val="22"/>
                <w:szCs w:val="22"/>
              </w:rPr>
            </w:pPr>
            <w:r>
              <w:rPr>
                <w:rFonts w:ascii="Arial" w:hAnsi="Arial" w:cs="Arial"/>
                <w:b/>
                <w:sz w:val="22"/>
                <w:szCs w:val="22"/>
              </w:rPr>
              <w:t>EMAIL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B5A47F0" w14:textId="77777777" w:rsidR="000B6911" w:rsidRDefault="00092D5A" w:rsidP="000B6911">
            <w:pPr>
              <w:rPr>
                <w:rFonts w:ascii="Arial" w:hAnsi="Arial" w:cs="Arial"/>
                <w:sz w:val="22"/>
                <w:szCs w:val="22"/>
              </w:rPr>
            </w:pPr>
            <w:hyperlink r:id="rId108" w:history="1">
              <w:r w:rsidR="000B6911" w:rsidRPr="00CF57E5">
                <w:rPr>
                  <w:rStyle w:val="Hyperlink"/>
                  <w:rFonts w:ascii="Arial" w:hAnsi="Arial" w:cs="Arial"/>
                  <w:sz w:val="22"/>
                  <w:szCs w:val="22"/>
                </w:rPr>
                <w:t>Governors.helpdesk@bracknell-forest.gov.uk</w:t>
              </w:r>
            </w:hyperlink>
            <w:r w:rsidR="000B6911">
              <w:rPr>
                <w:rFonts w:ascii="Arial" w:hAnsi="Arial" w:cs="Arial"/>
                <w:sz w:val="22"/>
                <w:szCs w:val="22"/>
              </w:rPr>
              <w:t xml:space="preserve"> </w:t>
            </w:r>
          </w:p>
        </w:tc>
      </w:tr>
    </w:tbl>
    <w:p w14:paraId="0EFA6FD0" w14:textId="77777777" w:rsidR="000B6911" w:rsidRDefault="000B6911">
      <w:pPr>
        <w:sectPr w:rsidR="000B6911" w:rsidSect="000B6911">
          <w:pgSz w:w="11906" w:h="16838"/>
          <w:pgMar w:top="993" w:right="1800" w:bottom="284" w:left="1800" w:header="708" w:footer="708" w:gutter="0"/>
          <w:cols w:space="708"/>
          <w:docGrid w:linePitch="360"/>
        </w:sect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3776"/>
        <w:gridCol w:w="936"/>
        <w:gridCol w:w="1057"/>
        <w:gridCol w:w="1303"/>
      </w:tblGrid>
      <w:tr w:rsidR="000B6911" w:rsidRPr="00CC77A8" w14:paraId="1C8B1AEC" w14:textId="77777777" w:rsidTr="00927594">
        <w:trPr>
          <w:trHeight w:val="616"/>
        </w:trPr>
        <w:tc>
          <w:tcPr>
            <w:tcW w:w="2709"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8A02DFE" w14:textId="77777777" w:rsidR="000B6911" w:rsidRPr="00BF2764" w:rsidRDefault="000B6911" w:rsidP="000B6911">
            <w:pPr>
              <w:rPr>
                <w:rFonts w:ascii="Arial" w:hAnsi="Arial" w:cs="Arial"/>
                <w:b/>
                <w:szCs w:val="22"/>
              </w:rPr>
            </w:pPr>
            <w:bookmarkStart w:id="1" w:name="_Hlk30423764"/>
            <w:bookmarkStart w:id="2" w:name="_Hlk39582328"/>
            <w:r w:rsidRPr="00BF2764">
              <w:rPr>
                <w:rFonts w:ascii="Arial" w:hAnsi="Arial" w:cs="Arial"/>
                <w:b/>
                <w:szCs w:val="22"/>
              </w:rPr>
              <w:lastRenderedPageBreak/>
              <w:t>CLERKS’ BRIEFING</w:t>
            </w:r>
          </w:p>
          <w:p w14:paraId="74114249" w14:textId="77777777" w:rsidR="000B6911" w:rsidRPr="00BF2764" w:rsidRDefault="000B6911" w:rsidP="000B6911">
            <w:pPr>
              <w:rPr>
                <w:rFonts w:ascii="Arial" w:hAnsi="Arial" w:cs="Arial"/>
                <w:b/>
                <w:szCs w:val="22"/>
              </w:rPr>
            </w:pPr>
            <w:r>
              <w:rPr>
                <w:rFonts w:ascii="Arial" w:hAnsi="Arial" w:cs="Arial"/>
                <w:b/>
                <w:szCs w:val="22"/>
              </w:rPr>
              <w:t>AUTUMN 2021</w:t>
            </w:r>
          </w:p>
        </w:tc>
        <w:tc>
          <w:tcPr>
            <w:tcW w:w="707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F03DF13" w14:textId="77777777" w:rsidR="000B6911" w:rsidRPr="00927594" w:rsidRDefault="000B6911" w:rsidP="000B6911">
            <w:pPr>
              <w:jc w:val="both"/>
              <w:rPr>
                <w:rFonts w:ascii="Arial" w:hAnsi="Arial" w:cs="Arial"/>
                <w:b/>
                <w:szCs w:val="22"/>
              </w:rPr>
            </w:pPr>
            <w:r w:rsidRPr="00927594">
              <w:rPr>
                <w:rFonts w:ascii="Arial" w:hAnsi="Arial" w:cs="Arial"/>
                <w:b/>
                <w:szCs w:val="22"/>
              </w:rPr>
              <w:t xml:space="preserve">APPENDIX A  </w:t>
            </w:r>
          </w:p>
          <w:p w14:paraId="5528E2A1" w14:textId="2935B041" w:rsidR="000B6911" w:rsidRPr="000B6911" w:rsidRDefault="000B6911" w:rsidP="000B6911">
            <w:pPr>
              <w:jc w:val="both"/>
              <w:rPr>
                <w:rFonts w:ascii="Arial" w:hAnsi="Arial" w:cs="Arial"/>
                <w:color w:val="FF0000"/>
                <w:szCs w:val="22"/>
              </w:rPr>
            </w:pPr>
          </w:p>
        </w:tc>
      </w:tr>
      <w:tr w:rsidR="000B6911" w:rsidRPr="00BF2764" w14:paraId="603DD315" w14:textId="77777777" w:rsidTr="00927594">
        <w:trPr>
          <w:trHeight w:val="330"/>
        </w:trPr>
        <w:tc>
          <w:tcPr>
            <w:tcW w:w="2709"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F94A0CF" w14:textId="77777777" w:rsidR="000B6911" w:rsidRPr="00BF2764" w:rsidRDefault="000B6911" w:rsidP="000B6911">
            <w:pPr>
              <w:rPr>
                <w:rFonts w:ascii="Arial" w:hAnsi="Arial" w:cs="Arial"/>
                <w:b/>
                <w:szCs w:val="22"/>
              </w:rPr>
            </w:pPr>
            <w:r w:rsidRPr="00BF2764">
              <w:rPr>
                <w:rFonts w:ascii="Arial" w:hAnsi="Arial" w:cs="Arial"/>
                <w:b/>
                <w:szCs w:val="22"/>
              </w:rPr>
              <w:t>TITLE</w:t>
            </w:r>
          </w:p>
        </w:tc>
        <w:tc>
          <w:tcPr>
            <w:tcW w:w="707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3E9ED35" w14:textId="77777777" w:rsidR="000B6911" w:rsidRPr="00BF2764" w:rsidRDefault="000B6911" w:rsidP="000B6911">
            <w:pPr>
              <w:rPr>
                <w:rFonts w:ascii="Arial" w:hAnsi="Arial" w:cs="Arial"/>
                <w:szCs w:val="22"/>
              </w:rPr>
            </w:pPr>
            <w:r w:rsidRPr="00BF2764">
              <w:rPr>
                <w:rFonts w:ascii="Arial" w:hAnsi="Arial" w:cs="Arial"/>
                <w:b/>
                <w:snapToGrid w:val="0"/>
                <w:color w:val="000000"/>
                <w:szCs w:val="22"/>
                <w:lang w:eastAsia="en-US"/>
              </w:rPr>
              <w:t xml:space="preserve">List of Clerks to </w:t>
            </w:r>
            <w:r>
              <w:rPr>
                <w:rFonts w:ascii="Arial" w:hAnsi="Arial" w:cs="Arial"/>
                <w:b/>
                <w:snapToGrid w:val="0"/>
                <w:color w:val="000000"/>
                <w:szCs w:val="22"/>
                <w:lang w:eastAsia="en-US"/>
              </w:rPr>
              <w:t>Governing Bodies</w:t>
            </w:r>
            <w:r w:rsidRPr="00BF2764">
              <w:rPr>
                <w:rFonts w:ascii="Arial" w:hAnsi="Arial" w:cs="Arial"/>
                <w:b/>
                <w:snapToGrid w:val="0"/>
                <w:color w:val="000000"/>
                <w:szCs w:val="22"/>
                <w:lang w:eastAsia="en-US"/>
              </w:rPr>
              <w:t xml:space="preserve">         </w:t>
            </w:r>
            <w:r w:rsidRPr="00BF2764">
              <w:rPr>
                <w:rFonts w:ascii="Arial" w:hAnsi="Arial" w:cs="Arial"/>
                <w:snapToGrid w:val="0"/>
                <w:color w:val="000000"/>
                <w:szCs w:val="22"/>
                <w:lang w:eastAsia="en-US"/>
              </w:rPr>
              <w:t>* new clerk</w:t>
            </w:r>
            <w:r>
              <w:rPr>
                <w:rFonts w:ascii="Arial" w:hAnsi="Arial" w:cs="Arial"/>
                <w:snapToGrid w:val="0"/>
                <w:color w:val="000000"/>
                <w:szCs w:val="22"/>
                <w:lang w:eastAsia="en-US"/>
              </w:rPr>
              <w:t xml:space="preserve">   ◊ temp  +leaving</w:t>
            </w:r>
          </w:p>
        </w:tc>
      </w:tr>
      <w:bookmarkEnd w:id="1"/>
      <w:tr w:rsidR="000B6911" w:rsidRPr="00BF2764" w14:paraId="4689D56B"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ED7BBBF" w14:textId="77777777" w:rsidR="000B6911" w:rsidRPr="00BF2764" w:rsidRDefault="000B6911" w:rsidP="000B6911">
            <w:pPr>
              <w:rPr>
                <w:rFonts w:ascii="Arial" w:hAnsi="Arial" w:cs="Arial"/>
                <w:b/>
                <w:snapToGrid w:val="0"/>
                <w:color w:val="000000"/>
                <w:lang w:eastAsia="en-US"/>
              </w:rPr>
            </w:pPr>
          </w:p>
        </w:tc>
        <w:tc>
          <w:tcPr>
            <w:tcW w:w="3776" w:type="dxa"/>
          </w:tcPr>
          <w:p w14:paraId="754A7689" w14:textId="77777777" w:rsidR="000B6911" w:rsidRPr="00BF2764" w:rsidRDefault="000B6911" w:rsidP="000B6911">
            <w:pPr>
              <w:rPr>
                <w:rFonts w:ascii="Arial" w:hAnsi="Arial" w:cs="Arial"/>
                <w:b/>
                <w:snapToGrid w:val="0"/>
                <w:color w:val="000000"/>
                <w:lang w:eastAsia="en-US"/>
              </w:rPr>
            </w:pPr>
          </w:p>
        </w:tc>
        <w:tc>
          <w:tcPr>
            <w:tcW w:w="936" w:type="dxa"/>
          </w:tcPr>
          <w:p w14:paraId="44B2520A" w14:textId="77777777" w:rsidR="000B6911" w:rsidRPr="00BF2764" w:rsidRDefault="000B6911" w:rsidP="000B6911">
            <w:pPr>
              <w:rPr>
                <w:rFonts w:ascii="Arial" w:hAnsi="Arial" w:cs="Arial"/>
                <w:b/>
                <w:snapToGrid w:val="0"/>
                <w:color w:val="000000"/>
                <w:lang w:eastAsia="en-US"/>
              </w:rPr>
            </w:pPr>
          </w:p>
        </w:tc>
        <w:tc>
          <w:tcPr>
            <w:tcW w:w="1057" w:type="dxa"/>
          </w:tcPr>
          <w:p w14:paraId="0802359C" w14:textId="77777777" w:rsidR="000B6911" w:rsidRPr="00BF2764" w:rsidRDefault="000B6911" w:rsidP="000B6911">
            <w:pPr>
              <w:jc w:val="right"/>
              <w:rPr>
                <w:rFonts w:ascii="Arial" w:hAnsi="Arial" w:cs="Arial"/>
                <w:b/>
                <w:snapToGrid w:val="0"/>
                <w:color w:val="000000"/>
                <w:lang w:eastAsia="en-US"/>
              </w:rPr>
            </w:pPr>
          </w:p>
        </w:tc>
        <w:tc>
          <w:tcPr>
            <w:tcW w:w="1303" w:type="dxa"/>
          </w:tcPr>
          <w:p w14:paraId="57CF4B55" w14:textId="77777777" w:rsidR="000B6911" w:rsidRPr="00BF2764" w:rsidRDefault="000B6911" w:rsidP="000B6911">
            <w:pPr>
              <w:jc w:val="right"/>
              <w:rPr>
                <w:rFonts w:ascii="Arial" w:hAnsi="Arial" w:cs="Arial"/>
                <w:b/>
                <w:snapToGrid w:val="0"/>
                <w:color w:val="000000"/>
                <w:lang w:eastAsia="en-US"/>
              </w:rPr>
            </w:pPr>
          </w:p>
        </w:tc>
      </w:tr>
      <w:tr w:rsidR="000B6911" w:rsidRPr="00BF2764" w14:paraId="49336699"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0CD4609" w14:textId="77777777" w:rsidR="000B6911" w:rsidRPr="00BF2764" w:rsidRDefault="000B6911" w:rsidP="000B6911">
            <w:pPr>
              <w:rPr>
                <w:rFonts w:ascii="Arial" w:hAnsi="Arial" w:cs="Arial"/>
                <w:b/>
                <w:snapToGrid w:val="0"/>
                <w:color w:val="000000"/>
                <w:lang w:eastAsia="en-US"/>
              </w:rPr>
            </w:pPr>
            <w:r w:rsidRPr="00BF2764">
              <w:rPr>
                <w:rFonts w:ascii="Arial" w:hAnsi="Arial" w:cs="Arial"/>
                <w:b/>
                <w:snapToGrid w:val="0"/>
                <w:color w:val="000000"/>
                <w:lang w:eastAsia="en-US"/>
              </w:rPr>
              <w:t>School:</w:t>
            </w:r>
          </w:p>
        </w:tc>
        <w:tc>
          <w:tcPr>
            <w:tcW w:w="3776" w:type="dxa"/>
          </w:tcPr>
          <w:p w14:paraId="4E048AC8" w14:textId="43093A85" w:rsidR="000B6911" w:rsidRPr="00BF2764" w:rsidRDefault="000B6911" w:rsidP="000B6911">
            <w:pPr>
              <w:rPr>
                <w:rFonts w:ascii="Arial" w:hAnsi="Arial" w:cs="Arial"/>
                <w:b/>
                <w:snapToGrid w:val="0"/>
                <w:color w:val="000000"/>
                <w:lang w:eastAsia="en-US"/>
              </w:rPr>
            </w:pPr>
            <w:r w:rsidRPr="00BF2764">
              <w:rPr>
                <w:rFonts w:ascii="Arial" w:hAnsi="Arial" w:cs="Arial"/>
                <w:b/>
                <w:snapToGrid w:val="0"/>
                <w:color w:val="000000"/>
                <w:lang w:eastAsia="en-US"/>
              </w:rPr>
              <w:t xml:space="preserve">School </w:t>
            </w:r>
            <w:r w:rsidR="00597383">
              <w:rPr>
                <w:rFonts w:ascii="Arial" w:hAnsi="Arial" w:cs="Arial"/>
                <w:b/>
                <w:snapToGrid w:val="0"/>
                <w:color w:val="000000"/>
                <w:lang w:eastAsia="en-US"/>
              </w:rPr>
              <w:t>Email</w:t>
            </w:r>
          </w:p>
        </w:tc>
        <w:tc>
          <w:tcPr>
            <w:tcW w:w="936" w:type="dxa"/>
          </w:tcPr>
          <w:p w14:paraId="1F4CE763" w14:textId="77777777" w:rsidR="000B6911" w:rsidRPr="00BF2764" w:rsidRDefault="000B6911" w:rsidP="000B6911">
            <w:pPr>
              <w:rPr>
                <w:rFonts w:ascii="Arial" w:hAnsi="Arial" w:cs="Arial"/>
                <w:b/>
                <w:snapToGrid w:val="0"/>
                <w:color w:val="000000"/>
                <w:lang w:eastAsia="en-US"/>
              </w:rPr>
            </w:pPr>
            <w:r w:rsidRPr="00BF2764">
              <w:rPr>
                <w:rFonts w:ascii="Arial" w:hAnsi="Arial" w:cs="Arial"/>
                <w:b/>
                <w:snapToGrid w:val="0"/>
                <w:color w:val="000000"/>
                <w:lang w:eastAsia="en-US"/>
              </w:rPr>
              <w:t>Clerk:</w:t>
            </w:r>
          </w:p>
        </w:tc>
        <w:tc>
          <w:tcPr>
            <w:tcW w:w="1057" w:type="dxa"/>
          </w:tcPr>
          <w:p w14:paraId="64557470" w14:textId="77777777" w:rsidR="000B6911" w:rsidRPr="00BF2764" w:rsidRDefault="000B6911" w:rsidP="000B6911">
            <w:pPr>
              <w:jc w:val="right"/>
              <w:rPr>
                <w:rFonts w:ascii="Arial" w:hAnsi="Arial" w:cs="Arial"/>
                <w:b/>
                <w:snapToGrid w:val="0"/>
                <w:color w:val="000000"/>
                <w:lang w:eastAsia="en-US"/>
              </w:rPr>
            </w:pPr>
          </w:p>
        </w:tc>
        <w:tc>
          <w:tcPr>
            <w:tcW w:w="1303" w:type="dxa"/>
          </w:tcPr>
          <w:p w14:paraId="3D60E4B9" w14:textId="77777777" w:rsidR="000B6911" w:rsidRPr="00BF2764" w:rsidRDefault="000B6911" w:rsidP="000B6911">
            <w:pPr>
              <w:jc w:val="right"/>
              <w:rPr>
                <w:rFonts w:ascii="Arial" w:hAnsi="Arial" w:cs="Arial"/>
                <w:b/>
                <w:snapToGrid w:val="0"/>
                <w:color w:val="000000"/>
                <w:lang w:eastAsia="en-US"/>
              </w:rPr>
            </w:pPr>
          </w:p>
        </w:tc>
      </w:tr>
      <w:tr w:rsidR="000B6911" w:rsidRPr="00BF2764" w14:paraId="4C51577E"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53F3C9CE"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 xml:space="preserve">Ascot Heath </w:t>
            </w:r>
            <w:r>
              <w:rPr>
                <w:rFonts w:ascii="Arial" w:hAnsi="Arial" w:cs="Arial"/>
                <w:snapToGrid w:val="0"/>
                <w:color w:val="000000"/>
                <w:lang w:eastAsia="en-US"/>
              </w:rPr>
              <w:t>Primary</w:t>
            </w:r>
            <w:r w:rsidRPr="00BF2764">
              <w:rPr>
                <w:rFonts w:ascii="Arial" w:hAnsi="Arial" w:cs="Arial"/>
                <w:snapToGrid w:val="0"/>
                <w:color w:val="000000"/>
                <w:lang w:eastAsia="en-US"/>
              </w:rPr>
              <w:t xml:space="preserve"> School</w:t>
            </w:r>
          </w:p>
        </w:tc>
        <w:tc>
          <w:tcPr>
            <w:tcW w:w="3776" w:type="dxa"/>
          </w:tcPr>
          <w:p w14:paraId="4A91D5F4" w14:textId="3713CE76" w:rsidR="000B6911" w:rsidRPr="00BF2764" w:rsidRDefault="00ED2889" w:rsidP="000B6911">
            <w:pPr>
              <w:rPr>
                <w:rFonts w:ascii="Arial" w:hAnsi="Arial" w:cs="Arial"/>
                <w:snapToGrid w:val="0"/>
                <w:color w:val="000000"/>
                <w:lang w:eastAsia="en-US"/>
              </w:rPr>
            </w:pPr>
            <w:proofErr w:type="spellStart"/>
            <w:r w:rsidRPr="00ED2889">
              <w:rPr>
                <w:rFonts w:ascii="Arial" w:hAnsi="Arial" w:cs="Arial"/>
                <w:snapToGrid w:val="0"/>
                <w:color w:val="000000"/>
                <w:lang w:eastAsia="en-US"/>
              </w:rPr>
              <w:t>jackie.frew@ascotheathprimary.school</w:t>
            </w:r>
            <w:proofErr w:type="spellEnd"/>
          </w:p>
        </w:tc>
        <w:tc>
          <w:tcPr>
            <w:tcW w:w="936" w:type="dxa"/>
          </w:tcPr>
          <w:p w14:paraId="57C9BD9E"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717C3747"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Jackie</w:t>
            </w:r>
          </w:p>
        </w:tc>
        <w:tc>
          <w:tcPr>
            <w:tcW w:w="1303" w:type="dxa"/>
          </w:tcPr>
          <w:p w14:paraId="456199AD"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Frew</w:t>
            </w:r>
          </w:p>
        </w:tc>
      </w:tr>
      <w:tr w:rsidR="000B6911" w:rsidRPr="00BF2764" w14:paraId="302CD3A8"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679647D9"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Binfield CE Primary School</w:t>
            </w:r>
          </w:p>
        </w:tc>
        <w:tc>
          <w:tcPr>
            <w:tcW w:w="3776" w:type="dxa"/>
          </w:tcPr>
          <w:p w14:paraId="0B4F5030" w14:textId="633592D8" w:rsidR="000B6911" w:rsidRPr="00BF2764" w:rsidRDefault="00EE5670" w:rsidP="000B6911">
            <w:pPr>
              <w:rPr>
                <w:rFonts w:ascii="Arial" w:hAnsi="Arial" w:cs="Arial"/>
                <w:snapToGrid w:val="0"/>
                <w:color w:val="000000"/>
                <w:lang w:eastAsia="en-US"/>
              </w:rPr>
            </w:pPr>
            <w:r w:rsidRPr="00EE5670">
              <w:rPr>
                <w:rFonts w:ascii="Arial" w:hAnsi="Arial" w:cs="Arial"/>
                <w:snapToGrid w:val="0"/>
                <w:color w:val="000000"/>
                <w:lang w:eastAsia="en-US"/>
              </w:rPr>
              <w:t>Clerk@binfieldschool.com</w:t>
            </w:r>
          </w:p>
        </w:tc>
        <w:tc>
          <w:tcPr>
            <w:tcW w:w="936" w:type="dxa"/>
          </w:tcPr>
          <w:p w14:paraId="7CC3FAAE"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0574DCBA"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Deborah</w:t>
            </w:r>
          </w:p>
        </w:tc>
        <w:tc>
          <w:tcPr>
            <w:tcW w:w="1303" w:type="dxa"/>
          </w:tcPr>
          <w:p w14:paraId="6F447441"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Chappell</w:t>
            </w:r>
          </w:p>
        </w:tc>
      </w:tr>
      <w:tr w:rsidR="000B6911" w:rsidRPr="00BF2764" w14:paraId="5604F82A"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42C09931" w14:textId="77777777" w:rsidR="000B6911" w:rsidRPr="00BF2764" w:rsidRDefault="000B6911" w:rsidP="000B6911">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Birch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Pr>
          <w:p w14:paraId="71C1B960" w14:textId="5D884F33" w:rsidR="000B6911" w:rsidRPr="00BF2764" w:rsidRDefault="00EE5670" w:rsidP="000B6911">
            <w:pPr>
              <w:rPr>
                <w:rFonts w:ascii="Arial" w:hAnsi="Arial" w:cs="Arial"/>
                <w:snapToGrid w:val="0"/>
                <w:color w:val="000000"/>
                <w:lang w:eastAsia="en-US"/>
              </w:rPr>
            </w:pPr>
            <w:r w:rsidRPr="00EE5670">
              <w:rPr>
                <w:rFonts w:ascii="Arial" w:hAnsi="Arial" w:cs="Arial"/>
                <w:snapToGrid w:val="0"/>
                <w:color w:val="000000"/>
                <w:lang w:eastAsia="en-US"/>
              </w:rPr>
              <w:t>jhodgson@birchhillprimaryschool.co.uk</w:t>
            </w:r>
          </w:p>
        </w:tc>
        <w:tc>
          <w:tcPr>
            <w:tcW w:w="936" w:type="dxa"/>
          </w:tcPr>
          <w:p w14:paraId="2FF18A24"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604D6111"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Jane</w:t>
            </w:r>
          </w:p>
        </w:tc>
        <w:tc>
          <w:tcPr>
            <w:tcW w:w="1303" w:type="dxa"/>
          </w:tcPr>
          <w:p w14:paraId="1391A8CA"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Hodgson</w:t>
            </w:r>
          </w:p>
        </w:tc>
      </w:tr>
      <w:tr w:rsidR="000B6911" w:rsidRPr="00BF2764" w14:paraId="1FEAABB0"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17B15899"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 xml:space="preserve">College Town </w:t>
            </w:r>
            <w:r>
              <w:rPr>
                <w:rFonts w:ascii="Arial" w:hAnsi="Arial" w:cs="Arial"/>
                <w:snapToGrid w:val="0"/>
                <w:color w:val="000000"/>
                <w:lang w:eastAsia="en-US"/>
              </w:rPr>
              <w:t xml:space="preserve">Primary </w:t>
            </w:r>
            <w:r w:rsidRPr="00BF2764">
              <w:rPr>
                <w:rFonts w:ascii="Arial" w:hAnsi="Arial" w:cs="Arial"/>
                <w:snapToGrid w:val="0"/>
                <w:color w:val="000000"/>
                <w:lang w:eastAsia="en-US"/>
              </w:rPr>
              <w:t>School</w:t>
            </w:r>
          </w:p>
        </w:tc>
        <w:tc>
          <w:tcPr>
            <w:tcW w:w="3776" w:type="dxa"/>
          </w:tcPr>
          <w:p w14:paraId="09A0AA4B" w14:textId="1D308570" w:rsidR="000B6911" w:rsidRPr="00BF2764" w:rsidRDefault="008F46C7" w:rsidP="000B6911">
            <w:pPr>
              <w:rPr>
                <w:rFonts w:ascii="Arial" w:hAnsi="Arial" w:cs="Arial"/>
                <w:snapToGrid w:val="0"/>
                <w:color w:val="000000"/>
                <w:lang w:eastAsia="en-US"/>
              </w:rPr>
            </w:pPr>
            <w:r w:rsidRPr="008F46C7">
              <w:rPr>
                <w:rFonts w:ascii="Arial" w:hAnsi="Arial" w:cs="Arial"/>
                <w:snapToGrid w:val="0"/>
                <w:color w:val="000000"/>
                <w:lang w:eastAsia="en-US"/>
              </w:rPr>
              <w:t>clerk@collegetownprimary.com</w:t>
            </w:r>
          </w:p>
        </w:tc>
        <w:tc>
          <w:tcPr>
            <w:tcW w:w="936" w:type="dxa"/>
          </w:tcPr>
          <w:p w14:paraId="73B1C860"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0660EF82"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Karen</w:t>
            </w:r>
          </w:p>
        </w:tc>
        <w:tc>
          <w:tcPr>
            <w:tcW w:w="1303" w:type="dxa"/>
          </w:tcPr>
          <w:p w14:paraId="4FD0FF9B"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Cane</w:t>
            </w:r>
          </w:p>
        </w:tc>
      </w:tr>
      <w:tr w:rsidR="000B6911" w14:paraId="5DE4F353"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8C93244"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College Hall</w:t>
            </w:r>
          </w:p>
        </w:tc>
        <w:tc>
          <w:tcPr>
            <w:tcW w:w="3776" w:type="dxa"/>
          </w:tcPr>
          <w:p w14:paraId="299A1E71" w14:textId="44244F09" w:rsidR="000B6911" w:rsidRPr="00BF2764" w:rsidRDefault="00650DB5" w:rsidP="000B6911">
            <w:pPr>
              <w:rPr>
                <w:rFonts w:ascii="Arial" w:hAnsi="Arial" w:cs="Arial"/>
                <w:snapToGrid w:val="0"/>
                <w:color w:val="000000"/>
                <w:lang w:eastAsia="en-US"/>
              </w:rPr>
            </w:pPr>
            <w:r w:rsidRPr="00650DB5">
              <w:rPr>
                <w:rFonts w:ascii="Arial" w:hAnsi="Arial" w:cs="Arial"/>
                <w:snapToGrid w:val="0"/>
                <w:color w:val="000000"/>
                <w:lang w:eastAsia="en-US"/>
              </w:rPr>
              <w:t>rachel.moss@collegehall.org.uk</w:t>
            </w:r>
          </w:p>
        </w:tc>
        <w:tc>
          <w:tcPr>
            <w:tcW w:w="936" w:type="dxa"/>
          </w:tcPr>
          <w:p w14:paraId="188E9052" w14:textId="77777777" w:rsidR="000B6911" w:rsidRDefault="000B6911" w:rsidP="000B6911">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057" w:type="dxa"/>
          </w:tcPr>
          <w:p w14:paraId="30436744" w14:textId="77777777" w:rsidR="000B6911" w:rsidRDefault="000B6911" w:rsidP="000B6911">
            <w:pPr>
              <w:rPr>
                <w:rFonts w:ascii="Arial" w:hAnsi="Arial" w:cs="Arial"/>
                <w:snapToGrid w:val="0"/>
                <w:color w:val="000000"/>
                <w:lang w:eastAsia="en-US"/>
              </w:rPr>
            </w:pPr>
            <w:r>
              <w:rPr>
                <w:rFonts w:ascii="Arial" w:hAnsi="Arial" w:cs="Arial"/>
                <w:snapToGrid w:val="0"/>
                <w:color w:val="000000"/>
                <w:lang w:eastAsia="en-US"/>
              </w:rPr>
              <w:t>Rachel</w:t>
            </w:r>
          </w:p>
        </w:tc>
        <w:tc>
          <w:tcPr>
            <w:tcW w:w="1303" w:type="dxa"/>
          </w:tcPr>
          <w:p w14:paraId="24DD6E80" w14:textId="77777777" w:rsidR="000B6911" w:rsidRDefault="000B6911" w:rsidP="000B6911">
            <w:pPr>
              <w:rPr>
                <w:rFonts w:ascii="Arial" w:hAnsi="Arial" w:cs="Arial"/>
                <w:snapToGrid w:val="0"/>
                <w:color w:val="000000"/>
                <w:lang w:eastAsia="en-US"/>
              </w:rPr>
            </w:pPr>
            <w:r>
              <w:rPr>
                <w:rFonts w:ascii="Arial" w:hAnsi="Arial" w:cs="Arial"/>
                <w:snapToGrid w:val="0"/>
                <w:color w:val="000000"/>
                <w:lang w:eastAsia="en-US"/>
              </w:rPr>
              <w:t>Moss</w:t>
            </w:r>
          </w:p>
        </w:tc>
      </w:tr>
      <w:tr w:rsidR="000B6911" w:rsidRPr="00BF2764" w14:paraId="301F380A"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08"/>
        </w:trPr>
        <w:tc>
          <w:tcPr>
            <w:tcW w:w="2709" w:type="dxa"/>
          </w:tcPr>
          <w:p w14:paraId="3357944A"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Cranbourne Primary School</w:t>
            </w:r>
          </w:p>
        </w:tc>
        <w:tc>
          <w:tcPr>
            <w:tcW w:w="3776" w:type="dxa"/>
          </w:tcPr>
          <w:p w14:paraId="41E0AC41" w14:textId="4D64A2CE" w:rsidR="000B6911" w:rsidRPr="00BF2764" w:rsidRDefault="002B1C35" w:rsidP="000B6911">
            <w:pPr>
              <w:rPr>
                <w:rFonts w:ascii="Arial" w:hAnsi="Arial" w:cs="Arial"/>
                <w:snapToGrid w:val="0"/>
                <w:color w:val="000000"/>
                <w:lang w:eastAsia="en-US"/>
              </w:rPr>
            </w:pPr>
            <w:r w:rsidRPr="002B1C35">
              <w:rPr>
                <w:rFonts w:ascii="Arial" w:hAnsi="Arial" w:cs="Arial"/>
                <w:snapToGrid w:val="0"/>
                <w:color w:val="000000"/>
                <w:lang w:eastAsia="en-US"/>
              </w:rPr>
              <w:t>clerk@cranbourneprimary.com</w:t>
            </w:r>
          </w:p>
        </w:tc>
        <w:tc>
          <w:tcPr>
            <w:tcW w:w="936" w:type="dxa"/>
          </w:tcPr>
          <w:p w14:paraId="633D1D7E" w14:textId="14858165"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w:t>
            </w:r>
            <w:r w:rsidR="00FF6981">
              <w:rPr>
                <w:rFonts w:ascii="Arial" w:hAnsi="Arial" w:cs="Arial"/>
                <w:snapToGrid w:val="0"/>
                <w:color w:val="000000"/>
                <w:lang w:eastAsia="en-US"/>
              </w:rPr>
              <w:t>s</w:t>
            </w:r>
          </w:p>
        </w:tc>
        <w:tc>
          <w:tcPr>
            <w:tcW w:w="1057" w:type="dxa"/>
          </w:tcPr>
          <w:p w14:paraId="3AA1497C"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Sharon</w:t>
            </w:r>
          </w:p>
        </w:tc>
        <w:tc>
          <w:tcPr>
            <w:tcW w:w="1303" w:type="dxa"/>
          </w:tcPr>
          <w:p w14:paraId="588CE44D"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Ashmore-Mobbs</w:t>
            </w:r>
          </w:p>
        </w:tc>
      </w:tr>
      <w:tr w:rsidR="000B6911" w:rsidRPr="00BF2764" w14:paraId="6C8C7BD6"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8B597D9" w14:textId="77777777" w:rsidR="000B6911" w:rsidRPr="00BF2764" w:rsidRDefault="000B6911" w:rsidP="000B6911">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Crown</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Wood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Pr>
          <w:p w14:paraId="298F2CDC" w14:textId="78DD375E" w:rsidR="000B6911" w:rsidRPr="00BF2764" w:rsidRDefault="008F46C7" w:rsidP="000B6911">
            <w:pPr>
              <w:rPr>
                <w:rFonts w:ascii="Arial" w:hAnsi="Arial" w:cs="Arial"/>
                <w:snapToGrid w:val="0"/>
                <w:color w:val="000000"/>
                <w:lang w:eastAsia="en-US"/>
              </w:rPr>
            </w:pPr>
            <w:r w:rsidRPr="008F46C7">
              <w:rPr>
                <w:rFonts w:ascii="Arial" w:hAnsi="Arial" w:cs="Arial"/>
                <w:snapToGrid w:val="0"/>
                <w:color w:val="000000"/>
                <w:lang w:eastAsia="en-US"/>
              </w:rPr>
              <w:t>ddeykin@greenshawlearningtrust.co.uk</w:t>
            </w:r>
          </w:p>
        </w:tc>
        <w:tc>
          <w:tcPr>
            <w:tcW w:w="936" w:type="dxa"/>
          </w:tcPr>
          <w:p w14:paraId="74B8C345"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6F28159D"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Dawn</w:t>
            </w:r>
          </w:p>
        </w:tc>
        <w:tc>
          <w:tcPr>
            <w:tcW w:w="1303" w:type="dxa"/>
          </w:tcPr>
          <w:p w14:paraId="6FD2296F"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Deykin</w:t>
            </w:r>
          </w:p>
        </w:tc>
      </w:tr>
      <w:tr w:rsidR="000B6911" w:rsidRPr="00BF2764" w14:paraId="3F2EF69C"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6477ABF6"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 xml:space="preserve">Crowthorne CE Primary </w:t>
            </w:r>
          </w:p>
        </w:tc>
        <w:tc>
          <w:tcPr>
            <w:tcW w:w="3776" w:type="dxa"/>
          </w:tcPr>
          <w:p w14:paraId="5E0CF9DF" w14:textId="14833C77" w:rsidR="000B6911" w:rsidRPr="00BF2764" w:rsidRDefault="002B1C35" w:rsidP="000B6911">
            <w:pPr>
              <w:rPr>
                <w:rFonts w:ascii="Arial" w:hAnsi="Arial" w:cs="Arial"/>
                <w:snapToGrid w:val="0"/>
                <w:color w:val="000000"/>
                <w:lang w:eastAsia="en-US"/>
              </w:rPr>
            </w:pPr>
            <w:r w:rsidRPr="002B1C35">
              <w:rPr>
                <w:rFonts w:ascii="Arial" w:hAnsi="Arial" w:cs="Arial"/>
                <w:snapToGrid w:val="0"/>
                <w:color w:val="000000"/>
                <w:lang w:eastAsia="en-US"/>
              </w:rPr>
              <w:t>clerk@crowthornecofe.co.uk</w:t>
            </w:r>
          </w:p>
        </w:tc>
        <w:tc>
          <w:tcPr>
            <w:tcW w:w="936" w:type="dxa"/>
          </w:tcPr>
          <w:p w14:paraId="32DAC35E"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057" w:type="dxa"/>
          </w:tcPr>
          <w:p w14:paraId="0D85C172"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Mary</w:t>
            </w:r>
          </w:p>
        </w:tc>
        <w:tc>
          <w:tcPr>
            <w:tcW w:w="1303" w:type="dxa"/>
          </w:tcPr>
          <w:p w14:paraId="5F5AF327"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Jenkinson</w:t>
            </w:r>
          </w:p>
        </w:tc>
      </w:tr>
      <w:tr w:rsidR="000B6911" w:rsidRPr="00BF2764" w14:paraId="152CF480"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7B7978A" w14:textId="77777777" w:rsidR="000B6911" w:rsidRPr="00BF2764" w:rsidRDefault="000B6911" w:rsidP="000B6911">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Easthampstead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Park</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3776" w:type="dxa"/>
          </w:tcPr>
          <w:p w14:paraId="293D4CF2" w14:textId="55CCCAB3" w:rsidR="000B6911" w:rsidRPr="00BF2764" w:rsidRDefault="002B1C35" w:rsidP="000B6911">
            <w:pPr>
              <w:rPr>
                <w:rFonts w:ascii="Arial" w:hAnsi="Arial" w:cs="Arial"/>
                <w:snapToGrid w:val="0"/>
                <w:color w:val="000000"/>
                <w:lang w:eastAsia="en-US"/>
              </w:rPr>
            </w:pPr>
            <w:r w:rsidRPr="002B1C35">
              <w:rPr>
                <w:rFonts w:ascii="Arial" w:hAnsi="Arial" w:cs="Arial"/>
                <w:snapToGrid w:val="0"/>
                <w:color w:val="000000"/>
                <w:lang w:eastAsia="en-US"/>
              </w:rPr>
              <w:t>clerktothegovernors@epschool.org</w:t>
            </w:r>
          </w:p>
        </w:tc>
        <w:tc>
          <w:tcPr>
            <w:tcW w:w="936" w:type="dxa"/>
          </w:tcPr>
          <w:p w14:paraId="2FBDA227"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057" w:type="dxa"/>
          </w:tcPr>
          <w:p w14:paraId="19027B87"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Rhona</w:t>
            </w:r>
          </w:p>
        </w:tc>
        <w:tc>
          <w:tcPr>
            <w:tcW w:w="1303" w:type="dxa"/>
          </w:tcPr>
          <w:p w14:paraId="0F4996DA"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Franco</w:t>
            </w:r>
          </w:p>
        </w:tc>
      </w:tr>
      <w:tr w:rsidR="000B6911" w:rsidRPr="00BF2764" w14:paraId="4CEF565D"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78AC9B07" w14:textId="77777777" w:rsidR="000B6911" w:rsidRPr="00BF2764" w:rsidRDefault="000B6911" w:rsidP="000B6911">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Edgbarrow</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3776" w:type="dxa"/>
          </w:tcPr>
          <w:p w14:paraId="10C45528" w14:textId="33652A30" w:rsidR="000B6911" w:rsidRPr="00BF2764" w:rsidRDefault="00B17975" w:rsidP="000B6911">
            <w:pPr>
              <w:rPr>
                <w:rFonts w:ascii="Arial" w:hAnsi="Arial" w:cs="Arial"/>
                <w:snapToGrid w:val="0"/>
                <w:color w:val="000000"/>
                <w:lang w:eastAsia="en-US"/>
              </w:rPr>
            </w:pPr>
            <w:r w:rsidRPr="00B17975">
              <w:rPr>
                <w:rFonts w:ascii="Arial" w:hAnsi="Arial" w:cs="Arial"/>
                <w:snapToGrid w:val="0"/>
                <w:color w:val="000000"/>
                <w:lang w:eastAsia="en-US"/>
              </w:rPr>
              <w:t>Celeste.Moruzzi@edgbarrowschool.co.uk</w:t>
            </w:r>
          </w:p>
        </w:tc>
        <w:tc>
          <w:tcPr>
            <w:tcW w:w="936" w:type="dxa"/>
          </w:tcPr>
          <w:p w14:paraId="57038B83"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3E0C1255"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Celeste</w:t>
            </w:r>
          </w:p>
        </w:tc>
        <w:tc>
          <w:tcPr>
            <w:tcW w:w="1303" w:type="dxa"/>
          </w:tcPr>
          <w:p w14:paraId="70281660"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Moruzzi</w:t>
            </w:r>
          </w:p>
        </w:tc>
      </w:tr>
      <w:tr w:rsidR="000B6911" w:rsidRPr="00BF2764" w14:paraId="4CE06D1C"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14D1006F" w14:textId="77777777" w:rsidR="000B6911" w:rsidRPr="00BF2764" w:rsidRDefault="000B6911" w:rsidP="000B6911">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Fox</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Pr>
          <w:p w14:paraId="310A6337" w14:textId="3A33CBC4" w:rsidR="000B6911" w:rsidRPr="00BF2764" w:rsidRDefault="0017063E" w:rsidP="000B6911">
            <w:pPr>
              <w:rPr>
                <w:rFonts w:ascii="Arial" w:hAnsi="Arial" w:cs="Arial"/>
                <w:snapToGrid w:val="0"/>
                <w:color w:val="000000"/>
                <w:lang w:eastAsia="en-US"/>
              </w:rPr>
            </w:pPr>
            <w:r w:rsidRPr="0017063E">
              <w:rPr>
                <w:rFonts w:ascii="Arial" w:hAnsi="Arial" w:cs="Arial"/>
                <w:snapToGrid w:val="0"/>
                <w:color w:val="000000"/>
                <w:lang w:eastAsia="en-US"/>
              </w:rPr>
              <w:t>clerk@foxhillschool.co.uk</w:t>
            </w:r>
          </w:p>
        </w:tc>
        <w:tc>
          <w:tcPr>
            <w:tcW w:w="936" w:type="dxa"/>
          </w:tcPr>
          <w:p w14:paraId="768CF3FE" w14:textId="77777777" w:rsidR="000B6911" w:rsidRPr="00BF2764" w:rsidRDefault="000B6911" w:rsidP="000B6911">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057" w:type="dxa"/>
          </w:tcPr>
          <w:p w14:paraId="18794E43"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Claire</w:t>
            </w:r>
          </w:p>
        </w:tc>
        <w:tc>
          <w:tcPr>
            <w:tcW w:w="1303" w:type="dxa"/>
          </w:tcPr>
          <w:p w14:paraId="00BC24E7"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Pollard</w:t>
            </w:r>
          </w:p>
        </w:tc>
      </w:tr>
      <w:tr w:rsidR="000B6911" w:rsidRPr="00BF2764" w14:paraId="2512067A"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58C6B80B" w14:textId="77777777" w:rsidR="000B6911" w:rsidRPr="00BF2764" w:rsidRDefault="000B6911" w:rsidP="000B6911">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Garth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College</w:t>
                </w:r>
              </w:smartTag>
            </w:smartTag>
          </w:p>
        </w:tc>
        <w:tc>
          <w:tcPr>
            <w:tcW w:w="3776" w:type="dxa"/>
          </w:tcPr>
          <w:p w14:paraId="5A8F6060" w14:textId="1C21E1EA" w:rsidR="000B6911" w:rsidRPr="00BF2764" w:rsidRDefault="00344530" w:rsidP="000B6911">
            <w:pPr>
              <w:rPr>
                <w:rFonts w:ascii="Arial" w:hAnsi="Arial" w:cs="Arial"/>
                <w:snapToGrid w:val="0"/>
                <w:color w:val="000000"/>
                <w:lang w:eastAsia="en-US"/>
              </w:rPr>
            </w:pPr>
            <w:r w:rsidRPr="00344530">
              <w:rPr>
                <w:rFonts w:ascii="Arial" w:hAnsi="Arial" w:cs="Arial"/>
                <w:snapToGrid w:val="0"/>
                <w:color w:val="000000"/>
                <w:lang w:eastAsia="en-US"/>
              </w:rPr>
              <w:t>l-north@garthhillcollege.com</w:t>
            </w:r>
          </w:p>
        </w:tc>
        <w:tc>
          <w:tcPr>
            <w:tcW w:w="936" w:type="dxa"/>
          </w:tcPr>
          <w:p w14:paraId="49712FAC"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163EA970"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Lyndsey</w:t>
            </w:r>
          </w:p>
        </w:tc>
        <w:tc>
          <w:tcPr>
            <w:tcW w:w="1303" w:type="dxa"/>
          </w:tcPr>
          <w:p w14:paraId="7CF6D9E4"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North</w:t>
            </w:r>
          </w:p>
        </w:tc>
      </w:tr>
      <w:tr w:rsidR="000B6911" w:rsidRPr="00BF2764" w14:paraId="5E68C31B"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F8F3988"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Great Hollands Primary</w:t>
            </w:r>
          </w:p>
        </w:tc>
        <w:tc>
          <w:tcPr>
            <w:tcW w:w="3776" w:type="dxa"/>
          </w:tcPr>
          <w:p w14:paraId="749EED9F" w14:textId="7CB0282D" w:rsidR="000B6911" w:rsidRPr="00BF2764" w:rsidRDefault="000B6911" w:rsidP="000B6911">
            <w:pPr>
              <w:rPr>
                <w:rFonts w:ascii="Arial" w:hAnsi="Arial" w:cs="Arial"/>
                <w:snapToGrid w:val="0"/>
                <w:color w:val="000000"/>
                <w:lang w:eastAsia="en-US"/>
              </w:rPr>
            </w:pPr>
          </w:p>
        </w:tc>
        <w:tc>
          <w:tcPr>
            <w:tcW w:w="936" w:type="dxa"/>
          </w:tcPr>
          <w:p w14:paraId="100ED717" w14:textId="77777777" w:rsidR="000B6911" w:rsidRDefault="000B6911" w:rsidP="000B6911">
            <w:pPr>
              <w:rPr>
                <w:rFonts w:ascii="Arial" w:hAnsi="Arial" w:cs="Arial"/>
                <w:snapToGrid w:val="0"/>
                <w:color w:val="000000"/>
                <w:lang w:eastAsia="en-US"/>
              </w:rPr>
            </w:pPr>
            <w:r>
              <w:rPr>
                <w:rFonts w:ascii="Arial" w:hAnsi="Arial" w:cs="Arial"/>
                <w:snapToGrid w:val="0"/>
                <w:color w:val="000000"/>
                <w:lang w:eastAsia="en-US"/>
              </w:rPr>
              <w:t>Unknown</w:t>
            </w:r>
          </w:p>
        </w:tc>
        <w:tc>
          <w:tcPr>
            <w:tcW w:w="1057" w:type="dxa"/>
          </w:tcPr>
          <w:p w14:paraId="245E373E" w14:textId="77777777" w:rsidR="000B6911" w:rsidRDefault="000B6911" w:rsidP="000B6911">
            <w:pPr>
              <w:rPr>
                <w:rFonts w:ascii="Arial" w:hAnsi="Arial" w:cs="Arial"/>
                <w:snapToGrid w:val="0"/>
                <w:color w:val="000000"/>
                <w:lang w:eastAsia="en-US"/>
              </w:rPr>
            </w:pPr>
          </w:p>
        </w:tc>
        <w:tc>
          <w:tcPr>
            <w:tcW w:w="1303" w:type="dxa"/>
          </w:tcPr>
          <w:p w14:paraId="4D7A0D9B" w14:textId="77777777" w:rsidR="000B6911" w:rsidRDefault="000B6911" w:rsidP="000B6911">
            <w:pPr>
              <w:rPr>
                <w:rFonts w:ascii="Arial" w:hAnsi="Arial" w:cs="Arial"/>
                <w:snapToGrid w:val="0"/>
                <w:color w:val="000000"/>
                <w:lang w:eastAsia="en-US"/>
              </w:rPr>
            </w:pPr>
          </w:p>
        </w:tc>
      </w:tr>
      <w:tr w:rsidR="000B6911" w:rsidRPr="00BF2764" w14:paraId="7DEBAC75"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7411CDCE" w14:textId="77777777" w:rsidR="000B6911" w:rsidRPr="00BF2764" w:rsidRDefault="000B6911" w:rsidP="000B6911">
            <w:pPr>
              <w:rPr>
                <w:rFonts w:ascii="Arial" w:hAnsi="Arial" w:cs="Arial"/>
                <w:snapToGrid w:val="0"/>
                <w:color w:val="000000"/>
                <w:lang w:eastAsia="en-US"/>
              </w:rPr>
            </w:pPr>
            <w:proofErr w:type="spellStart"/>
            <w:r w:rsidRPr="00BF2764">
              <w:rPr>
                <w:rFonts w:ascii="Arial" w:hAnsi="Arial" w:cs="Arial"/>
                <w:snapToGrid w:val="0"/>
                <w:color w:val="000000"/>
                <w:lang w:eastAsia="en-US"/>
              </w:rPr>
              <w:t>Harmans</w:t>
            </w:r>
            <w:proofErr w:type="spellEnd"/>
            <w:r w:rsidRPr="00BF2764">
              <w:rPr>
                <w:rFonts w:ascii="Arial" w:hAnsi="Arial" w:cs="Arial"/>
                <w:snapToGrid w:val="0"/>
                <w:color w:val="000000"/>
                <w:lang w:eastAsia="en-US"/>
              </w:rPr>
              <w:t xml:space="preserve"> Water Primary School</w:t>
            </w:r>
          </w:p>
        </w:tc>
        <w:tc>
          <w:tcPr>
            <w:tcW w:w="3776" w:type="dxa"/>
          </w:tcPr>
          <w:p w14:paraId="6A11405C" w14:textId="07AFE99A" w:rsidR="000B6911" w:rsidRPr="00BF2764" w:rsidRDefault="00344530" w:rsidP="000B6911">
            <w:pPr>
              <w:rPr>
                <w:rFonts w:ascii="Arial" w:hAnsi="Arial" w:cs="Arial"/>
                <w:snapToGrid w:val="0"/>
                <w:color w:val="000000"/>
                <w:lang w:eastAsia="en-US"/>
              </w:rPr>
            </w:pPr>
            <w:r w:rsidRPr="00344530">
              <w:rPr>
                <w:rFonts w:ascii="Arial" w:hAnsi="Arial" w:cs="Arial"/>
                <w:snapToGrid w:val="0"/>
                <w:color w:val="000000"/>
                <w:lang w:eastAsia="en-US"/>
              </w:rPr>
              <w:t>Julie.mcbain@harmanswater.co.uk</w:t>
            </w:r>
          </w:p>
        </w:tc>
        <w:tc>
          <w:tcPr>
            <w:tcW w:w="936" w:type="dxa"/>
          </w:tcPr>
          <w:p w14:paraId="32DEF23F"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2E003926"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Julie</w:t>
            </w:r>
          </w:p>
        </w:tc>
        <w:tc>
          <w:tcPr>
            <w:tcW w:w="1303" w:type="dxa"/>
          </w:tcPr>
          <w:p w14:paraId="599D2D9C"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McBain</w:t>
            </w:r>
          </w:p>
        </w:tc>
      </w:tr>
      <w:tr w:rsidR="000B6911" w:rsidRPr="00BF2764" w14:paraId="075CAAD8"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55440F32" w14:textId="77777777" w:rsidR="000B6911" w:rsidRPr="00464284" w:rsidRDefault="000B6911" w:rsidP="000B6911">
            <w:pPr>
              <w:rPr>
                <w:rFonts w:ascii="Arial" w:hAnsi="Arial" w:cs="Arial"/>
                <w:snapToGrid w:val="0"/>
                <w:lang w:eastAsia="en-US"/>
              </w:rPr>
            </w:pPr>
            <w:r w:rsidRPr="00B35DFD">
              <w:rPr>
                <w:rFonts w:ascii="Arial" w:hAnsi="Arial" w:cs="Arial"/>
                <w:snapToGrid w:val="0"/>
                <w:lang w:eastAsia="en-US"/>
              </w:rPr>
              <w:t xml:space="preserve">Holly Spring </w:t>
            </w:r>
            <w:r>
              <w:rPr>
                <w:rFonts w:ascii="Arial" w:hAnsi="Arial" w:cs="Arial"/>
                <w:snapToGrid w:val="0"/>
                <w:lang w:eastAsia="en-US"/>
              </w:rPr>
              <w:t>Primary</w:t>
            </w:r>
            <w:r w:rsidRPr="00B35DFD">
              <w:rPr>
                <w:rFonts w:ascii="Arial" w:hAnsi="Arial" w:cs="Arial"/>
                <w:snapToGrid w:val="0"/>
                <w:lang w:eastAsia="en-US"/>
              </w:rPr>
              <w:t xml:space="preserve"> School</w:t>
            </w:r>
          </w:p>
        </w:tc>
        <w:tc>
          <w:tcPr>
            <w:tcW w:w="3776" w:type="dxa"/>
          </w:tcPr>
          <w:p w14:paraId="2F07D365" w14:textId="086EA2BA" w:rsidR="000B6911" w:rsidRPr="00BF2764" w:rsidRDefault="00D739A7" w:rsidP="000B6911">
            <w:pPr>
              <w:rPr>
                <w:rFonts w:ascii="Arial" w:hAnsi="Arial" w:cs="Arial"/>
                <w:snapToGrid w:val="0"/>
                <w:color w:val="000000"/>
                <w:lang w:eastAsia="en-US"/>
              </w:rPr>
            </w:pPr>
            <w:r w:rsidRPr="00D739A7">
              <w:rPr>
                <w:rFonts w:ascii="Arial" w:hAnsi="Arial" w:cs="Arial"/>
                <w:snapToGrid w:val="0"/>
                <w:color w:val="000000"/>
                <w:lang w:eastAsia="en-US"/>
              </w:rPr>
              <w:t>clerk@hsprimary.uk</w:t>
            </w:r>
          </w:p>
        </w:tc>
        <w:tc>
          <w:tcPr>
            <w:tcW w:w="936" w:type="dxa"/>
          </w:tcPr>
          <w:p w14:paraId="5A45A88D"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057" w:type="dxa"/>
          </w:tcPr>
          <w:p w14:paraId="3D60016A"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Fiona</w:t>
            </w:r>
          </w:p>
        </w:tc>
        <w:tc>
          <w:tcPr>
            <w:tcW w:w="1303" w:type="dxa"/>
          </w:tcPr>
          <w:p w14:paraId="27231155"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Stanton</w:t>
            </w:r>
            <w:r>
              <w:rPr>
                <w:rFonts w:ascii="Arial" w:hAnsi="Arial" w:cs="Arial"/>
                <w:snapToGrid w:val="0"/>
                <w:color w:val="000000"/>
                <w:szCs w:val="22"/>
                <w:lang w:eastAsia="en-US"/>
              </w:rPr>
              <w:t>◊</w:t>
            </w:r>
          </w:p>
        </w:tc>
      </w:tr>
      <w:tr w:rsidR="000B6911" w:rsidRPr="00BF2764" w14:paraId="72967215"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912E675" w14:textId="77777777" w:rsidR="000B6911" w:rsidRPr="00BF2764" w:rsidRDefault="000B6911" w:rsidP="000B6911">
            <w:pPr>
              <w:rPr>
                <w:rFonts w:ascii="Arial" w:hAnsi="Arial" w:cs="Arial"/>
                <w:snapToGrid w:val="0"/>
                <w:color w:val="000000"/>
                <w:lang w:eastAsia="en-US"/>
              </w:rPr>
            </w:pPr>
            <w:proofErr w:type="spellStart"/>
            <w:r>
              <w:rPr>
                <w:rFonts w:ascii="Arial" w:hAnsi="Arial" w:cs="Arial"/>
                <w:snapToGrid w:val="0"/>
                <w:color w:val="000000"/>
                <w:lang w:eastAsia="en-US"/>
              </w:rPr>
              <w:t>Jennett’s</w:t>
            </w:r>
            <w:proofErr w:type="spellEnd"/>
            <w:r>
              <w:rPr>
                <w:rFonts w:ascii="Arial" w:hAnsi="Arial" w:cs="Arial"/>
                <w:snapToGrid w:val="0"/>
                <w:color w:val="000000"/>
                <w:lang w:eastAsia="en-US"/>
              </w:rPr>
              <w:t xml:space="preserve"> Park Primary</w:t>
            </w:r>
          </w:p>
        </w:tc>
        <w:tc>
          <w:tcPr>
            <w:tcW w:w="3776" w:type="dxa"/>
          </w:tcPr>
          <w:p w14:paraId="351FBCA5" w14:textId="0CF5D046" w:rsidR="000B6911" w:rsidRPr="00C3635C" w:rsidRDefault="00C3635C" w:rsidP="000B6911">
            <w:pPr>
              <w:rPr>
                <w:rFonts w:ascii="Calibri" w:hAnsi="Calibri" w:cs="Calibri"/>
                <w:color w:val="000000"/>
                <w:sz w:val="22"/>
                <w:szCs w:val="22"/>
                <w:lang w:val="en-GB"/>
              </w:rPr>
            </w:pPr>
            <w:r>
              <w:rPr>
                <w:rFonts w:ascii="Calibri" w:hAnsi="Calibri" w:cs="Calibri"/>
                <w:color w:val="000000"/>
                <w:sz w:val="22"/>
                <w:szCs w:val="22"/>
              </w:rPr>
              <w:t>pthompson@jennetts.bonitas.org.uk</w:t>
            </w:r>
          </w:p>
        </w:tc>
        <w:tc>
          <w:tcPr>
            <w:tcW w:w="936" w:type="dxa"/>
          </w:tcPr>
          <w:p w14:paraId="1D94CAE1"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7037D168"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Penny</w:t>
            </w:r>
          </w:p>
        </w:tc>
        <w:tc>
          <w:tcPr>
            <w:tcW w:w="1303" w:type="dxa"/>
          </w:tcPr>
          <w:p w14:paraId="28698169" w14:textId="77777777" w:rsidR="000B6911" w:rsidRPr="00BF2764" w:rsidRDefault="000B6911" w:rsidP="000B6911">
            <w:pPr>
              <w:rPr>
                <w:rFonts w:ascii="Arial" w:hAnsi="Arial" w:cs="Arial"/>
                <w:snapToGrid w:val="0"/>
                <w:color w:val="000000"/>
                <w:lang w:eastAsia="en-US"/>
              </w:rPr>
            </w:pPr>
            <w:r>
              <w:rPr>
                <w:rFonts w:ascii="Arial" w:hAnsi="Arial" w:cs="Arial"/>
                <w:snapToGrid w:val="0"/>
                <w:color w:val="000000"/>
                <w:lang w:eastAsia="en-US"/>
              </w:rPr>
              <w:t xml:space="preserve">Thompson </w:t>
            </w:r>
          </w:p>
        </w:tc>
      </w:tr>
      <w:tr w:rsidR="007D3518" w:rsidRPr="00BF2764" w14:paraId="4BB28385"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10A380C6" w14:textId="77777777" w:rsidR="007D3518" w:rsidRPr="00BF2764" w:rsidRDefault="007D3518" w:rsidP="007D3518">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Kennel</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School</w:t>
                </w:r>
              </w:smartTag>
            </w:smartTag>
          </w:p>
        </w:tc>
        <w:tc>
          <w:tcPr>
            <w:tcW w:w="3776" w:type="dxa"/>
            <w:tcBorders>
              <w:top w:val="single" w:sz="4" w:space="0" w:color="A5A5A5"/>
              <w:left w:val="single" w:sz="4" w:space="0" w:color="A5A5A5"/>
              <w:bottom w:val="single" w:sz="4" w:space="0" w:color="A5A5A5"/>
              <w:right w:val="single" w:sz="4" w:space="0" w:color="A5A5A5"/>
            </w:tcBorders>
            <w:shd w:val="clear" w:color="auto" w:fill="auto"/>
            <w:vAlign w:val="bottom"/>
          </w:tcPr>
          <w:p w14:paraId="6B8FEA31" w14:textId="7FA3B2C4"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clerk@kennellaneschool.com</w:t>
            </w:r>
          </w:p>
        </w:tc>
        <w:tc>
          <w:tcPr>
            <w:tcW w:w="936" w:type="dxa"/>
          </w:tcPr>
          <w:p w14:paraId="0B1857D5"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3FEE4DF0"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Fiona</w:t>
            </w:r>
          </w:p>
        </w:tc>
        <w:tc>
          <w:tcPr>
            <w:tcW w:w="1303" w:type="dxa"/>
          </w:tcPr>
          <w:p w14:paraId="3430B592"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Stanton</w:t>
            </w:r>
          </w:p>
        </w:tc>
      </w:tr>
      <w:tr w:rsidR="007D3518" w:rsidRPr="00BF2764" w14:paraId="471180F9"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1A6C6B39"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Kings Academy Binfield</w:t>
            </w:r>
          </w:p>
        </w:tc>
        <w:tc>
          <w:tcPr>
            <w:tcW w:w="3776" w:type="dxa"/>
            <w:tcBorders>
              <w:top w:val="nil"/>
              <w:left w:val="single" w:sz="4" w:space="0" w:color="A5A5A5"/>
              <w:bottom w:val="single" w:sz="4" w:space="0" w:color="A5A5A5"/>
              <w:right w:val="single" w:sz="4" w:space="0" w:color="A5A5A5"/>
            </w:tcBorders>
            <w:shd w:val="clear" w:color="auto" w:fill="auto"/>
            <w:vAlign w:val="bottom"/>
          </w:tcPr>
          <w:p w14:paraId="4C5A1E62" w14:textId="4ADE8956" w:rsidR="007D3518" w:rsidRPr="00BF2764" w:rsidRDefault="007D3518" w:rsidP="007D3518">
            <w:pPr>
              <w:rPr>
                <w:rFonts w:ascii="Arial" w:hAnsi="Arial" w:cs="Arial"/>
                <w:snapToGrid w:val="0"/>
                <w:color w:val="000000"/>
                <w:lang w:eastAsia="en-US"/>
              </w:rPr>
            </w:pPr>
          </w:p>
        </w:tc>
        <w:tc>
          <w:tcPr>
            <w:tcW w:w="936" w:type="dxa"/>
          </w:tcPr>
          <w:p w14:paraId="384C63AD" w14:textId="77777777" w:rsidR="007D3518"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6598C806"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Linda</w:t>
            </w:r>
          </w:p>
        </w:tc>
        <w:tc>
          <w:tcPr>
            <w:tcW w:w="1303" w:type="dxa"/>
          </w:tcPr>
          <w:p w14:paraId="313E88C3"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Gallo</w:t>
            </w:r>
            <w:r>
              <w:rPr>
                <w:rFonts w:ascii="Arial" w:hAnsi="Arial" w:cs="Arial"/>
                <w:snapToGrid w:val="0"/>
                <w:color w:val="000000"/>
                <w:szCs w:val="22"/>
                <w:lang w:eastAsia="en-US"/>
              </w:rPr>
              <w:t>+</w:t>
            </w:r>
          </w:p>
        </w:tc>
      </w:tr>
      <w:tr w:rsidR="007D3518" w:rsidRPr="00BF2764" w14:paraId="176A7037"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58DAC06" w14:textId="77777777" w:rsidR="007D3518" w:rsidRPr="00BF2764" w:rsidRDefault="007D3518" w:rsidP="007D3518">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Meadow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Vale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Borders>
              <w:top w:val="nil"/>
              <w:left w:val="single" w:sz="4" w:space="0" w:color="A5A5A5"/>
              <w:bottom w:val="single" w:sz="4" w:space="0" w:color="A5A5A5"/>
              <w:right w:val="single" w:sz="4" w:space="0" w:color="A5A5A5"/>
            </w:tcBorders>
            <w:shd w:val="clear" w:color="auto" w:fill="auto"/>
            <w:vAlign w:val="bottom"/>
          </w:tcPr>
          <w:p w14:paraId="270D144F" w14:textId="4B23170C"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govclerk@meadowvaleprimary.com</w:t>
            </w:r>
          </w:p>
        </w:tc>
        <w:tc>
          <w:tcPr>
            <w:tcW w:w="936" w:type="dxa"/>
          </w:tcPr>
          <w:p w14:paraId="3BD0E208"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577C23BF"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Fiona</w:t>
            </w:r>
          </w:p>
        </w:tc>
        <w:tc>
          <w:tcPr>
            <w:tcW w:w="1303" w:type="dxa"/>
          </w:tcPr>
          <w:p w14:paraId="5074443B"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Stanton</w:t>
            </w:r>
          </w:p>
        </w:tc>
      </w:tr>
      <w:tr w:rsidR="007D3518" w:rsidRPr="00BF2764" w14:paraId="7EB362A1"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695FAD38"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BF2764">
                  <w:rPr>
                    <w:rFonts w:ascii="Arial" w:hAnsi="Arial" w:cs="Arial"/>
                    <w:snapToGrid w:val="0"/>
                    <w:color w:val="000000"/>
                    <w:lang w:eastAsia="en-US"/>
                  </w:rPr>
                  <w:t>Scotland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Borders>
              <w:top w:val="nil"/>
              <w:left w:val="single" w:sz="4" w:space="0" w:color="A5A5A5"/>
              <w:bottom w:val="single" w:sz="4" w:space="0" w:color="A5A5A5"/>
              <w:right w:val="single" w:sz="4" w:space="0" w:color="A5A5A5"/>
            </w:tcBorders>
            <w:shd w:val="clear" w:color="auto" w:fill="auto"/>
            <w:vAlign w:val="bottom"/>
          </w:tcPr>
          <w:p w14:paraId="168522E0" w14:textId="1C38138F" w:rsidR="007D3518" w:rsidRPr="00BF2764" w:rsidRDefault="00092D5A" w:rsidP="007D3518">
            <w:pPr>
              <w:rPr>
                <w:rFonts w:ascii="Arial" w:hAnsi="Arial" w:cs="Arial"/>
                <w:snapToGrid w:val="0"/>
                <w:color w:val="000000"/>
                <w:lang w:eastAsia="en-US"/>
              </w:rPr>
            </w:pPr>
            <w:hyperlink r:id="rId109" w:history="1">
              <w:r w:rsidR="007D3518" w:rsidRPr="008F46C7">
                <w:rPr>
                  <w:rFonts w:ascii="Arial" w:hAnsi="Arial"/>
                  <w:snapToGrid w:val="0"/>
                  <w:color w:val="000000"/>
                  <w:lang w:eastAsia="en-US"/>
                </w:rPr>
                <w:t>clerk@nshprimary.co.uk</w:t>
              </w:r>
            </w:hyperlink>
          </w:p>
        </w:tc>
        <w:tc>
          <w:tcPr>
            <w:tcW w:w="936" w:type="dxa"/>
          </w:tcPr>
          <w:p w14:paraId="0C97A393"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306AFAB9"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Claire</w:t>
            </w:r>
          </w:p>
        </w:tc>
        <w:tc>
          <w:tcPr>
            <w:tcW w:w="1303" w:type="dxa"/>
          </w:tcPr>
          <w:p w14:paraId="13214727"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Pollard</w:t>
            </w:r>
          </w:p>
        </w:tc>
      </w:tr>
      <w:tr w:rsidR="007D3518" w:rsidRPr="00BF2764" w14:paraId="6CACE032"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42DBB4EC" w14:textId="77777777" w:rsidR="007D3518" w:rsidRPr="00BF2764" w:rsidRDefault="007D3518" w:rsidP="007D3518">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Owlsmoor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Pr>
          <w:p w14:paraId="623DFBE4" w14:textId="7799097E" w:rsidR="007D3518" w:rsidRPr="00BF2764" w:rsidRDefault="007D3518" w:rsidP="007D3518">
            <w:pPr>
              <w:rPr>
                <w:rFonts w:ascii="Arial" w:hAnsi="Arial" w:cs="Arial"/>
                <w:snapToGrid w:val="0"/>
                <w:color w:val="000000"/>
                <w:lang w:eastAsia="en-US"/>
              </w:rPr>
            </w:pPr>
            <w:r w:rsidRPr="000E5F7E">
              <w:rPr>
                <w:rFonts w:ascii="Arial" w:hAnsi="Arial" w:cs="Arial"/>
                <w:snapToGrid w:val="0"/>
                <w:color w:val="000000"/>
                <w:lang w:eastAsia="en-US"/>
              </w:rPr>
              <w:t>fstanton@owlsmoorprimary.com</w:t>
            </w:r>
          </w:p>
        </w:tc>
        <w:tc>
          <w:tcPr>
            <w:tcW w:w="936" w:type="dxa"/>
          </w:tcPr>
          <w:p w14:paraId="01B89416" w14:textId="7DE3B6F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2115B502"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Fiona </w:t>
            </w:r>
          </w:p>
        </w:tc>
        <w:tc>
          <w:tcPr>
            <w:tcW w:w="1303" w:type="dxa"/>
          </w:tcPr>
          <w:p w14:paraId="58CDDD3A" w14:textId="77777777" w:rsidR="007D3518" w:rsidRPr="00BF2764" w:rsidRDefault="007D3518" w:rsidP="007D3518">
            <w:pPr>
              <w:rPr>
                <w:rFonts w:ascii="Arial" w:hAnsi="Arial" w:cs="Arial"/>
                <w:snapToGrid w:val="0"/>
                <w:color w:val="000000"/>
                <w:lang w:eastAsia="en-US"/>
              </w:rPr>
            </w:pPr>
            <w:smartTag w:uri="urn:schemas-microsoft-com:office:smarttags" w:element="place">
              <w:smartTag w:uri="urn:schemas-microsoft-com:office:smarttags" w:element="City">
                <w:r>
                  <w:rPr>
                    <w:rFonts w:ascii="Arial" w:hAnsi="Arial" w:cs="Arial"/>
                    <w:snapToGrid w:val="0"/>
                    <w:color w:val="000000"/>
                    <w:lang w:eastAsia="en-US"/>
                  </w:rPr>
                  <w:t>Stanton</w:t>
                </w:r>
              </w:smartTag>
            </w:smartTag>
          </w:p>
        </w:tc>
      </w:tr>
      <w:tr w:rsidR="007D3518" w:rsidRPr="00BF2764" w14:paraId="5F7AD211"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F21CE1B"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 xml:space="preserve">Ranelagh </w:t>
            </w:r>
          </w:p>
        </w:tc>
        <w:tc>
          <w:tcPr>
            <w:tcW w:w="3776" w:type="dxa"/>
            <w:tcBorders>
              <w:top w:val="single" w:sz="4" w:space="0" w:color="A5A5A5"/>
              <w:left w:val="single" w:sz="4" w:space="0" w:color="A5A5A5"/>
              <w:bottom w:val="single" w:sz="4" w:space="0" w:color="A5A5A5"/>
              <w:right w:val="single" w:sz="4" w:space="0" w:color="A5A5A5"/>
            </w:tcBorders>
            <w:shd w:val="clear" w:color="auto" w:fill="auto"/>
            <w:vAlign w:val="bottom"/>
          </w:tcPr>
          <w:p w14:paraId="0EECCA0A" w14:textId="4984DDFC"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ddeykin@bonitas.org.uk</w:t>
            </w:r>
          </w:p>
        </w:tc>
        <w:tc>
          <w:tcPr>
            <w:tcW w:w="936" w:type="dxa"/>
          </w:tcPr>
          <w:p w14:paraId="2D0F8826"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Miss</w:t>
            </w:r>
          </w:p>
        </w:tc>
        <w:tc>
          <w:tcPr>
            <w:tcW w:w="1057" w:type="dxa"/>
          </w:tcPr>
          <w:p w14:paraId="47E6DB38"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Dawn</w:t>
            </w:r>
          </w:p>
        </w:tc>
        <w:tc>
          <w:tcPr>
            <w:tcW w:w="1303" w:type="dxa"/>
          </w:tcPr>
          <w:p w14:paraId="7E74BCC5"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Deykin</w:t>
            </w:r>
          </w:p>
        </w:tc>
      </w:tr>
      <w:tr w:rsidR="007D3518" w:rsidRPr="00BF2764" w14:paraId="7553D801"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5D9C3CD"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Sandhurst School</w:t>
            </w:r>
          </w:p>
        </w:tc>
        <w:tc>
          <w:tcPr>
            <w:tcW w:w="3776" w:type="dxa"/>
            <w:tcBorders>
              <w:top w:val="nil"/>
              <w:left w:val="single" w:sz="4" w:space="0" w:color="A5A5A5"/>
              <w:bottom w:val="single" w:sz="4" w:space="0" w:color="A5A5A5"/>
              <w:right w:val="single" w:sz="4" w:space="0" w:color="A5A5A5"/>
            </w:tcBorders>
            <w:shd w:val="clear" w:color="auto" w:fill="auto"/>
            <w:vAlign w:val="bottom"/>
          </w:tcPr>
          <w:p w14:paraId="0E3938FC" w14:textId="266D6692" w:rsidR="007D3518" w:rsidRPr="00BF2764" w:rsidRDefault="007D3518" w:rsidP="007D3518">
            <w:pPr>
              <w:rPr>
                <w:rFonts w:ascii="Arial" w:hAnsi="Arial" w:cs="Arial"/>
                <w:snapToGrid w:val="0"/>
                <w:color w:val="000000"/>
                <w:lang w:eastAsia="en-US"/>
              </w:rPr>
            </w:pPr>
          </w:p>
        </w:tc>
        <w:tc>
          <w:tcPr>
            <w:tcW w:w="936" w:type="dxa"/>
          </w:tcPr>
          <w:p w14:paraId="444BE726"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Miss</w:t>
            </w:r>
          </w:p>
        </w:tc>
        <w:tc>
          <w:tcPr>
            <w:tcW w:w="1057" w:type="dxa"/>
          </w:tcPr>
          <w:p w14:paraId="2EEF8136"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Claire</w:t>
            </w:r>
          </w:p>
        </w:tc>
        <w:tc>
          <w:tcPr>
            <w:tcW w:w="1303" w:type="dxa"/>
          </w:tcPr>
          <w:p w14:paraId="353CB761"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 xml:space="preserve">Read </w:t>
            </w:r>
            <w:r>
              <w:rPr>
                <w:rFonts w:ascii="Arial" w:hAnsi="Arial" w:cs="Arial"/>
                <w:snapToGrid w:val="0"/>
                <w:color w:val="000000"/>
                <w:lang w:eastAsia="en-US"/>
              </w:rPr>
              <w:t xml:space="preserve"> </w:t>
            </w:r>
          </w:p>
        </w:tc>
      </w:tr>
      <w:tr w:rsidR="007D3518" w:rsidRPr="00BF2764" w14:paraId="2AE8030F"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91"/>
        </w:trPr>
        <w:tc>
          <w:tcPr>
            <w:tcW w:w="2709" w:type="dxa"/>
          </w:tcPr>
          <w:p w14:paraId="2C92A16A" w14:textId="77777777" w:rsidR="007D3518" w:rsidRPr="00BF2764" w:rsidRDefault="007D3518" w:rsidP="007D3518">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Sandy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Primary School</w:t>
                </w:r>
              </w:smartTag>
            </w:smartTag>
          </w:p>
        </w:tc>
        <w:tc>
          <w:tcPr>
            <w:tcW w:w="3776" w:type="dxa"/>
          </w:tcPr>
          <w:p w14:paraId="10472D83" w14:textId="0DC006AC"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sbarrett@sandylanebracknell.com</w:t>
            </w:r>
          </w:p>
        </w:tc>
        <w:tc>
          <w:tcPr>
            <w:tcW w:w="936" w:type="dxa"/>
          </w:tcPr>
          <w:p w14:paraId="15A9B171"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057" w:type="dxa"/>
          </w:tcPr>
          <w:p w14:paraId="2A08EE08"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Susan</w:t>
            </w:r>
          </w:p>
        </w:tc>
        <w:tc>
          <w:tcPr>
            <w:tcW w:w="1303" w:type="dxa"/>
          </w:tcPr>
          <w:p w14:paraId="33A0624D"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Barrett</w:t>
            </w:r>
          </w:p>
        </w:tc>
      </w:tr>
      <w:tr w:rsidR="007D3518" w:rsidRPr="00BF2764" w14:paraId="1F705C5F"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21CA1D2F" w14:textId="77777777" w:rsidR="007D3518" w:rsidRPr="00BF2764" w:rsidRDefault="007D3518" w:rsidP="007D3518">
            <w:pPr>
              <w:rPr>
                <w:rFonts w:ascii="Arial" w:hAnsi="Arial" w:cs="Arial"/>
                <w:snapToGrid w:val="0"/>
                <w:color w:val="000000"/>
                <w:lang w:eastAsia="en-US"/>
              </w:rPr>
            </w:pPr>
            <w:smartTag w:uri="urn:schemas-microsoft-com:office:smarttags" w:element="City">
              <w:r w:rsidRPr="00BF2764">
                <w:rPr>
                  <w:rFonts w:ascii="Arial" w:hAnsi="Arial" w:cs="Arial"/>
                  <w:snapToGrid w:val="0"/>
                  <w:color w:val="000000"/>
                  <w:lang w:eastAsia="en-US"/>
                </w:rPr>
                <w:t>St Joseph</w:t>
              </w:r>
            </w:smartTag>
            <w:r w:rsidRPr="00BF2764">
              <w:rPr>
                <w:rFonts w:ascii="Arial" w:hAnsi="Arial" w:cs="Arial"/>
                <w:snapToGrid w:val="0"/>
                <w:color w:val="000000"/>
                <w:lang w:eastAsia="en-US"/>
              </w:rPr>
              <w:t xml:space="preserve">’s  </w:t>
            </w:r>
            <w:smartTag w:uri="urn:schemas-microsoft-com:office:smarttags" w:element="place">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Borders>
              <w:top w:val="single" w:sz="4" w:space="0" w:color="A5A5A5"/>
              <w:left w:val="single" w:sz="4" w:space="0" w:color="A5A5A5"/>
              <w:bottom w:val="single" w:sz="4" w:space="0" w:color="A5A5A5"/>
              <w:right w:val="single" w:sz="4" w:space="0" w:color="A5A5A5"/>
            </w:tcBorders>
            <w:shd w:val="clear" w:color="auto" w:fill="auto"/>
            <w:vAlign w:val="bottom"/>
          </w:tcPr>
          <w:p w14:paraId="61CE5988" w14:textId="727923FA"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a.valentin@stjosephsbracknell.co.uk</w:t>
            </w:r>
          </w:p>
        </w:tc>
        <w:tc>
          <w:tcPr>
            <w:tcW w:w="936" w:type="dxa"/>
          </w:tcPr>
          <w:p w14:paraId="444D9EDB"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057" w:type="dxa"/>
          </w:tcPr>
          <w:p w14:paraId="70D41956"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Adele</w:t>
            </w:r>
          </w:p>
        </w:tc>
        <w:tc>
          <w:tcPr>
            <w:tcW w:w="1303" w:type="dxa"/>
          </w:tcPr>
          <w:p w14:paraId="13DCFA05"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Valentin</w:t>
            </w:r>
          </w:p>
        </w:tc>
      </w:tr>
      <w:tr w:rsidR="007D3518" w:rsidRPr="00BF2764" w14:paraId="4F04EC24"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4947816"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BF2764">
                  <w:rPr>
                    <w:rFonts w:ascii="Arial" w:hAnsi="Arial" w:cs="Arial"/>
                    <w:snapToGrid w:val="0"/>
                    <w:color w:val="000000"/>
                    <w:lang w:eastAsia="en-US"/>
                  </w:rPr>
                  <w:t>Margaret</w:t>
                </w:r>
              </w:smartTag>
              <w:r w:rsidRPr="00BF2764">
                <w:rPr>
                  <w:rFonts w:ascii="Arial" w:hAnsi="Arial" w:cs="Arial"/>
                  <w:snapToGrid w:val="0"/>
                  <w:color w:val="000000"/>
                  <w:lang w:eastAsia="en-US"/>
                </w:rPr>
                <w:t xml:space="preserve"> </w:t>
              </w:r>
              <w:proofErr w:type="spellStart"/>
              <w:smartTag w:uri="urn:schemas-microsoft-com:office:smarttags" w:element="PlaceName">
                <w:r w:rsidRPr="00BF2764">
                  <w:rPr>
                    <w:rFonts w:ascii="Arial" w:hAnsi="Arial" w:cs="Arial"/>
                    <w:snapToGrid w:val="0"/>
                    <w:color w:val="000000"/>
                    <w:lang w:eastAsia="en-US"/>
                  </w:rPr>
                  <w:t>Clitherow</w:t>
                </w:r>
              </w:smartTag>
              <w:proofErr w:type="spellEnd"/>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Borders>
              <w:top w:val="nil"/>
              <w:left w:val="single" w:sz="4" w:space="0" w:color="A5A5A5"/>
              <w:bottom w:val="single" w:sz="4" w:space="0" w:color="A5A5A5"/>
              <w:right w:val="single" w:sz="4" w:space="0" w:color="A5A5A5"/>
            </w:tcBorders>
            <w:shd w:val="clear" w:color="auto" w:fill="auto"/>
            <w:vAlign w:val="bottom"/>
          </w:tcPr>
          <w:p w14:paraId="3ECFBA16" w14:textId="63271C7C" w:rsidR="007D3518" w:rsidRPr="00BF2764" w:rsidRDefault="00DD6744" w:rsidP="007D3518">
            <w:pPr>
              <w:rPr>
                <w:rFonts w:ascii="Arial" w:hAnsi="Arial" w:cs="Arial"/>
                <w:snapToGrid w:val="0"/>
                <w:color w:val="000000"/>
                <w:lang w:eastAsia="en-US"/>
              </w:rPr>
            </w:pPr>
            <w:r w:rsidRPr="00DD6744">
              <w:rPr>
                <w:rFonts w:ascii="Arial" w:hAnsi="Arial" w:cs="Arial"/>
                <w:snapToGrid w:val="0"/>
                <w:color w:val="000000"/>
                <w:lang w:eastAsia="en-US"/>
              </w:rPr>
              <w:t>ctg@smc-bracknell.com</w:t>
            </w:r>
          </w:p>
        </w:tc>
        <w:tc>
          <w:tcPr>
            <w:tcW w:w="936" w:type="dxa"/>
          </w:tcPr>
          <w:p w14:paraId="4222AC84"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Vacant</w:t>
            </w:r>
          </w:p>
        </w:tc>
        <w:tc>
          <w:tcPr>
            <w:tcW w:w="1057" w:type="dxa"/>
          </w:tcPr>
          <w:p w14:paraId="47412B94" w14:textId="77777777" w:rsidR="007D3518" w:rsidRPr="00BF2764" w:rsidRDefault="007D3518" w:rsidP="007D3518">
            <w:pPr>
              <w:rPr>
                <w:rFonts w:ascii="Arial" w:hAnsi="Arial" w:cs="Arial"/>
                <w:snapToGrid w:val="0"/>
                <w:color w:val="000000"/>
                <w:lang w:eastAsia="en-US"/>
              </w:rPr>
            </w:pPr>
          </w:p>
        </w:tc>
        <w:tc>
          <w:tcPr>
            <w:tcW w:w="1303" w:type="dxa"/>
          </w:tcPr>
          <w:p w14:paraId="2A31AEA0" w14:textId="77777777" w:rsidR="007D3518" w:rsidRPr="00BF2764" w:rsidRDefault="007D3518" w:rsidP="007D3518">
            <w:pPr>
              <w:rPr>
                <w:rFonts w:ascii="Arial" w:hAnsi="Arial" w:cs="Arial"/>
                <w:snapToGrid w:val="0"/>
                <w:color w:val="000000"/>
                <w:lang w:eastAsia="en-US"/>
              </w:rPr>
            </w:pPr>
          </w:p>
        </w:tc>
      </w:tr>
      <w:tr w:rsidR="007D3518" w:rsidRPr="00BF2764" w14:paraId="227CD3C4"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AE40DE1"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CE Primary School (</w:t>
            </w:r>
            <w:smartTag w:uri="urn:schemas-microsoft-com:office:smarttags" w:element="place">
              <w:r w:rsidRPr="00BF2764">
                <w:rPr>
                  <w:rFonts w:ascii="Arial" w:hAnsi="Arial" w:cs="Arial"/>
                  <w:snapToGrid w:val="0"/>
                  <w:color w:val="000000"/>
                  <w:lang w:eastAsia="en-US"/>
                </w:rPr>
                <w:t>Sandhurst</w:t>
              </w:r>
            </w:smartTag>
            <w:r w:rsidRPr="00BF2764">
              <w:rPr>
                <w:rFonts w:ascii="Arial" w:hAnsi="Arial" w:cs="Arial"/>
                <w:snapToGrid w:val="0"/>
                <w:color w:val="000000"/>
                <w:lang w:eastAsia="en-US"/>
              </w:rPr>
              <w:t>)</w:t>
            </w:r>
          </w:p>
        </w:tc>
        <w:tc>
          <w:tcPr>
            <w:tcW w:w="3776" w:type="dxa"/>
            <w:tcBorders>
              <w:top w:val="nil"/>
              <w:left w:val="single" w:sz="4" w:space="0" w:color="A5A5A5"/>
              <w:bottom w:val="single" w:sz="4" w:space="0" w:color="A5A5A5"/>
              <w:right w:val="single" w:sz="4" w:space="0" w:color="A5A5A5"/>
            </w:tcBorders>
            <w:shd w:val="clear" w:color="auto" w:fill="auto"/>
            <w:vAlign w:val="bottom"/>
          </w:tcPr>
          <w:p w14:paraId="69F51A52" w14:textId="10D765D4"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clerk@st-michaels-school.org</w:t>
            </w:r>
          </w:p>
        </w:tc>
        <w:tc>
          <w:tcPr>
            <w:tcW w:w="936" w:type="dxa"/>
          </w:tcPr>
          <w:p w14:paraId="7AFFB4B8"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Miss </w:t>
            </w:r>
          </w:p>
        </w:tc>
        <w:tc>
          <w:tcPr>
            <w:tcW w:w="1057" w:type="dxa"/>
          </w:tcPr>
          <w:p w14:paraId="3EC4FD7E"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Laura</w:t>
            </w:r>
          </w:p>
        </w:tc>
        <w:tc>
          <w:tcPr>
            <w:tcW w:w="1303" w:type="dxa"/>
          </w:tcPr>
          <w:p w14:paraId="263D8DFC"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Beresford</w:t>
            </w:r>
          </w:p>
        </w:tc>
      </w:tr>
      <w:tr w:rsidR="007D3518" w:rsidRPr="00BF2764" w14:paraId="69CD2281"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29D4CA2A"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Easthampstead CE VA Primary</w:t>
            </w:r>
          </w:p>
        </w:tc>
        <w:tc>
          <w:tcPr>
            <w:tcW w:w="3776" w:type="dxa"/>
            <w:tcBorders>
              <w:top w:val="nil"/>
              <w:left w:val="single" w:sz="4" w:space="0" w:color="A5A5A5"/>
              <w:bottom w:val="single" w:sz="4" w:space="0" w:color="A5A5A5"/>
              <w:right w:val="single" w:sz="4" w:space="0" w:color="A5A5A5"/>
            </w:tcBorders>
            <w:shd w:val="clear" w:color="auto" w:fill="auto"/>
            <w:vAlign w:val="bottom"/>
          </w:tcPr>
          <w:p w14:paraId="635C7D6E" w14:textId="326A2273"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clerk@stmicheast.co.uk</w:t>
            </w:r>
          </w:p>
        </w:tc>
        <w:tc>
          <w:tcPr>
            <w:tcW w:w="936" w:type="dxa"/>
          </w:tcPr>
          <w:p w14:paraId="6E44CC6F"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057" w:type="dxa"/>
          </w:tcPr>
          <w:p w14:paraId="6063B89B"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Dawn</w:t>
            </w:r>
          </w:p>
        </w:tc>
        <w:tc>
          <w:tcPr>
            <w:tcW w:w="1303" w:type="dxa"/>
          </w:tcPr>
          <w:p w14:paraId="6CADFCEE"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Deykin</w:t>
            </w:r>
            <w:r>
              <w:rPr>
                <w:rFonts w:ascii="Arial" w:hAnsi="Arial" w:cs="Arial"/>
                <w:snapToGrid w:val="0"/>
                <w:color w:val="000000"/>
                <w:szCs w:val="22"/>
                <w:lang w:eastAsia="en-US"/>
              </w:rPr>
              <w:t>◊</w:t>
            </w:r>
          </w:p>
        </w:tc>
      </w:tr>
      <w:tr w:rsidR="007D3518" w:rsidRPr="00BF2764" w14:paraId="5E30BB84"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7DB1AC5D"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The Brakenhale</w:t>
            </w:r>
          </w:p>
        </w:tc>
        <w:tc>
          <w:tcPr>
            <w:tcW w:w="3776" w:type="dxa"/>
          </w:tcPr>
          <w:p w14:paraId="242E7581" w14:textId="5416D249" w:rsidR="007D3518" w:rsidRPr="00BF2764" w:rsidRDefault="007D3518" w:rsidP="007D3518">
            <w:pPr>
              <w:rPr>
                <w:rFonts w:ascii="Arial" w:hAnsi="Arial" w:cs="Arial"/>
                <w:snapToGrid w:val="0"/>
                <w:color w:val="000000"/>
                <w:lang w:eastAsia="en-US"/>
              </w:rPr>
            </w:pPr>
          </w:p>
        </w:tc>
        <w:tc>
          <w:tcPr>
            <w:tcW w:w="936" w:type="dxa"/>
          </w:tcPr>
          <w:p w14:paraId="255EAA4F" w14:textId="77777777" w:rsidR="007D3518"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057" w:type="dxa"/>
          </w:tcPr>
          <w:p w14:paraId="3BB86760" w14:textId="77777777" w:rsidR="007D3518" w:rsidRDefault="007D3518" w:rsidP="007D3518">
            <w:pPr>
              <w:rPr>
                <w:rFonts w:ascii="Arial" w:hAnsi="Arial" w:cs="Arial"/>
                <w:snapToGrid w:val="0"/>
                <w:color w:val="000000"/>
                <w:lang w:eastAsia="en-US"/>
              </w:rPr>
            </w:pPr>
            <w:r>
              <w:rPr>
                <w:rFonts w:ascii="Arial" w:hAnsi="Arial" w:cs="Arial"/>
                <w:snapToGrid w:val="0"/>
                <w:color w:val="000000"/>
                <w:lang w:eastAsia="en-US"/>
              </w:rPr>
              <w:t>Dawn</w:t>
            </w:r>
          </w:p>
        </w:tc>
        <w:tc>
          <w:tcPr>
            <w:tcW w:w="1303" w:type="dxa"/>
          </w:tcPr>
          <w:p w14:paraId="2C629D13" w14:textId="77777777" w:rsidR="007D3518" w:rsidRDefault="007D3518" w:rsidP="007D3518">
            <w:pPr>
              <w:rPr>
                <w:rFonts w:ascii="Arial" w:hAnsi="Arial" w:cs="Arial"/>
                <w:snapToGrid w:val="0"/>
                <w:color w:val="000000"/>
                <w:lang w:eastAsia="en-US"/>
              </w:rPr>
            </w:pPr>
            <w:r>
              <w:rPr>
                <w:rFonts w:ascii="Arial" w:hAnsi="Arial" w:cs="Arial"/>
                <w:snapToGrid w:val="0"/>
                <w:color w:val="000000"/>
                <w:lang w:eastAsia="en-US"/>
              </w:rPr>
              <w:t>Deykin</w:t>
            </w:r>
          </w:p>
        </w:tc>
      </w:tr>
      <w:tr w:rsidR="007D3518" w:rsidRPr="00BF2764" w14:paraId="77977D55"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E969A16"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The Pines School</w:t>
            </w:r>
          </w:p>
        </w:tc>
        <w:tc>
          <w:tcPr>
            <w:tcW w:w="3776" w:type="dxa"/>
            <w:tcBorders>
              <w:top w:val="single" w:sz="4" w:space="0" w:color="A5A5A5"/>
              <w:left w:val="single" w:sz="4" w:space="0" w:color="A5A5A5"/>
              <w:bottom w:val="single" w:sz="4" w:space="0" w:color="A5A5A5"/>
              <w:right w:val="single" w:sz="4" w:space="0" w:color="A5A5A5"/>
            </w:tcBorders>
            <w:shd w:val="clear" w:color="auto" w:fill="auto"/>
            <w:vAlign w:val="bottom"/>
          </w:tcPr>
          <w:p w14:paraId="42A1FD62" w14:textId="31A86B5F"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clerk@thepinesschool.org.uk</w:t>
            </w:r>
          </w:p>
        </w:tc>
        <w:tc>
          <w:tcPr>
            <w:tcW w:w="936" w:type="dxa"/>
          </w:tcPr>
          <w:p w14:paraId="5B8265B4"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348480B6"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Lyndsey</w:t>
            </w:r>
          </w:p>
        </w:tc>
        <w:tc>
          <w:tcPr>
            <w:tcW w:w="1303" w:type="dxa"/>
          </w:tcPr>
          <w:p w14:paraId="5A4A832F"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North</w:t>
            </w:r>
          </w:p>
        </w:tc>
      </w:tr>
      <w:tr w:rsidR="007D3518" w:rsidRPr="00BF2764" w14:paraId="70095C66"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9B02F3A"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Uplands Primary School</w:t>
            </w:r>
            <w:r>
              <w:rPr>
                <w:rFonts w:ascii="Arial" w:hAnsi="Arial" w:cs="Arial"/>
                <w:snapToGrid w:val="0"/>
                <w:color w:val="000000"/>
                <w:lang w:eastAsia="en-US"/>
              </w:rPr>
              <w:t xml:space="preserve"> &amp; Nursery</w:t>
            </w:r>
          </w:p>
        </w:tc>
        <w:tc>
          <w:tcPr>
            <w:tcW w:w="3776" w:type="dxa"/>
            <w:tcBorders>
              <w:top w:val="nil"/>
              <w:left w:val="single" w:sz="4" w:space="0" w:color="A5A5A5"/>
              <w:bottom w:val="single" w:sz="4" w:space="0" w:color="A5A5A5"/>
              <w:right w:val="single" w:sz="4" w:space="0" w:color="A5A5A5"/>
            </w:tcBorders>
            <w:shd w:val="clear" w:color="auto" w:fill="auto"/>
            <w:vAlign w:val="bottom"/>
          </w:tcPr>
          <w:p w14:paraId="47107599" w14:textId="252BFAE6"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clerk@uplandsprimary.org</w:t>
            </w:r>
          </w:p>
        </w:tc>
        <w:tc>
          <w:tcPr>
            <w:tcW w:w="936" w:type="dxa"/>
          </w:tcPr>
          <w:p w14:paraId="5D7C4AE4" w14:textId="13FB3075"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M</w:t>
            </w:r>
            <w:r w:rsidR="00FF6981">
              <w:rPr>
                <w:rFonts w:ascii="Arial" w:hAnsi="Arial" w:cs="Arial"/>
                <w:snapToGrid w:val="0"/>
                <w:color w:val="000000"/>
                <w:lang w:eastAsia="en-US"/>
              </w:rPr>
              <w:t>s</w:t>
            </w:r>
          </w:p>
        </w:tc>
        <w:tc>
          <w:tcPr>
            <w:tcW w:w="1057" w:type="dxa"/>
          </w:tcPr>
          <w:p w14:paraId="045204A4"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Sharon</w:t>
            </w:r>
          </w:p>
        </w:tc>
        <w:tc>
          <w:tcPr>
            <w:tcW w:w="1303" w:type="dxa"/>
          </w:tcPr>
          <w:p w14:paraId="5988CC10"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Ashmore-Mobbs</w:t>
            </w:r>
          </w:p>
        </w:tc>
      </w:tr>
      <w:tr w:rsidR="007D3518" w:rsidRPr="00BF2764" w14:paraId="37C72D19"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22AA60C" w14:textId="77777777" w:rsidR="007D3518" w:rsidRPr="00BF2764" w:rsidRDefault="007D3518" w:rsidP="007D3518">
            <w:pPr>
              <w:rPr>
                <w:rFonts w:ascii="Arial" w:hAnsi="Arial" w:cs="Arial"/>
                <w:snapToGrid w:val="0"/>
                <w:color w:val="000000"/>
                <w:lang w:eastAsia="en-US"/>
              </w:rPr>
            </w:pPr>
            <w:r w:rsidRPr="00BF2764">
              <w:rPr>
                <w:rFonts w:ascii="Arial" w:hAnsi="Arial" w:cs="Arial"/>
                <w:snapToGrid w:val="0"/>
                <w:color w:val="000000"/>
                <w:lang w:eastAsia="en-US"/>
              </w:rPr>
              <w:t>Warfield CE Primary School</w:t>
            </w:r>
          </w:p>
        </w:tc>
        <w:tc>
          <w:tcPr>
            <w:tcW w:w="3776" w:type="dxa"/>
            <w:tcBorders>
              <w:top w:val="nil"/>
              <w:left w:val="single" w:sz="4" w:space="0" w:color="A5A5A5"/>
              <w:bottom w:val="single" w:sz="4" w:space="0" w:color="A5A5A5"/>
              <w:right w:val="single" w:sz="4" w:space="0" w:color="A5A5A5"/>
            </w:tcBorders>
            <w:shd w:val="clear" w:color="auto" w:fill="auto"/>
            <w:vAlign w:val="bottom"/>
          </w:tcPr>
          <w:p w14:paraId="2930F0E7" w14:textId="234505CD"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claire.pollard@warfieldprimary.co.uk</w:t>
            </w:r>
          </w:p>
        </w:tc>
        <w:tc>
          <w:tcPr>
            <w:tcW w:w="936" w:type="dxa"/>
          </w:tcPr>
          <w:p w14:paraId="55969FE3"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0E80BCBB"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Claire</w:t>
            </w:r>
          </w:p>
        </w:tc>
        <w:tc>
          <w:tcPr>
            <w:tcW w:w="1303" w:type="dxa"/>
          </w:tcPr>
          <w:p w14:paraId="7BD50FAC"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Pollard </w:t>
            </w:r>
          </w:p>
        </w:tc>
      </w:tr>
      <w:tr w:rsidR="007D3518" w:rsidRPr="00BF2764" w14:paraId="3EF773CC"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6F19FC69" w14:textId="77777777" w:rsidR="007D3518" w:rsidRPr="00BF2764" w:rsidRDefault="007D3518" w:rsidP="007D3518">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Whitegrove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Borders>
              <w:top w:val="single" w:sz="4" w:space="0" w:color="A5A5A5"/>
              <w:left w:val="single" w:sz="4" w:space="0" w:color="A5A5A5"/>
              <w:bottom w:val="single" w:sz="4" w:space="0" w:color="A5A5A5"/>
              <w:right w:val="single" w:sz="4" w:space="0" w:color="A5A5A5"/>
            </w:tcBorders>
            <w:shd w:val="clear" w:color="auto" w:fill="auto"/>
            <w:vAlign w:val="bottom"/>
          </w:tcPr>
          <w:p w14:paraId="52F52A4D" w14:textId="16050A1C" w:rsidR="007D3518" w:rsidRPr="00BF2764" w:rsidRDefault="007D3518" w:rsidP="007D3518">
            <w:pPr>
              <w:rPr>
                <w:rFonts w:ascii="Arial" w:hAnsi="Arial" w:cs="Arial"/>
                <w:snapToGrid w:val="0"/>
                <w:color w:val="000000"/>
                <w:lang w:eastAsia="en-US"/>
              </w:rPr>
            </w:pPr>
            <w:r>
              <w:rPr>
                <w:rFonts w:ascii="Calibri" w:hAnsi="Calibri" w:cs="Calibri"/>
                <w:color w:val="000000"/>
                <w:sz w:val="22"/>
                <w:szCs w:val="22"/>
              </w:rPr>
              <w:t>rachel.clayton@whitegroveprimary.co.uk</w:t>
            </w:r>
          </w:p>
        </w:tc>
        <w:tc>
          <w:tcPr>
            <w:tcW w:w="936" w:type="dxa"/>
          </w:tcPr>
          <w:p w14:paraId="2264A404"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09F4F157"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 xml:space="preserve">Rachel </w:t>
            </w:r>
          </w:p>
        </w:tc>
        <w:tc>
          <w:tcPr>
            <w:tcW w:w="1303" w:type="dxa"/>
          </w:tcPr>
          <w:p w14:paraId="14DB5FD0" w14:textId="77777777" w:rsidR="007D3518" w:rsidRPr="00BF2764" w:rsidRDefault="007D3518" w:rsidP="007D3518">
            <w:pPr>
              <w:rPr>
                <w:rFonts w:ascii="Arial" w:hAnsi="Arial" w:cs="Arial"/>
                <w:snapToGrid w:val="0"/>
                <w:color w:val="000000"/>
                <w:lang w:eastAsia="en-US"/>
              </w:rPr>
            </w:pPr>
            <w:r>
              <w:rPr>
                <w:rFonts w:ascii="Arial" w:hAnsi="Arial" w:cs="Arial"/>
                <w:snapToGrid w:val="0"/>
                <w:color w:val="000000"/>
                <w:lang w:eastAsia="en-US"/>
              </w:rPr>
              <w:t>Clayton</w:t>
            </w:r>
          </w:p>
        </w:tc>
      </w:tr>
      <w:tr w:rsidR="007D3518" w:rsidRPr="00BF2764" w14:paraId="2B0B9FD4"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36222CA8" w14:textId="77777777" w:rsidR="007D3518" w:rsidRPr="00BF2764" w:rsidRDefault="007D3518" w:rsidP="007D3518">
            <w:pPr>
              <w:rPr>
                <w:rFonts w:ascii="Arial" w:hAnsi="Arial" w:cs="Arial"/>
                <w:snapToGrid w:val="0"/>
                <w:color w:val="000000"/>
                <w:lang w:eastAsia="en-US"/>
              </w:rPr>
            </w:pPr>
            <w:proofErr w:type="spellStart"/>
            <w:smartTag w:uri="urn:schemas-microsoft-com:office:smarttags" w:element="place">
              <w:smartTag w:uri="urn:schemas-microsoft-com:office:smarttags" w:element="PlaceName">
                <w:r w:rsidRPr="00BF2764">
                  <w:rPr>
                    <w:rFonts w:ascii="Arial" w:hAnsi="Arial" w:cs="Arial"/>
                    <w:snapToGrid w:val="0"/>
                    <w:color w:val="000000"/>
                    <w:lang w:eastAsia="en-US"/>
                  </w:rPr>
                  <w:t>Wildmoor</w:t>
                </w:r>
              </w:smartTag>
              <w:proofErr w:type="spellEnd"/>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3776" w:type="dxa"/>
            <w:tcBorders>
              <w:top w:val="nil"/>
              <w:left w:val="single" w:sz="4" w:space="0" w:color="A5A5A5"/>
              <w:bottom w:val="single" w:sz="4" w:space="0" w:color="A5A5A5"/>
              <w:right w:val="single" w:sz="4" w:space="0" w:color="A5A5A5"/>
            </w:tcBorders>
            <w:shd w:val="clear" w:color="auto" w:fill="auto"/>
            <w:vAlign w:val="bottom"/>
          </w:tcPr>
          <w:p w14:paraId="5817F0D0" w14:textId="0AB0F771" w:rsidR="007D3518" w:rsidRPr="00BF2764" w:rsidRDefault="007D3518" w:rsidP="007D3518">
            <w:pPr>
              <w:rPr>
                <w:rFonts w:ascii="Arial" w:hAnsi="Arial" w:cs="Arial"/>
                <w:snapToGrid w:val="0"/>
                <w:color w:val="000000"/>
                <w:lang w:eastAsia="en-US"/>
              </w:rPr>
            </w:pPr>
          </w:p>
        </w:tc>
        <w:tc>
          <w:tcPr>
            <w:tcW w:w="936" w:type="dxa"/>
          </w:tcPr>
          <w:p w14:paraId="297E35DA" w14:textId="551B0F3D" w:rsidR="007D3518" w:rsidRPr="00BF2764" w:rsidRDefault="007D3518" w:rsidP="007D3518">
            <w:pPr>
              <w:rPr>
                <w:rFonts w:ascii="Arial" w:hAnsi="Arial" w:cs="Arial"/>
                <w:snapToGrid w:val="0"/>
                <w:color w:val="000000"/>
                <w:lang w:eastAsia="en-US"/>
              </w:rPr>
            </w:pPr>
          </w:p>
        </w:tc>
        <w:tc>
          <w:tcPr>
            <w:tcW w:w="1057" w:type="dxa"/>
          </w:tcPr>
          <w:p w14:paraId="69E4C150" w14:textId="3EEAE9E0" w:rsidR="007D3518" w:rsidRPr="00BF2764" w:rsidRDefault="007D3518" w:rsidP="007D3518">
            <w:pPr>
              <w:rPr>
                <w:rFonts w:ascii="Arial" w:hAnsi="Arial" w:cs="Arial"/>
                <w:snapToGrid w:val="0"/>
                <w:color w:val="000000"/>
                <w:lang w:eastAsia="en-US"/>
              </w:rPr>
            </w:pPr>
          </w:p>
        </w:tc>
        <w:tc>
          <w:tcPr>
            <w:tcW w:w="1303" w:type="dxa"/>
          </w:tcPr>
          <w:p w14:paraId="07D90118" w14:textId="0EB488A5" w:rsidR="007D3518" w:rsidRPr="00BF2764" w:rsidRDefault="007D3518" w:rsidP="007D3518">
            <w:pPr>
              <w:rPr>
                <w:rFonts w:ascii="Arial" w:hAnsi="Arial" w:cs="Arial"/>
                <w:snapToGrid w:val="0"/>
                <w:color w:val="000000"/>
                <w:lang w:eastAsia="en-US"/>
              </w:rPr>
            </w:pPr>
          </w:p>
        </w:tc>
      </w:tr>
      <w:tr w:rsidR="00DD6744" w:rsidRPr="00BF2764" w14:paraId="7F4D1A8F"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77FF6500" w14:textId="77777777" w:rsidR="00DD6744" w:rsidRPr="00BF2764" w:rsidRDefault="00DD6744" w:rsidP="00DD6744">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Wildridings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776" w:type="dxa"/>
            <w:tcBorders>
              <w:top w:val="nil"/>
              <w:left w:val="single" w:sz="4" w:space="0" w:color="A5A5A5"/>
              <w:bottom w:val="single" w:sz="4" w:space="0" w:color="A5A5A5"/>
              <w:right w:val="single" w:sz="4" w:space="0" w:color="A5A5A5"/>
            </w:tcBorders>
            <w:shd w:val="clear" w:color="auto" w:fill="auto"/>
            <w:vAlign w:val="bottom"/>
          </w:tcPr>
          <w:p w14:paraId="1BD29ACD" w14:textId="43767F66" w:rsidR="00DD6744" w:rsidRPr="00BF2764" w:rsidRDefault="00DD6744" w:rsidP="00DD6744">
            <w:pPr>
              <w:rPr>
                <w:rFonts w:ascii="Arial" w:hAnsi="Arial" w:cs="Arial"/>
                <w:snapToGrid w:val="0"/>
                <w:color w:val="000000"/>
                <w:lang w:eastAsia="en-US"/>
              </w:rPr>
            </w:pPr>
            <w:r>
              <w:rPr>
                <w:rFonts w:ascii="Calibri" w:hAnsi="Calibri" w:cs="Calibri"/>
                <w:color w:val="000000"/>
                <w:sz w:val="22"/>
                <w:szCs w:val="22"/>
              </w:rPr>
              <w:t>k.harding@wildridingsprimary.co.uk</w:t>
            </w:r>
          </w:p>
        </w:tc>
        <w:tc>
          <w:tcPr>
            <w:tcW w:w="936" w:type="dxa"/>
          </w:tcPr>
          <w:p w14:paraId="7989703A" w14:textId="77777777" w:rsidR="00DD6744" w:rsidRPr="00BF2764" w:rsidRDefault="00DD6744" w:rsidP="00DD6744">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057" w:type="dxa"/>
          </w:tcPr>
          <w:p w14:paraId="28A36565"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Kate</w:t>
            </w:r>
          </w:p>
        </w:tc>
        <w:tc>
          <w:tcPr>
            <w:tcW w:w="1303" w:type="dxa"/>
          </w:tcPr>
          <w:p w14:paraId="1F75A524"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Harding</w:t>
            </w:r>
          </w:p>
        </w:tc>
      </w:tr>
      <w:tr w:rsidR="00DD6744" w:rsidRPr="00BF2764" w14:paraId="7AEC7169"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4C00E0E7" w14:textId="77777777" w:rsidR="00DD6744" w:rsidRPr="00BF2764" w:rsidRDefault="00DD6744" w:rsidP="00DD6744">
            <w:pPr>
              <w:rPr>
                <w:rFonts w:ascii="Arial" w:hAnsi="Arial" w:cs="Arial"/>
                <w:snapToGrid w:val="0"/>
                <w:color w:val="000000"/>
                <w:lang w:eastAsia="en-US"/>
              </w:rPr>
            </w:pPr>
            <w:proofErr w:type="spellStart"/>
            <w:smartTag w:uri="urn:schemas-microsoft-com:office:smarttags" w:element="address">
              <w:smartTag w:uri="urn:schemas-microsoft-com:office:smarttags" w:element="Street">
                <w:r w:rsidRPr="00BF2764">
                  <w:rPr>
                    <w:rFonts w:ascii="Arial" w:hAnsi="Arial" w:cs="Arial"/>
                    <w:snapToGrid w:val="0"/>
                    <w:color w:val="000000"/>
                    <w:lang w:eastAsia="en-US"/>
                  </w:rPr>
                  <w:t>Winkfield</w:t>
                </w:r>
                <w:proofErr w:type="spellEnd"/>
                <w:r w:rsidRPr="00BF2764">
                  <w:rPr>
                    <w:rFonts w:ascii="Arial" w:hAnsi="Arial" w:cs="Arial"/>
                    <w:snapToGrid w:val="0"/>
                    <w:color w:val="000000"/>
                    <w:lang w:eastAsia="en-US"/>
                  </w:rPr>
                  <w:t xml:space="preserve"> St</w:t>
                </w:r>
              </w:smartTag>
            </w:smartTag>
            <w:r w:rsidRPr="00BF2764">
              <w:rPr>
                <w:rFonts w:ascii="Arial" w:hAnsi="Arial" w:cs="Arial"/>
                <w:snapToGrid w:val="0"/>
                <w:color w:val="000000"/>
                <w:lang w:eastAsia="en-US"/>
              </w:rPr>
              <w:t xml:space="preserve"> Mary's CE Primary School</w:t>
            </w:r>
          </w:p>
        </w:tc>
        <w:tc>
          <w:tcPr>
            <w:tcW w:w="3776" w:type="dxa"/>
            <w:tcBorders>
              <w:top w:val="nil"/>
              <w:left w:val="nil"/>
              <w:bottom w:val="nil"/>
              <w:right w:val="nil"/>
            </w:tcBorders>
            <w:shd w:val="clear" w:color="auto" w:fill="auto"/>
            <w:vAlign w:val="bottom"/>
          </w:tcPr>
          <w:p w14:paraId="58C0C89F" w14:textId="34024CF0" w:rsidR="00DD6744" w:rsidRPr="00BF2764" w:rsidRDefault="00DD6744" w:rsidP="00DD6744">
            <w:pPr>
              <w:rPr>
                <w:rFonts w:ascii="Arial" w:hAnsi="Arial" w:cs="Arial"/>
                <w:snapToGrid w:val="0"/>
                <w:color w:val="000000"/>
                <w:lang w:eastAsia="en-US"/>
              </w:rPr>
            </w:pPr>
            <w:r>
              <w:rPr>
                <w:rFonts w:ascii="Calibri" w:hAnsi="Calibri" w:cs="Calibri"/>
                <w:color w:val="000000"/>
                <w:sz w:val="22"/>
                <w:szCs w:val="22"/>
              </w:rPr>
              <w:t>clerk@wsmschool.org</w:t>
            </w:r>
          </w:p>
        </w:tc>
        <w:tc>
          <w:tcPr>
            <w:tcW w:w="936" w:type="dxa"/>
          </w:tcPr>
          <w:p w14:paraId="76DD5945"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24B6A048"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Gemma</w:t>
            </w:r>
          </w:p>
        </w:tc>
        <w:tc>
          <w:tcPr>
            <w:tcW w:w="1303" w:type="dxa"/>
          </w:tcPr>
          <w:p w14:paraId="0D2FB982"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Lenton</w:t>
            </w:r>
          </w:p>
        </w:tc>
      </w:tr>
      <w:tr w:rsidR="00DD6744" w:rsidRPr="00BF2764" w14:paraId="7CE5389B"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5BC7CA65" w14:textId="77777777" w:rsidR="00DD6744" w:rsidRPr="00BF2764" w:rsidRDefault="00DD6744" w:rsidP="00DD6744">
            <w:pPr>
              <w:rPr>
                <w:rFonts w:ascii="Arial" w:hAnsi="Arial" w:cs="Arial"/>
                <w:snapToGrid w:val="0"/>
                <w:color w:val="000000"/>
                <w:lang w:eastAsia="en-US"/>
              </w:rPr>
            </w:pPr>
            <w:r w:rsidRPr="00BF2764">
              <w:rPr>
                <w:rFonts w:ascii="Arial" w:hAnsi="Arial" w:cs="Arial"/>
                <w:snapToGrid w:val="0"/>
                <w:color w:val="000000"/>
                <w:lang w:eastAsia="en-US"/>
              </w:rPr>
              <w:t>Wooden Hill Primary and Nursery School</w:t>
            </w:r>
          </w:p>
        </w:tc>
        <w:tc>
          <w:tcPr>
            <w:tcW w:w="3776" w:type="dxa"/>
            <w:vAlign w:val="bottom"/>
          </w:tcPr>
          <w:p w14:paraId="1AAC6B45" w14:textId="574E67B5" w:rsidR="00DD6744" w:rsidRPr="00BF2764" w:rsidRDefault="00DD6744" w:rsidP="00DD6744">
            <w:pPr>
              <w:rPr>
                <w:rFonts w:ascii="Arial" w:hAnsi="Arial" w:cs="Arial"/>
                <w:snapToGrid w:val="0"/>
                <w:color w:val="000000"/>
                <w:lang w:eastAsia="en-US"/>
              </w:rPr>
            </w:pPr>
            <w:r>
              <w:rPr>
                <w:rFonts w:ascii="Arial" w:hAnsi="Arial" w:cs="Arial"/>
              </w:rPr>
              <w:t>clerk@office.woodenhill.bracknell-forest.sch.uk</w:t>
            </w:r>
          </w:p>
        </w:tc>
        <w:tc>
          <w:tcPr>
            <w:tcW w:w="936" w:type="dxa"/>
          </w:tcPr>
          <w:p w14:paraId="639C0317"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Miss</w:t>
            </w:r>
          </w:p>
        </w:tc>
        <w:tc>
          <w:tcPr>
            <w:tcW w:w="1057" w:type="dxa"/>
          </w:tcPr>
          <w:p w14:paraId="732F7F11"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Dawn</w:t>
            </w:r>
          </w:p>
        </w:tc>
        <w:tc>
          <w:tcPr>
            <w:tcW w:w="1303" w:type="dxa"/>
          </w:tcPr>
          <w:p w14:paraId="002A96BB" w14:textId="77777777" w:rsidR="00DD6744" w:rsidRPr="00BF2764" w:rsidRDefault="00DD6744" w:rsidP="00DD6744">
            <w:pPr>
              <w:rPr>
                <w:rFonts w:ascii="Arial" w:hAnsi="Arial" w:cs="Arial"/>
                <w:snapToGrid w:val="0"/>
                <w:color w:val="000000"/>
                <w:lang w:eastAsia="en-US"/>
              </w:rPr>
            </w:pPr>
            <w:r>
              <w:rPr>
                <w:rFonts w:ascii="Arial" w:hAnsi="Arial" w:cs="Arial"/>
                <w:snapToGrid w:val="0"/>
                <w:color w:val="000000"/>
                <w:lang w:eastAsia="en-US"/>
              </w:rPr>
              <w:t>Deykin</w:t>
            </w:r>
          </w:p>
        </w:tc>
      </w:tr>
      <w:tr w:rsidR="00DD6744" w14:paraId="22CA9417"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0B986C1" w14:textId="77777777" w:rsidR="00DD6744" w:rsidRPr="00BF2764" w:rsidRDefault="00DD6744" w:rsidP="00DD6744">
            <w:pPr>
              <w:rPr>
                <w:rFonts w:ascii="Arial" w:hAnsi="Arial" w:cs="Arial"/>
                <w:snapToGrid w:val="0"/>
                <w:color w:val="000000"/>
                <w:lang w:eastAsia="en-US"/>
              </w:rPr>
            </w:pPr>
          </w:p>
        </w:tc>
        <w:tc>
          <w:tcPr>
            <w:tcW w:w="3776" w:type="dxa"/>
          </w:tcPr>
          <w:p w14:paraId="68733FF3" w14:textId="77777777" w:rsidR="00DD6744" w:rsidRPr="00BF2764" w:rsidRDefault="00DD6744" w:rsidP="00DD6744">
            <w:pPr>
              <w:rPr>
                <w:rFonts w:ascii="Arial" w:hAnsi="Arial" w:cs="Arial"/>
                <w:snapToGrid w:val="0"/>
                <w:color w:val="000000"/>
                <w:lang w:eastAsia="en-US"/>
              </w:rPr>
            </w:pPr>
          </w:p>
        </w:tc>
        <w:tc>
          <w:tcPr>
            <w:tcW w:w="936" w:type="dxa"/>
          </w:tcPr>
          <w:p w14:paraId="28694311" w14:textId="77777777" w:rsidR="00DD6744" w:rsidRDefault="00DD6744" w:rsidP="00DD6744">
            <w:pPr>
              <w:rPr>
                <w:rFonts w:ascii="Arial" w:hAnsi="Arial" w:cs="Arial"/>
                <w:snapToGrid w:val="0"/>
                <w:color w:val="000000"/>
                <w:lang w:eastAsia="en-US"/>
              </w:rPr>
            </w:pPr>
          </w:p>
        </w:tc>
        <w:tc>
          <w:tcPr>
            <w:tcW w:w="1057" w:type="dxa"/>
          </w:tcPr>
          <w:p w14:paraId="693EB6CB" w14:textId="77777777" w:rsidR="00DD6744" w:rsidRDefault="00DD6744" w:rsidP="00DD6744">
            <w:pPr>
              <w:rPr>
                <w:rFonts w:ascii="Arial" w:hAnsi="Arial" w:cs="Arial"/>
                <w:snapToGrid w:val="0"/>
                <w:color w:val="000000"/>
                <w:lang w:eastAsia="en-US"/>
              </w:rPr>
            </w:pPr>
          </w:p>
        </w:tc>
        <w:tc>
          <w:tcPr>
            <w:tcW w:w="1303" w:type="dxa"/>
          </w:tcPr>
          <w:p w14:paraId="25F77EDC" w14:textId="77777777" w:rsidR="00DD6744" w:rsidRDefault="00DD6744" w:rsidP="00DD6744">
            <w:pPr>
              <w:rPr>
                <w:rFonts w:ascii="Arial" w:hAnsi="Arial" w:cs="Arial"/>
                <w:snapToGrid w:val="0"/>
                <w:color w:val="000000"/>
                <w:lang w:eastAsia="en-US"/>
              </w:rPr>
            </w:pPr>
          </w:p>
        </w:tc>
      </w:tr>
      <w:tr w:rsidR="00DD6744" w14:paraId="5A4082B8"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50A00BD9" w14:textId="77777777" w:rsidR="00DD6744" w:rsidRPr="0050562E" w:rsidRDefault="00DD6744" w:rsidP="00DD6744">
            <w:pPr>
              <w:rPr>
                <w:rFonts w:ascii="Arial" w:hAnsi="Arial" w:cs="Arial"/>
                <w:snapToGrid w:val="0"/>
                <w:sz w:val="22"/>
                <w:szCs w:val="22"/>
                <w:lang w:eastAsia="en-US"/>
              </w:rPr>
            </w:pPr>
            <w:r w:rsidRPr="00232559">
              <w:rPr>
                <w:rFonts w:ascii="Arial" w:hAnsi="Arial" w:cs="Arial"/>
                <w:snapToGrid w:val="0"/>
                <w:color w:val="000000"/>
                <w:lang w:eastAsia="en-US"/>
              </w:rPr>
              <w:t>Hatch Ride Primary</w:t>
            </w:r>
          </w:p>
        </w:tc>
        <w:tc>
          <w:tcPr>
            <w:tcW w:w="3776" w:type="dxa"/>
          </w:tcPr>
          <w:p w14:paraId="26F36757" w14:textId="5D843A8A" w:rsidR="00DD6744" w:rsidRPr="0050562E" w:rsidRDefault="00DD6744" w:rsidP="00DD6744">
            <w:pPr>
              <w:rPr>
                <w:rFonts w:ascii="Arial" w:hAnsi="Arial" w:cs="Arial"/>
                <w:snapToGrid w:val="0"/>
                <w:lang w:eastAsia="en-US"/>
              </w:rPr>
            </w:pPr>
            <w:r w:rsidRPr="00D739A7">
              <w:rPr>
                <w:rFonts w:ascii="Arial" w:hAnsi="Arial" w:cs="Arial"/>
                <w:snapToGrid w:val="0"/>
                <w:lang w:eastAsia="en-US"/>
              </w:rPr>
              <w:t>cgovernors@hatchride.wokingham.sch.uk</w:t>
            </w:r>
          </w:p>
        </w:tc>
        <w:tc>
          <w:tcPr>
            <w:tcW w:w="936" w:type="dxa"/>
          </w:tcPr>
          <w:p w14:paraId="62D03079"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67E070D0"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Pat</w:t>
            </w:r>
          </w:p>
        </w:tc>
        <w:tc>
          <w:tcPr>
            <w:tcW w:w="1303" w:type="dxa"/>
          </w:tcPr>
          <w:p w14:paraId="2854DA1E"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Arthur</w:t>
            </w:r>
          </w:p>
        </w:tc>
      </w:tr>
      <w:tr w:rsidR="00DD6744" w14:paraId="203DDEA0"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77E3B42B" w14:textId="77777777" w:rsidR="00DD6744" w:rsidRPr="0050562E" w:rsidRDefault="00DD6744" w:rsidP="00DD6744">
            <w:pPr>
              <w:rPr>
                <w:rFonts w:ascii="Arial" w:hAnsi="Arial" w:cs="Arial"/>
                <w:lang w:val="en"/>
              </w:rPr>
            </w:pPr>
            <w:r w:rsidRPr="0050562E">
              <w:rPr>
                <w:rFonts w:ascii="Arial" w:hAnsi="Arial" w:cs="Arial"/>
                <w:lang w:val="en"/>
              </w:rPr>
              <w:t>Oaklands Infant School</w:t>
            </w:r>
          </w:p>
        </w:tc>
        <w:tc>
          <w:tcPr>
            <w:tcW w:w="3776" w:type="dxa"/>
          </w:tcPr>
          <w:p w14:paraId="7583C1F7" w14:textId="56247C8D" w:rsidR="00DD6744" w:rsidRPr="0050562E" w:rsidRDefault="00DD6744" w:rsidP="00DD6744">
            <w:pPr>
              <w:rPr>
                <w:rFonts w:ascii="Arial" w:hAnsi="Arial" w:cs="Arial"/>
                <w:lang w:val="en"/>
              </w:rPr>
            </w:pPr>
            <w:r w:rsidRPr="00D739A7">
              <w:rPr>
                <w:rFonts w:ascii="Arial" w:hAnsi="Arial" w:cs="Arial"/>
                <w:lang w:val="en"/>
              </w:rPr>
              <w:t>clerk@oaklands-inf.wokingham.sch.uk</w:t>
            </w:r>
          </w:p>
        </w:tc>
        <w:tc>
          <w:tcPr>
            <w:tcW w:w="936" w:type="dxa"/>
          </w:tcPr>
          <w:p w14:paraId="5AB513BE"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Mrs</w:t>
            </w:r>
          </w:p>
        </w:tc>
        <w:tc>
          <w:tcPr>
            <w:tcW w:w="1057" w:type="dxa"/>
          </w:tcPr>
          <w:p w14:paraId="6FC35954"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Gemma</w:t>
            </w:r>
          </w:p>
        </w:tc>
        <w:tc>
          <w:tcPr>
            <w:tcW w:w="1303" w:type="dxa"/>
          </w:tcPr>
          <w:p w14:paraId="3446EEA4"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Thompson</w:t>
            </w:r>
          </w:p>
        </w:tc>
      </w:tr>
      <w:tr w:rsidR="00DD6744" w14:paraId="5F48F1D5"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09259D3" w14:textId="77777777" w:rsidR="00DD6744" w:rsidRDefault="00DD6744" w:rsidP="00DD6744">
            <w:pPr>
              <w:rPr>
                <w:rFonts w:ascii="Arial" w:hAnsi="Arial" w:cs="Arial"/>
              </w:rPr>
            </w:pPr>
            <w:r>
              <w:rPr>
                <w:rFonts w:ascii="Arial" w:hAnsi="Arial" w:cs="Arial"/>
              </w:rPr>
              <w:t>Oaklands Junior School</w:t>
            </w:r>
          </w:p>
        </w:tc>
        <w:tc>
          <w:tcPr>
            <w:tcW w:w="3776" w:type="dxa"/>
          </w:tcPr>
          <w:p w14:paraId="098CA1E3" w14:textId="536ED23F" w:rsidR="00DD6744" w:rsidRPr="00BF2764" w:rsidRDefault="00DD6744" w:rsidP="00DD6744">
            <w:pPr>
              <w:rPr>
                <w:rFonts w:ascii="Arial" w:hAnsi="Arial" w:cs="Arial"/>
                <w:snapToGrid w:val="0"/>
                <w:color w:val="000000"/>
                <w:lang w:eastAsia="en-US"/>
              </w:rPr>
            </w:pPr>
            <w:r w:rsidRPr="00D739A7">
              <w:rPr>
                <w:rFonts w:ascii="Arial" w:hAnsi="Arial" w:cs="Arial"/>
                <w:snapToGrid w:val="0"/>
                <w:color w:val="000000"/>
                <w:lang w:eastAsia="en-US"/>
              </w:rPr>
              <w:t>clerk@ojsgovernors.co.uk</w:t>
            </w:r>
          </w:p>
        </w:tc>
        <w:tc>
          <w:tcPr>
            <w:tcW w:w="936" w:type="dxa"/>
          </w:tcPr>
          <w:p w14:paraId="732B37B6"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Mr</w:t>
            </w:r>
          </w:p>
        </w:tc>
        <w:tc>
          <w:tcPr>
            <w:tcW w:w="1057" w:type="dxa"/>
          </w:tcPr>
          <w:p w14:paraId="5C0539F0"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Andrew</w:t>
            </w:r>
          </w:p>
        </w:tc>
        <w:tc>
          <w:tcPr>
            <w:tcW w:w="1303" w:type="dxa"/>
          </w:tcPr>
          <w:p w14:paraId="4F8C9550"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Gorham</w:t>
            </w:r>
          </w:p>
        </w:tc>
      </w:tr>
      <w:tr w:rsidR="00DD6744" w14:paraId="30D1214B" w14:textId="77777777" w:rsidTr="00DD6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709" w:type="dxa"/>
          </w:tcPr>
          <w:p w14:paraId="0C725512" w14:textId="77777777" w:rsidR="00DD6744" w:rsidRDefault="00DD6744" w:rsidP="00DD6744">
            <w:pPr>
              <w:rPr>
                <w:rFonts w:ascii="Arial" w:hAnsi="Arial" w:cs="Arial"/>
              </w:rPr>
            </w:pPr>
            <w:r>
              <w:rPr>
                <w:rFonts w:ascii="Arial" w:hAnsi="Arial" w:cs="Arial"/>
              </w:rPr>
              <w:t>Corvus Learning Trust</w:t>
            </w:r>
          </w:p>
        </w:tc>
        <w:tc>
          <w:tcPr>
            <w:tcW w:w="3776" w:type="dxa"/>
          </w:tcPr>
          <w:p w14:paraId="19363B1B" w14:textId="38287506" w:rsidR="00DD6744" w:rsidRPr="00BF2764" w:rsidRDefault="00DD6744" w:rsidP="00DD6744">
            <w:pPr>
              <w:rPr>
                <w:rFonts w:ascii="Arial" w:hAnsi="Arial" w:cs="Arial"/>
                <w:snapToGrid w:val="0"/>
                <w:color w:val="000000"/>
                <w:lang w:eastAsia="en-US"/>
              </w:rPr>
            </w:pPr>
            <w:r w:rsidRPr="00650DB5">
              <w:rPr>
                <w:rFonts w:ascii="Arial" w:hAnsi="Arial" w:cs="Arial"/>
                <w:snapToGrid w:val="0"/>
                <w:color w:val="000000"/>
                <w:lang w:eastAsia="en-US"/>
              </w:rPr>
              <w:t>clerk@corvuslearningtrust.co.uk</w:t>
            </w:r>
          </w:p>
        </w:tc>
        <w:tc>
          <w:tcPr>
            <w:tcW w:w="936" w:type="dxa"/>
          </w:tcPr>
          <w:p w14:paraId="50862AB0"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057" w:type="dxa"/>
          </w:tcPr>
          <w:p w14:paraId="46207E66"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 xml:space="preserve">Sarah </w:t>
            </w:r>
          </w:p>
        </w:tc>
        <w:tc>
          <w:tcPr>
            <w:tcW w:w="1303" w:type="dxa"/>
          </w:tcPr>
          <w:p w14:paraId="679DEE70" w14:textId="77777777" w:rsidR="00DD6744" w:rsidRDefault="00DD6744" w:rsidP="00DD6744">
            <w:pPr>
              <w:rPr>
                <w:rFonts w:ascii="Arial" w:hAnsi="Arial" w:cs="Arial"/>
                <w:snapToGrid w:val="0"/>
                <w:color w:val="000000"/>
                <w:lang w:eastAsia="en-US"/>
              </w:rPr>
            </w:pPr>
            <w:r>
              <w:rPr>
                <w:rFonts w:ascii="Arial" w:hAnsi="Arial" w:cs="Arial"/>
                <w:snapToGrid w:val="0"/>
                <w:color w:val="000000"/>
                <w:lang w:eastAsia="en-US"/>
              </w:rPr>
              <w:t>Bamford</w:t>
            </w:r>
          </w:p>
        </w:tc>
      </w:tr>
      <w:bookmarkEnd w:id="2"/>
    </w:tbl>
    <w:p w14:paraId="070AC75A" w14:textId="77777777" w:rsidR="000B6911" w:rsidRDefault="000B6911">
      <w:pPr>
        <w:sectPr w:rsidR="000B6911" w:rsidSect="000B6911">
          <w:pgSz w:w="11906" w:h="16838"/>
          <w:pgMar w:top="993" w:right="1800" w:bottom="284" w:left="1800" w:header="708" w:footer="708" w:gutter="0"/>
          <w:cols w:space="708"/>
          <w:docGrid w:linePitch="360"/>
        </w:sectPr>
      </w:pPr>
    </w:p>
    <w:tbl>
      <w:tblPr>
        <w:tblW w:w="1104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259"/>
        <w:gridCol w:w="950"/>
        <w:gridCol w:w="2047"/>
        <w:gridCol w:w="2611"/>
        <w:gridCol w:w="1938"/>
      </w:tblGrid>
      <w:tr w:rsidR="000B6911" w:rsidRPr="00CC77A8" w14:paraId="082888B5" w14:textId="77777777" w:rsidTr="00520702">
        <w:trPr>
          <w:trHeight w:val="472"/>
        </w:trPr>
        <w:tc>
          <w:tcPr>
            <w:tcW w:w="3238"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283245F" w14:textId="77777777" w:rsidR="000B6911" w:rsidRPr="000B6911" w:rsidRDefault="000B6911" w:rsidP="000B6911">
            <w:pPr>
              <w:rPr>
                <w:rFonts w:ascii="Arial" w:hAnsi="Arial" w:cs="Arial"/>
                <w:b/>
                <w:szCs w:val="22"/>
              </w:rPr>
            </w:pPr>
            <w:r w:rsidRPr="000B6911">
              <w:rPr>
                <w:rFonts w:ascii="Arial" w:hAnsi="Arial" w:cs="Arial"/>
                <w:b/>
                <w:szCs w:val="22"/>
              </w:rPr>
              <w:lastRenderedPageBreak/>
              <w:t>CLERKS’ BRIEFING</w:t>
            </w:r>
          </w:p>
          <w:p w14:paraId="2C1733B8" w14:textId="77777777" w:rsidR="000B6911" w:rsidRPr="000B6911" w:rsidRDefault="000B6911" w:rsidP="000B6911">
            <w:pPr>
              <w:rPr>
                <w:rFonts w:ascii="Arial" w:hAnsi="Arial" w:cs="Arial"/>
                <w:b/>
                <w:szCs w:val="22"/>
              </w:rPr>
            </w:pPr>
            <w:r w:rsidRPr="000B6911">
              <w:rPr>
                <w:rFonts w:ascii="Arial" w:hAnsi="Arial" w:cs="Arial"/>
                <w:b/>
                <w:szCs w:val="22"/>
              </w:rPr>
              <w:t>AUTUMN 2021</w:t>
            </w:r>
          </w:p>
        </w:tc>
        <w:tc>
          <w:tcPr>
            <w:tcW w:w="325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127E034" w14:textId="77777777" w:rsidR="000B6911" w:rsidRPr="000B6911" w:rsidRDefault="000B6911" w:rsidP="000B6911">
            <w:pPr>
              <w:jc w:val="both"/>
              <w:rPr>
                <w:rFonts w:ascii="Arial" w:hAnsi="Arial" w:cs="Arial"/>
                <w:color w:val="FF0000"/>
                <w:szCs w:val="22"/>
              </w:rPr>
            </w:pPr>
            <w:r w:rsidRPr="000B6911">
              <w:rPr>
                <w:rFonts w:ascii="Arial" w:hAnsi="Arial" w:cs="Arial"/>
                <w:b/>
                <w:szCs w:val="22"/>
              </w:rPr>
              <w:t>APPENDIX B</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tcPr>
          <w:p w14:paraId="41D0F3DF" w14:textId="77777777" w:rsidR="000B6911" w:rsidRPr="000B6911" w:rsidRDefault="000B6911" w:rsidP="000B6911">
            <w:pPr>
              <w:jc w:val="both"/>
              <w:rPr>
                <w:rFonts w:ascii="Arial" w:hAnsi="Arial" w:cs="Arial"/>
                <w:b/>
                <w:szCs w:val="22"/>
              </w:rPr>
            </w:pPr>
            <w:r w:rsidRPr="000B6911">
              <w:rPr>
                <w:rFonts w:ascii="Arial" w:hAnsi="Arial" w:cs="Arial"/>
                <w:b/>
                <w:szCs w:val="22"/>
              </w:rPr>
              <w:t>Maintained Schools</w:t>
            </w:r>
          </w:p>
        </w:tc>
      </w:tr>
      <w:tr w:rsidR="000B6911" w:rsidRPr="00BF2764" w14:paraId="1E631E58" w14:textId="77777777" w:rsidTr="00520702">
        <w:trPr>
          <w:trHeight w:val="330"/>
        </w:trPr>
        <w:tc>
          <w:tcPr>
            <w:tcW w:w="3238"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611414D" w14:textId="77777777" w:rsidR="000B6911" w:rsidRPr="000B6911" w:rsidRDefault="000B6911" w:rsidP="000B6911">
            <w:pPr>
              <w:rPr>
                <w:rFonts w:ascii="Arial" w:hAnsi="Arial" w:cs="Arial"/>
                <w:b/>
                <w:szCs w:val="22"/>
              </w:rPr>
            </w:pPr>
            <w:r w:rsidRPr="000B6911">
              <w:rPr>
                <w:rFonts w:ascii="Arial" w:hAnsi="Arial" w:cs="Arial"/>
                <w:b/>
                <w:szCs w:val="22"/>
              </w:rPr>
              <w:t>TITLE</w:t>
            </w:r>
          </w:p>
        </w:tc>
        <w:tc>
          <w:tcPr>
            <w:tcW w:w="780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F02EDA2" w14:textId="77777777" w:rsidR="000B6911" w:rsidRPr="000B6911" w:rsidRDefault="000B6911" w:rsidP="000B6911">
            <w:pPr>
              <w:rPr>
                <w:rFonts w:ascii="Arial" w:hAnsi="Arial" w:cs="Arial"/>
                <w:b/>
                <w:szCs w:val="22"/>
              </w:rPr>
            </w:pPr>
            <w:r w:rsidRPr="00927594">
              <w:rPr>
                <w:rFonts w:ascii="Arial" w:hAnsi="Arial" w:cs="Arial"/>
                <w:b/>
                <w:szCs w:val="22"/>
              </w:rPr>
              <w:t>BFC Policy List and Review Dates September 2021</w:t>
            </w:r>
          </w:p>
        </w:tc>
      </w:tr>
      <w:tr w:rsidR="000B6911" w14:paraId="4B16F504"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5B8FDC2D" w14:textId="77777777" w:rsidR="000B6911" w:rsidRPr="000B6911" w:rsidRDefault="000B6911" w:rsidP="000B6911">
            <w:pPr>
              <w:rPr>
                <w:rFonts w:ascii="Arial" w:hAnsi="Arial" w:cs="Arial"/>
                <w:b/>
              </w:rPr>
            </w:pPr>
            <w:r w:rsidRPr="000B6911">
              <w:rPr>
                <w:rFonts w:ascii="Arial" w:hAnsi="Arial" w:cs="Arial"/>
                <w:b/>
              </w:rPr>
              <w:t>MODEL POLICY / GUIDANCE</w:t>
            </w:r>
          </w:p>
        </w:tc>
        <w:tc>
          <w:tcPr>
            <w:tcW w:w="950" w:type="dxa"/>
            <w:tcBorders>
              <w:bottom w:val="single" w:sz="4" w:space="0" w:color="auto"/>
            </w:tcBorders>
            <w:shd w:val="clear" w:color="auto" w:fill="auto"/>
          </w:tcPr>
          <w:p w14:paraId="38FE8BC1" w14:textId="77777777" w:rsidR="000B6911" w:rsidRPr="000B6911" w:rsidRDefault="000B6911" w:rsidP="000B6911">
            <w:pPr>
              <w:rPr>
                <w:rFonts w:ascii="Arial" w:hAnsi="Arial" w:cs="Arial"/>
                <w:b/>
              </w:rPr>
            </w:pPr>
            <w:r w:rsidRPr="000B6911">
              <w:rPr>
                <w:rFonts w:ascii="Arial" w:hAnsi="Arial" w:cs="Arial"/>
                <w:b/>
              </w:rPr>
              <w:t>Version</w:t>
            </w:r>
          </w:p>
        </w:tc>
        <w:tc>
          <w:tcPr>
            <w:tcW w:w="4658" w:type="dxa"/>
            <w:gridSpan w:val="2"/>
            <w:tcBorders>
              <w:bottom w:val="single" w:sz="4" w:space="0" w:color="auto"/>
            </w:tcBorders>
            <w:shd w:val="clear" w:color="auto" w:fill="auto"/>
          </w:tcPr>
          <w:p w14:paraId="18444A0D" w14:textId="77777777" w:rsidR="000B6911" w:rsidRPr="000B6911" w:rsidRDefault="000B6911" w:rsidP="000B6911">
            <w:pPr>
              <w:rPr>
                <w:rFonts w:ascii="Arial" w:hAnsi="Arial" w:cs="Arial"/>
                <w:b/>
              </w:rPr>
            </w:pPr>
            <w:r w:rsidRPr="000B6911">
              <w:rPr>
                <w:rFonts w:ascii="Arial" w:hAnsi="Arial" w:cs="Arial"/>
                <w:b/>
              </w:rPr>
              <w:t>Summary of Changes (where applicable)</w:t>
            </w:r>
          </w:p>
        </w:tc>
        <w:tc>
          <w:tcPr>
            <w:tcW w:w="1938" w:type="dxa"/>
            <w:tcBorders>
              <w:bottom w:val="single" w:sz="4" w:space="0" w:color="auto"/>
            </w:tcBorders>
            <w:shd w:val="clear" w:color="auto" w:fill="auto"/>
          </w:tcPr>
          <w:p w14:paraId="0ED98D86" w14:textId="77777777" w:rsidR="000B6911" w:rsidRPr="000B6911" w:rsidRDefault="000B6911" w:rsidP="000B6911">
            <w:pPr>
              <w:rPr>
                <w:rFonts w:ascii="Arial" w:hAnsi="Arial" w:cs="Arial"/>
                <w:b/>
              </w:rPr>
            </w:pPr>
            <w:r w:rsidRPr="000B6911">
              <w:rPr>
                <w:rFonts w:ascii="Arial" w:hAnsi="Arial" w:cs="Arial"/>
                <w:b/>
              </w:rPr>
              <w:t>Review Date</w:t>
            </w:r>
          </w:p>
        </w:tc>
      </w:tr>
      <w:tr w:rsidR="000B6911" w:rsidRPr="00AA204F" w14:paraId="48A90C21" w14:textId="77777777" w:rsidTr="00520702">
        <w:tblPrEx>
          <w:tblLook w:val="01E0" w:firstRow="1" w:lastRow="1" w:firstColumn="1" w:lastColumn="1" w:noHBand="0" w:noVBand="0"/>
        </w:tblPrEx>
        <w:trPr>
          <w:trHeight w:val="265"/>
        </w:trPr>
        <w:tc>
          <w:tcPr>
            <w:tcW w:w="3497" w:type="dxa"/>
            <w:gridSpan w:val="2"/>
            <w:shd w:val="clear" w:color="auto" w:fill="auto"/>
          </w:tcPr>
          <w:p w14:paraId="4AC28227"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Absence Management Procedure</w:t>
            </w:r>
          </w:p>
          <w:p w14:paraId="2307FAFF" w14:textId="77777777" w:rsidR="000B6911" w:rsidRPr="000B6911" w:rsidRDefault="000B6911" w:rsidP="000B6911">
            <w:pPr>
              <w:rPr>
                <w:rFonts w:ascii="Arial" w:hAnsi="Arial" w:cs="Arial"/>
                <w:sz w:val="18"/>
                <w:szCs w:val="18"/>
              </w:rPr>
            </w:pPr>
          </w:p>
        </w:tc>
        <w:tc>
          <w:tcPr>
            <w:tcW w:w="950" w:type="dxa"/>
            <w:shd w:val="clear" w:color="auto" w:fill="auto"/>
          </w:tcPr>
          <w:p w14:paraId="0434C08A"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2</w:t>
            </w:r>
          </w:p>
        </w:tc>
        <w:tc>
          <w:tcPr>
            <w:tcW w:w="4658" w:type="dxa"/>
            <w:gridSpan w:val="2"/>
            <w:shd w:val="clear" w:color="auto" w:fill="auto"/>
          </w:tcPr>
          <w:p w14:paraId="76CB0E9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Minor corrections</w:t>
            </w:r>
          </w:p>
        </w:tc>
        <w:tc>
          <w:tcPr>
            <w:tcW w:w="1938" w:type="dxa"/>
            <w:shd w:val="clear" w:color="auto" w:fill="auto"/>
          </w:tcPr>
          <w:p w14:paraId="66FB1031"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6F368708"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18433026"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Adoption Leave Policy</w:t>
            </w:r>
          </w:p>
          <w:p w14:paraId="649AD355"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22AA4031"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tcBorders>
              <w:bottom w:val="single" w:sz="4" w:space="0" w:color="auto"/>
            </w:tcBorders>
            <w:shd w:val="clear" w:color="auto" w:fill="auto"/>
          </w:tcPr>
          <w:p w14:paraId="786D693F"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Change to the pension paragraph to clarify the difference between the Local Govt Pension scheme and the Teachers’ Pension scheme</w:t>
            </w:r>
          </w:p>
        </w:tc>
        <w:tc>
          <w:tcPr>
            <w:tcW w:w="1938" w:type="dxa"/>
            <w:tcBorders>
              <w:bottom w:val="single" w:sz="4" w:space="0" w:color="auto"/>
            </w:tcBorders>
            <w:shd w:val="clear" w:color="auto" w:fill="auto"/>
          </w:tcPr>
          <w:p w14:paraId="186B80BD"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3B8F2220" w14:textId="77777777" w:rsidTr="00520702">
        <w:tblPrEx>
          <w:tblLook w:val="01E0" w:firstRow="1" w:lastRow="1" w:firstColumn="1" w:lastColumn="1" w:noHBand="0" w:noVBand="0"/>
        </w:tblPrEx>
        <w:tc>
          <w:tcPr>
            <w:tcW w:w="3497" w:type="dxa"/>
            <w:gridSpan w:val="2"/>
            <w:shd w:val="clear" w:color="auto" w:fill="auto"/>
          </w:tcPr>
          <w:p w14:paraId="19E73CD6"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Appraisal Policy for School Support Staff</w:t>
            </w:r>
          </w:p>
        </w:tc>
        <w:tc>
          <w:tcPr>
            <w:tcW w:w="950" w:type="dxa"/>
            <w:shd w:val="clear" w:color="auto" w:fill="auto"/>
          </w:tcPr>
          <w:p w14:paraId="5715AC31"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shd w:val="clear" w:color="auto" w:fill="auto"/>
          </w:tcPr>
          <w:p w14:paraId="757BB475" w14:textId="77777777" w:rsidR="000B6911" w:rsidRPr="000B6911" w:rsidRDefault="000B6911" w:rsidP="000B6911">
            <w:pPr>
              <w:numPr>
                <w:ilvl w:val="0"/>
                <w:numId w:val="71"/>
              </w:numPr>
              <w:rPr>
                <w:rFonts w:ascii="Arial" w:hAnsi="Arial" w:cs="Arial"/>
                <w:color w:val="000000"/>
                <w:sz w:val="18"/>
                <w:szCs w:val="18"/>
              </w:rPr>
            </w:pPr>
            <w:r w:rsidRPr="000B6911">
              <w:rPr>
                <w:rFonts w:ascii="Arial" w:hAnsi="Arial" w:cs="Arial"/>
                <w:color w:val="000000"/>
                <w:sz w:val="18"/>
                <w:szCs w:val="18"/>
              </w:rPr>
              <w:t>Minor corrections</w:t>
            </w:r>
          </w:p>
          <w:p w14:paraId="25C6D27C" w14:textId="77777777" w:rsidR="000B6911" w:rsidRPr="000B6911" w:rsidRDefault="000B6911" w:rsidP="000B6911">
            <w:pPr>
              <w:rPr>
                <w:rFonts w:ascii="Arial" w:hAnsi="Arial" w:cs="Arial"/>
                <w:sz w:val="18"/>
                <w:szCs w:val="18"/>
              </w:rPr>
            </w:pPr>
          </w:p>
        </w:tc>
        <w:tc>
          <w:tcPr>
            <w:tcW w:w="1938" w:type="dxa"/>
            <w:shd w:val="clear" w:color="auto" w:fill="auto"/>
          </w:tcPr>
          <w:p w14:paraId="57859AC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38D6D237" w14:textId="77777777" w:rsidTr="00520702">
        <w:tblPrEx>
          <w:tblLook w:val="01E0" w:firstRow="1" w:lastRow="1" w:firstColumn="1" w:lastColumn="1" w:noHBand="0" w:noVBand="0"/>
        </w:tblPrEx>
        <w:trPr>
          <w:trHeight w:val="337"/>
        </w:trPr>
        <w:tc>
          <w:tcPr>
            <w:tcW w:w="3497" w:type="dxa"/>
            <w:gridSpan w:val="2"/>
            <w:tcBorders>
              <w:bottom w:val="single" w:sz="4" w:space="0" w:color="auto"/>
            </w:tcBorders>
            <w:shd w:val="clear" w:color="auto" w:fill="auto"/>
          </w:tcPr>
          <w:p w14:paraId="7D1D060E"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Appraisal Policy for Teachers</w:t>
            </w:r>
          </w:p>
          <w:p w14:paraId="5D7E3E85"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4F3162D6"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9</w:t>
            </w:r>
          </w:p>
        </w:tc>
        <w:tc>
          <w:tcPr>
            <w:tcW w:w="4658" w:type="dxa"/>
            <w:gridSpan w:val="2"/>
            <w:tcBorders>
              <w:bottom w:val="single" w:sz="4" w:space="0" w:color="auto"/>
            </w:tcBorders>
            <w:shd w:val="clear" w:color="auto" w:fill="auto"/>
          </w:tcPr>
          <w:p w14:paraId="34A98283" w14:textId="77777777" w:rsidR="000B6911" w:rsidRPr="000B6911" w:rsidRDefault="000B6911" w:rsidP="000B6911">
            <w:pPr>
              <w:numPr>
                <w:ilvl w:val="0"/>
                <w:numId w:val="71"/>
              </w:numPr>
              <w:rPr>
                <w:rFonts w:ascii="Arial" w:hAnsi="Arial" w:cs="Arial"/>
                <w:color w:val="000000"/>
                <w:sz w:val="18"/>
                <w:szCs w:val="18"/>
              </w:rPr>
            </w:pPr>
            <w:r w:rsidRPr="000B6911">
              <w:rPr>
                <w:rFonts w:ascii="Arial" w:hAnsi="Arial" w:cs="Arial"/>
                <w:color w:val="000000"/>
                <w:sz w:val="18"/>
                <w:szCs w:val="18"/>
              </w:rPr>
              <w:t>Page 2 - change to reflect NQTs becoming ECTs</w:t>
            </w:r>
          </w:p>
          <w:p w14:paraId="66009C1A"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Page 9 - protected characteristics updated </w:t>
            </w:r>
          </w:p>
        </w:tc>
        <w:tc>
          <w:tcPr>
            <w:tcW w:w="1938" w:type="dxa"/>
            <w:tcBorders>
              <w:bottom w:val="single" w:sz="4" w:space="0" w:color="auto"/>
            </w:tcBorders>
            <w:shd w:val="clear" w:color="auto" w:fill="auto"/>
          </w:tcPr>
          <w:p w14:paraId="40717A58"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September 2022</w:t>
            </w:r>
          </w:p>
          <w:p w14:paraId="5C6F6732"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(reviewed annually)</w:t>
            </w:r>
          </w:p>
        </w:tc>
      </w:tr>
      <w:tr w:rsidR="000B6911" w:rsidRPr="00AA204F" w14:paraId="7BF5EB14" w14:textId="77777777" w:rsidTr="00520702">
        <w:tblPrEx>
          <w:tblLook w:val="01E0" w:firstRow="1" w:lastRow="1" w:firstColumn="1" w:lastColumn="1" w:noHBand="0" w:noVBand="0"/>
        </w:tblPrEx>
        <w:trPr>
          <w:trHeight w:val="329"/>
        </w:trPr>
        <w:tc>
          <w:tcPr>
            <w:tcW w:w="3497" w:type="dxa"/>
            <w:gridSpan w:val="2"/>
            <w:shd w:val="clear" w:color="auto" w:fill="auto"/>
          </w:tcPr>
          <w:p w14:paraId="244B54C9"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Capability Procedure for Schools</w:t>
            </w:r>
          </w:p>
          <w:p w14:paraId="79005D76" w14:textId="77777777" w:rsidR="000B6911" w:rsidRPr="000B6911" w:rsidRDefault="000B6911" w:rsidP="000B6911">
            <w:pPr>
              <w:rPr>
                <w:rFonts w:ascii="Arial" w:hAnsi="Arial" w:cs="Arial"/>
                <w:sz w:val="18"/>
                <w:szCs w:val="18"/>
              </w:rPr>
            </w:pPr>
          </w:p>
        </w:tc>
        <w:tc>
          <w:tcPr>
            <w:tcW w:w="950" w:type="dxa"/>
            <w:shd w:val="clear" w:color="auto" w:fill="auto"/>
          </w:tcPr>
          <w:p w14:paraId="1E0E6BC9"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shd w:val="clear" w:color="auto" w:fill="auto"/>
          </w:tcPr>
          <w:p w14:paraId="2A49B17F" w14:textId="77777777" w:rsidR="000B6911" w:rsidRPr="000B6911" w:rsidRDefault="000B6911" w:rsidP="000B6911">
            <w:pPr>
              <w:numPr>
                <w:ilvl w:val="0"/>
                <w:numId w:val="71"/>
              </w:numPr>
              <w:rPr>
                <w:rFonts w:ascii="Arial" w:hAnsi="Arial" w:cs="Arial"/>
                <w:color w:val="000000"/>
                <w:sz w:val="18"/>
                <w:szCs w:val="18"/>
              </w:rPr>
            </w:pPr>
            <w:r w:rsidRPr="000B6911">
              <w:rPr>
                <w:rFonts w:ascii="Arial" w:hAnsi="Arial" w:cs="Arial"/>
                <w:color w:val="000000"/>
                <w:sz w:val="18"/>
                <w:szCs w:val="18"/>
              </w:rPr>
              <w:t>Page 2 – change to reflect NQTs becoming ECTs</w:t>
            </w:r>
          </w:p>
          <w:p w14:paraId="682B26CE"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Template letters added as appendices </w:t>
            </w:r>
          </w:p>
        </w:tc>
        <w:tc>
          <w:tcPr>
            <w:tcW w:w="1938" w:type="dxa"/>
            <w:shd w:val="clear" w:color="auto" w:fill="auto"/>
          </w:tcPr>
          <w:p w14:paraId="5A7CAC96"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22D33F0F"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24485062"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Code of Conduct for Schools</w:t>
            </w:r>
          </w:p>
          <w:p w14:paraId="05408BA8"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183A6D85"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7</w:t>
            </w:r>
          </w:p>
        </w:tc>
        <w:tc>
          <w:tcPr>
            <w:tcW w:w="4658" w:type="dxa"/>
            <w:gridSpan w:val="2"/>
            <w:tcBorders>
              <w:bottom w:val="single" w:sz="4" w:space="0" w:color="auto"/>
            </w:tcBorders>
            <w:shd w:val="clear" w:color="auto" w:fill="auto"/>
          </w:tcPr>
          <w:p w14:paraId="148857B8"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changes</w:t>
            </w:r>
          </w:p>
        </w:tc>
        <w:tc>
          <w:tcPr>
            <w:tcW w:w="1938" w:type="dxa"/>
            <w:tcBorders>
              <w:bottom w:val="single" w:sz="4" w:space="0" w:color="auto"/>
            </w:tcBorders>
            <w:shd w:val="clear" w:color="auto" w:fill="auto"/>
          </w:tcPr>
          <w:p w14:paraId="4D99DD7F"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39464D78" w14:textId="77777777" w:rsidTr="00520702">
        <w:tblPrEx>
          <w:tblLook w:val="01E0" w:firstRow="1" w:lastRow="1" w:firstColumn="1" w:lastColumn="1" w:noHBand="0" w:noVBand="0"/>
        </w:tblPrEx>
        <w:tc>
          <w:tcPr>
            <w:tcW w:w="3497" w:type="dxa"/>
            <w:gridSpan w:val="2"/>
            <w:shd w:val="clear" w:color="auto" w:fill="auto"/>
          </w:tcPr>
          <w:p w14:paraId="1D26E7D6"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 xml:space="preserve">Disciplinary Procedure </w:t>
            </w:r>
          </w:p>
          <w:p w14:paraId="7898B7DC" w14:textId="77777777" w:rsidR="000B6911" w:rsidRPr="000B6911" w:rsidRDefault="000B6911" w:rsidP="000B6911">
            <w:pPr>
              <w:rPr>
                <w:rFonts w:ascii="Arial" w:hAnsi="Arial" w:cs="Arial"/>
                <w:sz w:val="18"/>
                <w:szCs w:val="18"/>
              </w:rPr>
            </w:pPr>
          </w:p>
        </w:tc>
        <w:tc>
          <w:tcPr>
            <w:tcW w:w="950" w:type="dxa"/>
            <w:shd w:val="clear" w:color="auto" w:fill="auto"/>
          </w:tcPr>
          <w:p w14:paraId="15D258D4"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3</w:t>
            </w:r>
          </w:p>
        </w:tc>
        <w:tc>
          <w:tcPr>
            <w:tcW w:w="4658" w:type="dxa"/>
            <w:gridSpan w:val="2"/>
            <w:shd w:val="clear" w:color="auto" w:fill="auto"/>
          </w:tcPr>
          <w:p w14:paraId="41A671B1" w14:textId="77777777" w:rsidR="000B6911" w:rsidRPr="000B6911" w:rsidRDefault="000B6911" w:rsidP="000B6911">
            <w:pPr>
              <w:numPr>
                <w:ilvl w:val="0"/>
                <w:numId w:val="71"/>
              </w:numPr>
              <w:rPr>
                <w:rFonts w:ascii="Arial" w:hAnsi="Arial" w:cs="Arial"/>
                <w:color w:val="000000"/>
                <w:sz w:val="18"/>
                <w:szCs w:val="18"/>
              </w:rPr>
            </w:pPr>
            <w:r w:rsidRPr="000B6911">
              <w:rPr>
                <w:rFonts w:ascii="Arial" w:hAnsi="Arial" w:cs="Arial"/>
                <w:color w:val="000000"/>
                <w:sz w:val="18"/>
                <w:szCs w:val="18"/>
              </w:rPr>
              <w:t>Page 9 – appeal paragraph updated to include providing grounds of appeal</w:t>
            </w:r>
          </w:p>
          <w:p w14:paraId="29646161" w14:textId="77777777" w:rsidR="000B6911" w:rsidRPr="000B6911" w:rsidRDefault="000B6911" w:rsidP="000B6911">
            <w:pPr>
              <w:numPr>
                <w:ilvl w:val="0"/>
                <w:numId w:val="71"/>
              </w:numPr>
              <w:rPr>
                <w:rFonts w:ascii="Arial" w:hAnsi="Arial" w:cs="Arial"/>
                <w:color w:val="000000"/>
                <w:sz w:val="18"/>
                <w:szCs w:val="18"/>
              </w:rPr>
            </w:pPr>
            <w:r w:rsidRPr="000B6911">
              <w:rPr>
                <w:rFonts w:ascii="Arial" w:hAnsi="Arial" w:cs="Arial"/>
                <w:color w:val="000000"/>
                <w:sz w:val="18"/>
                <w:szCs w:val="18"/>
              </w:rPr>
              <w:t>Appendix F – updated suspension letter</w:t>
            </w:r>
          </w:p>
          <w:p w14:paraId="0AF8840F"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Appendices H, I &amp; J updated to include clarification that individuals subject to disciplinary action can liaise with witnesses</w:t>
            </w:r>
          </w:p>
        </w:tc>
        <w:tc>
          <w:tcPr>
            <w:tcW w:w="1938" w:type="dxa"/>
            <w:shd w:val="clear" w:color="auto" w:fill="auto"/>
          </w:tcPr>
          <w:p w14:paraId="7AEEE14D"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5F1ADB85" w14:textId="77777777" w:rsidTr="00520702">
        <w:tblPrEx>
          <w:tblLook w:val="01E0" w:firstRow="1" w:lastRow="1" w:firstColumn="1" w:lastColumn="1" w:noHBand="0" w:noVBand="0"/>
        </w:tblPrEx>
        <w:trPr>
          <w:trHeight w:val="439"/>
        </w:trPr>
        <w:tc>
          <w:tcPr>
            <w:tcW w:w="3497" w:type="dxa"/>
            <w:gridSpan w:val="2"/>
            <w:tcBorders>
              <w:bottom w:val="single" w:sz="4" w:space="0" w:color="auto"/>
            </w:tcBorders>
            <w:shd w:val="clear" w:color="auto" w:fill="auto"/>
          </w:tcPr>
          <w:p w14:paraId="5916D03B"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Fair Treatment Policy</w:t>
            </w:r>
          </w:p>
          <w:p w14:paraId="5B3F46E4"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258F8267"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tcBorders>
              <w:bottom w:val="single" w:sz="4" w:space="0" w:color="auto"/>
            </w:tcBorders>
            <w:shd w:val="clear" w:color="auto" w:fill="auto"/>
          </w:tcPr>
          <w:p w14:paraId="0D8A80A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Currently under review, continue to use existing policy which has been updated with Employee Assistance </w:t>
            </w:r>
            <w:proofErr w:type="spellStart"/>
            <w:r w:rsidRPr="000B6911">
              <w:rPr>
                <w:rFonts w:ascii="Arial" w:hAnsi="Arial" w:cs="Arial"/>
                <w:color w:val="000000"/>
                <w:sz w:val="18"/>
                <w:szCs w:val="18"/>
              </w:rPr>
              <w:t>Programme</w:t>
            </w:r>
            <w:proofErr w:type="spellEnd"/>
            <w:r w:rsidRPr="000B6911">
              <w:rPr>
                <w:rFonts w:ascii="Arial" w:hAnsi="Arial" w:cs="Arial"/>
                <w:color w:val="000000"/>
                <w:sz w:val="18"/>
                <w:szCs w:val="18"/>
              </w:rPr>
              <w:t xml:space="preserve"> details. </w:t>
            </w:r>
          </w:p>
        </w:tc>
        <w:tc>
          <w:tcPr>
            <w:tcW w:w="1938" w:type="dxa"/>
            <w:tcBorders>
              <w:bottom w:val="single" w:sz="4" w:space="0" w:color="auto"/>
            </w:tcBorders>
            <w:shd w:val="clear" w:color="auto" w:fill="auto"/>
          </w:tcPr>
          <w:p w14:paraId="1575B12D"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December 2022</w:t>
            </w:r>
          </w:p>
        </w:tc>
      </w:tr>
      <w:tr w:rsidR="000B6911" w:rsidRPr="00AA204F" w14:paraId="1C259616" w14:textId="77777777" w:rsidTr="00520702">
        <w:tblPrEx>
          <w:tblLook w:val="01E0" w:firstRow="1" w:lastRow="1" w:firstColumn="1" w:lastColumn="1" w:noHBand="0" w:noVBand="0"/>
        </w:tblPrEx>
        <w:trPr>
          <w:trHeight w:val="509"/>
        </w:trPr>
        <w:tc>
          <w:tcPr>
            <w:tcW w:w="3497" w:type="dxa"/>
            <w:gridSpan w:val="2"/>
            <w:tcBorders>
              <w:bottom w:val="single" w:sz="4" w:space="0" w:color="auto"/>
            </w:tcBorders>
            <w:shd w:val="clear" w:color="auto" w:fill="auto"/>
          </w:tcPr>
          <w:p w14:paraId="246464CB"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Flexible Working Requests</w:t>
            </w:r>
          </w:p>
        </w:tc>
        <w:tc>
          <w:tcPr>
            <w:tcW w:w="950" w:type="dxa"/>
            <w:tcBorders>
              <w:bottom w:val="single" w:sz="4" w:space="0" w:color="auto"/>
            </w:tcBorders>
            <w:shd w:val="clear" w:color="auto" w:fill="auto"/>
          </w:tcPr>
          <w:p w14:paraId="3A7B93AB"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tcBorders>
              <w:bottom w:val="single" w:sz="4" w:space="0" w:color="auto"/>
            </w:tcBorders>
            <w:shd w:val="clear" w:color="auto" w:fill="auto"/>
          </w:tcPr>
          <w:p w14:paraId="31DCCB62" w14:textId="77777777" w:rsidR="000B6911" w:rsidRPr="000B6911" w:rsidRDefault="000B6911" w:rsidP="000B6911">
            <w:pPr>
              <w:numPr>
                <w:ilvl w:val="0"/>
                <w:numId w:val="74"/>
              </w:numPr>
              <w:rPr>
                <w:rFonts w:ascii="Arial" w:hAnsi="Arial" w:cs="Arial"/>
                <w:color w:val="000000"/>
                <w:sz w:val="18"/>
                <w:szCs w:val="18"/>
              </w:rPr>
            </w:pPr>
            <w:r w:rsidRPr="000B6911">
              <w:rPr>
                <w:rFonts w:ascii="Arial" w:hAnsi="Arial" w:cs="Arial"/>
                <w:color w:val="000000"/>
                <w:sz w:val="18"/>
                <w:szCs w:val="18"/>
              </w:rPr>
              <w:t xml:space="preserve">Page 3 - added information on considering a request </w:t>
            </w:r>
          </w:p>
          <w:p w14:paraId="7E733448"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Appendix added – Request Form</w:t>
            </w:r>
          </w:p>
        </w:tc>
        <w:tc>
          <w:tcPr>
            <w:tcW w:w="1938" w:type="dxa"/>
            <w:tcBorders>
              <w:bottom w:val="single" w:sz="4" w:space="0" w:color="auto"/>
            </w:tcBorders>
            <w:shd w:val="clear" w:color="auto" w:fill="auto"/>
          </w:tcPr>
          <w:p w14:paraId="24A9AB8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796DD3E6" w14:textId="77777777" w:rsidTr="00520702">
        <w:tblPrEx>
          <w:tblLook w:val="01E0" w:firstRow="1" w:lastRow="1" w:firstColumn="1" w:lastColumn="1" w:noHBand="0" w:noVBand="0"/>
        </w:tblPrEx>
        <w:tc>
          <w:tcPr>
            <w:tcW w:w="3497" w:type="dxa"/>
            <w:gridSpan w:val="2"/>
            <w:shd w:val="clear" w:color="auto" w:fill="auto"/>
          </w:tcPr>
          <w:p w14:paraId="68FB8722"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Grievance Procedure</w:t>
            </w:r>
          </w:p>
          <w:p w14:paraId="147C0596" w14:textId="77777777" w:rsidR="000B6911" w:rsidRPr="000B6911" w:rsidRDefault="000B6911" w:rsidP="000B6911">
            <w:pPr>
              <w:rPr>
                <w:rFonts w:ascii="Arial" w:hAnsi="Arial" w:cs="Arial"/>
                <w:sz w:val="18"/>
                <w:szCs w:val="18"/>
              </w:rPr>
            </w:pPr>
          </w:p>
        </w:tc>
        <w:tc>
          <w:tcPr>
            <w:tcW w:w="950" w:type="dxa"/>
            <w:shd w:val="clear" w:color="auto" w:fill="auto"/>
          </w:tcPr>
          <w:p w14:paraId="74EF03FC"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2</w:t>
            </w:r>
          </w:p>
        </w:tc>
        <w:tc>
          <w:tcPr>
            <w:tcW w:w="4658" w:type="dxa"/>
            <w:gridSpan w:val="2"/>
            <w:shd w:val="clear" w:color="auto" w:fill="auto"/>
          </w:tcPr>
          <w:p w14:paraId="1078D91B"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w:t>
            </w:r>
          </w:p>
        </w:tc>
        <w:tc>
          <w:tcPr>
            <w:tcW w:w="1938" w:type="dxa"/>
            <w:shd w:val="clear" w:color="auto" w:fill="auto"/>
          </w:tcPr>
          <w:p w14:paraId="072D8C59"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49131BEA"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056706C9"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Guidance on ending Fixed Term Contracts</w:t>
            </w:r>
          </w:p>
          <w:p w14:paraId="5C7BF39B"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1A3D700E"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tcBorders>
              <w:bottom w:val="single" w:sz="4" w:space="0" w:color="auto"/>
            </w:tcBorders>
            <w:shd w:val="clear" w:color="auto" w:fill="auto"/>
          </w:tcPr>
          <w:p w14:paraId="42008E6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Clarification on page 2 that early access to pension relates to Local Government Pension Scheme.</w:t>
            </w:r>
          </w:p>
        </w:tc>
        <w:tc>
          <w:tcPr>
            <w:tcW w:w="1938" w:type="dxa"/>
            <w:tcBorders>
              <w:bottom w:val="single" w:sz="4" w:space="0" w:color="auto"/>
            </w:tcBorders>
            <w:shd w:val="clear" w:color="auto" w:fill="auto"/>
          </w:tcPr>
          <w:p w14:paraId="2A63933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794402CE" w14:textId="77777777" w:rsidTr="00520702">
        <w:tblPrEx>
          <w:tblLook w:val="01E0" w:firstRow="1" w:lastRow="1" w:firstColumn="1" w:lastColumn="1" w:noHBand="0" w:noVBand="0"/>
        </w:tblPrEx>
        <w:trPr>
          <w:trHeight w:val="387"/>
        </w:trPr>
        <w:tc>
          <w:tcPr>
            <w:tcW w:w="3497" w:type="dxa"/>
            <w:gridSpan w:val="2"/>
            <w:tcBorders>
              <w:bottom w:val="single" w:sz="4" w:space="0" w:color="auto"/>
            </w:tcBorders>
            <w:shd w:val="clear" w:color="auto" w:fill="auto"/>
          </w:tcPr>
          <w:p w14:paraId="7D22BAAB"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Maternity Leave for Support Staff &lt; 1 years’ service</w:t>
            </w:r>
          </w:p>
        </w:tc>
        <w:tc>
          <w:tcPr>
            <w:tcW w:w="950" w:type="dxa"/>
            <w:tcBorders>
              <w:bottom w:val="single" w:sz="4" w:space="0" w:color="auto"/>
            </w:tcBorders>
            <w:shd w:val="clear" w:color="auto" w:fill="auto"/>
          </w:tcPr>
          <w:p w14:paraId="38602A15"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4</w:t>
            </w:r>
          </w:p>
        </w:tc>
        <w:tc>
          <w:tcPr>
            <w:tcW w:w="4658" w:type="dxa"/>
            <w:gridSpan w:val="2"/>
            <w:tcBorders>
              <w:bottom w:val="single" w:sz="4" w:space="0" w:color="auto"/>
            </w:tcBorders>
            <w:shd w:val="clear" w:color="auto" w:fill="auto"/>
          </w:tcPr>
          <w:p w14:paraId="5C3B3A20"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w:t>
            </w:r>
          </w:p>
        </w:tc>
        <w:tc>
          <w:tcPr>
            <w:tcW w:w="1938" w:type="dxa"/>
            <w:tcBorders>
              <w:bottom w:val="single" w:sz="4" w:space="0" w:color="auto"/>
            </w:tcBorders>
            <w:shd w:val="clear" w:color="auto" w:fill="auto"/>
          </w:tcPr>
          <w:p w14:paraId="6731B6F0"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72F5E771" w14:textId="77777777" w:rsidTr="00520702">
        <w:tblPrEx>
          <w:tblLook w:val="01E0" w:firstRow="1" w:lastRow="1" w:firstColumn="1" w:lastColumn="1" w:noHBand="0" w:noVBand="0"/>
        </w:tblPrEx>
        <w:trPr>
          <w:trHeight w:val="446"/>
        </w:trPr>
        <w:tc>
          <w:tcPr>
            <w:tcW w:w="3497" w:type="dxa"/>
            <w:gridSpan w:val="2"/>
            <w:tcBorders>
              <w:bottom w:val="single" w:sz="4" w:space="0" w:color="auto"/>
            </w:tcBorders>
            <w:shd w:val="clear" w:color="auto" w:fill="auto"/>
          </w:tcPr>
          <w:p w14:paraId="412C8F1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Maternity Leave for Support Staff &gt; 1 years’ service</w:t>
            </w:r>
          </w:p>
        </w:tc>
        <w:tc>
          <w:tcPr>
            <w:tcW w:w="950" w:type="dxa"/>
            <w:tcBorders>
              <w:bottom w:val="single" w:sz="4" w:space="0" w:color="auto"/>
            </w:tcBorders>
            <w:shd w:val="clear" w:color="auto" w:fill="auto"/>
          </w:tcPr>
          <w:p w14:paraId="657997A7"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4</w:t>
            </w:r>
          </w:p>
        </w:tc>
        <w:tc>
          <w:tcPr>
            <w:tcW w:w="4658" w:type="dxa"/>
            <w:gridSpan w:val="2"/>
            <w:tcBorders>
              <w:bottom w:val="single" w:sz="4" w:space="0" w:color="auto"/>
            </w:tcBorders>
            <w:shd w:val="clear" w:color="auto" w:fill="auto"/>
          </w:tcPr>
          <w:p w14:paraId="04BBD40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w:t>
            </w:r>
          </w:p>
        </w:tc>
        <w:tc>
          <w:tcPr>
            <w:tcW w:w="1938" w:type="dxa"/>
            <w:tcBorders>
              <w:bottom w:val="single" w:sz="4" w:space="0" w:color="auto"/>
            </w:tcBorders>
            <w:shd w:val="clear" w:color="auto" w:fill="auto"/>
          </w:tcPr>
          <w:p w14:paraId="34C1319C"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September 2022</w:t>
            </w:r>
          </w:p>
          <w:p w14:paraId="72990230" w14:textId="77777777" w:rsidR="000B6911" w:rsidRPr="000B6911" w:rsidRDefault="000B6911" w:rsidP="000B6911">
            <w:pPr>
              <w:rPr>
                <w:rFonts w:ascii="Arial" w:hAnsi="Arial" w:cs="Arial"/>
                <w:sz w:val="18"/>
                <w:szCs w:val="18"/>
              </w:rPr>
            </w:pPr>
          </w:p>
        </w:tc>
      </w:tr>
      <w:tr w:rsidR="000B6911" w:rsidRPr="00AA204F" w14:paraId="651A10A4"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5EBCCB91"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Maternity Leave for Teachers &lt; 1 years’ service</w:t>
            </w:r>
          </w:p>
        </w:tc>
        <w:tc>
          <w:tcPr>
            <w:tcW w:w="950" w:type="dxa"/>
            <w:tcBorders>
              <w:bottom w:val="single" w:sz="4" w:space="0" w:color="auto"/>
            </w:tcBorders>
            <w:shd w:val="clear" w:color="auto" w:fill="auto"/>
          </w:tcPr>
          <w:p w14:paraId="0BDA5AB6"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tcBorders>
              <w:bottom w:val="single" w:sz="4" w:space="0" w:color="auto"/>
            </w:tcBorders>
            <w:shd w:val="clear" w:color="auto" w:fill="auto"/>
          </w:tcPr>
          <w:p w14:paraId="52D6B43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Updated link to current SMP rates</w:t>
            </w:r>
          </w:p>
        </w:tc>
        <w:tc>
          <w:tcPr>
            <w:tcW w:w="1938" w:type="dxa"/>
            <w:tcBorders>
              <w:bottom w:val="single" w:sz="4" w:space="0" w:color="auto"/>
            </w:tcBorders>
            <w:shd w:val="clear" w:color="auto" w:fill="auto"/>
          </w:tcPr>
          <w:p w14:paraId="11CC490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296829C5" w14:textId="77777777" w:rsidTr="00520702">
        <w:tblPrEx>
          <w:tblLook w:val="01E0" w:firstRow="1" w:lastRow="1" w:firstColumn="1" w:lastColumn="1" w:noHBand="0" w:noVBand="0"/>
        </w:tblPrEx>
        <w:trPr>
          <w:trHeight w:val="464"/>
        </w:trPr>
        <w:tc>
          <w:tcPr>
            <w:tcW w:w="3497" w:type="dxa"/>
            <w:gridSpan w:val="2"/>
            <w:shd w:val="clear" w:color="auto" w:fill="auto"/>
          </w:tcPr>
          <w:p w14:paraId="33FD5CE3"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Maternity Leave for Teachers &gt; 1 years’ service</w:t>
            </w:r>
          </w:p>
        </w:tc>
        <w:tc>
          <w:tcPr>
            <w:tcW w:w="950" w:type="dxa"/>
            <w:shd w:val="clear" w:color="auto" w:fill="auto"/>
          </w:tcPr>
          <w:p w14:paraId="19E14D3B"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shd w:val="clear" w:color="auto" w:fill="auto"/>
          </w:tcPr>
          <w:p w14:paraId="735C7EF6" w14:textId="77777777" w:rsidR="000B6911" w:rsidRPr="000B6911" w:rsidRDefault="000B6911" w:rsidP="000B6911">
            <w:pPr>
              <w:numPr>
                <w:ilvl w:val="0"/>
                <w:numId w:val="72"/>
              </w:numPr>
              <w:rPr>
                <w:rFonts w:ascii="Arial" w:hAnsi="Arial" w:cs="Arial"/>
                <w:color w:val="000000"/>
                <w:sz w:val="18"/>
                <w:szCs w:val="18"/>
              </w:rPr>
            </w:pPr>
            <w:r w:rsidRPr="000B6911">
              <w:rPr>
                <w:rFonts w:ascii="Arial" w:hAnsi="Arial" w:cs="Arial"/>
                <w:color w:val="000000"/>
                <w:sz w:val="18"/>
                <w:szCs w:val="18"/>
              </w:rPr>
              <w:t>Updated link to current SMP rates</w:t>
            </w:r>
          </w:p>
          <w:p w14:paraId="3E7F9BDA" w14:textId="77777777" w:rsidR="000B6911" w:rsidRPr="000B6911" w:rsidRDefault="000B6911" w:rsidP="000B6911">
            <w:pPr>
              <w:rPr>
                <w:rFonts w:ascii="Arial" w:hAnsi="Arial" w:cs="Arial"/>
                <w:sz w:val="18"/>
                <w:szCs w:val="18"/>
              </w:rPr>
            </w:pPr>
          </w:p>
        </w:tc>
        <w:tc>
          <w:tcPr>
            <w:tcW w:w="1938" w:type="dxa"/>
            <w:shd w:val="clear" w:color="auto" w:fill="auto"/>
          </w:tcPr>
          <w:p w14:paraId="408AD708"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44E69DFF"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1C173892" w14:textId="77777777" w:rsidR="000B6911" w:rsidRPr="000B6911" w:rsidRDefault="000B6911" w:rsidP="000B6911">
            <w:pPr>
              <w:rPr>
                <w:rFonts w:ascii="Arial" w:hAnsi="Arial" w:cs="Arial"/>
                <w:color w:val="000000"/>
                <w:sz w:val="18"/>
                <w:szCs w:val="18"/>
              </w:rPr>
            </w:pPr>
            <w:proofErr w:type="spellStart"/>
            <w:r w:rsidRPr="000B6911">
              <w:rPr>
                <w:rFonts w:ascii="Arial" w:hAnsi="Arial" w:cs="Arial"/>
                <w:color w:val="000000"/>
                <w:sz w:val="18"/>
                <w:szCs w:val="18"/>
              </w:rPr>
              <w:t>Organisational</w:t>
            </w:r>
            <w:proofErr w:type="spellEnd"/>
            <w:r w:rsidRPr="000B6911">
              <w:rPr>
                <w:rFonts w:ascii="Arial" w:hAnsi="Arial" w:cs="Arial"/>
                <w:color w:val="000000"/>
                <w:sz w:val="18"/>
                <w:szCs w:val="18"/>
              </w:rPr>
              <w:t xml:space="preserve"> Change Protocol – Schools</w:t>
            </w:r>
          </w:p>
          <w:p w14:paraId="41E1EFE3"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13BCAFCF"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4</w:t>
            </w:r>
          </w:p>
        </w:tc>
        <w:tc>
          <w:tcPr>
            <w:tcW w:w="4658" w:type="dxa"/>
            <w:gridSpan w:val="2"/>
            <w:tcBorders>
              <w:bottom w:val="single" w:sz="4" w:space="0" w:color="auto"/>
            </w:tcBorders>
            <w:shd w:val="clear" w:color="auto" w:fill="auto"/>
          </w:tcPr>
          <w:p w14:paraId="48B15198" w14:textId="77777777" w:rsidR="000B6911" w:rsidRPr="000B6911" w:rsidRDefault="000B6911" w:rsidP="000B6911">
            <w:pPr>
              <w:numPr>
                <w:ilvl w:val="0"/>
                <w:numId w:val="72"/>
              </w:numPr>
              <w:rPr>
                <w:rFonts w:ascii="Arial" w:hAnsi="Arial" w:cs="Arial"/>
                <w:color w:val="000000"/>
                <w:sz w:val="18"/>
                <w:szCs w:val="18"/>
              </w:rPr>
            </w:pPr>
            <w:r w:rsidRPr="000B6911">
              <w:rPr>
                <w:rFonts w:ascii="Arial" w:hAnsi="Arial" w:cs="Arial"/>
                <w:color w:val="000000"/>
                <w:sz w:val="18"/>
                <w:szCs w:val="18"/>
              </w:rPr>
              <w:t>Currently under review, continue to use existing policy</w:t>
            </w:r>
          </w:p>
          <w:p w14:paraId="5594134D" w14:textId="77777777" w:rsidR="000B6911" w:rsidRPr="000B6911" w:rsidRDefault="000B6911" w:rsidP="000B6911">
            <w:pPr>
              <w:rPr>
                <w:rFonts w:ascii="Arial" w:hAnsi="Arial" w:cs="Arial"/>
                <w:sz w:val="18"/>
                <w:szCs w:val="18"/>
              </w:rPr>
            </w:pPr>
            <w:r w:rsidRPr="000B6911">
              <w:rPr>
                <w:rFonts w:ascii="Arial" w:hAnsi="Arial" w:cs="Arial"/>
                <w:b/>
                <w:bCs/>
                <w:i/>
                <w:iCs/>
                <w:color w:val="000000"/>
                <w:sz w:val="18"/>
                <w:szCs w:val="18"/>
              </w:rPr>
              <w:t>New policy being developed to replace Redeployment and Redundancy policy</w:t>
            </w:r>
          </w:p>
        </w:tc>
        <w:tc>
          <w:tcPr>
            <w:tcW w:w="1938" w:type="dxa"/>
            <w:tcBorders>
              <w:bottom w:val="single" w:sz="4" w:space="0" w:color="auto"/>
            </w:tcBorders>
            <w:shd w:val="clear" w:color="auto" w:fill="auto"/>
          </w:tcPr>
          <w:p w14:paraId="2CB55E12"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Ongoing</w:t>
            </w:r>
          </w:p>
        </w:tc>
      </w:tr>
      <w:tr w:rsidR="000B6911" w:rsidRPr="00AA204F" w14:paraId="04353E55"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5E482816"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Parental Bereavement Leave</w:t>
            </w:r>
          </w:p>
        </w:tc>
        <w:tc>
          <w:tcPr>
            <w:tcW w:w="950" w:type="dxa"/>
            <w:tcBorders>
              <w:bottom w:val="single" w:sz="4" w:space="0" w:color="auto"/>
            </w:tcBorders>
            <w:shd w:val="clear" w:color="auto" w:fill="auto"/>
          </w:tcPr>
          <w:p w14:paraId="1136B5C7"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1</w:t>
            </w:r>
          </w:p>
        </w:tc>
        <w:tc>
          <w:tcPr>
            <w:tcW w:w="4658" w:type="dxa"/>
            <w:gridSpan w:val="2"/>
            <w:tcBorders>
              <w:bottom w:val="single" w:sz="4" w:space="0" w:color="auto"/>
            </w:tcBorders>
            <w:shd w:val="clear" w:color="auto" w:fill="auto"/>
          </w:tcPr>
          <w:p w14:paraId="7AE84857"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New policy following new legislation</w:t>
            </w:r>
          </w:p>
        </w:tc>
        <w:tc>
          <w:tcPr>
            <w:tcW w:w="1938" w:type="dxa"/>
            <w:tcBorders>
              <w:bottom w:val="single" w:sz="4" w:space="0" w:color="auto"/>
            </w:tcBorders>
            <w:shd w:val="clear" w:color="auto" w:fill="auto"/>
          </w:tcPr>
          <w:p w14:paraId="3C2C2286"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2606183B" w14:textId="77777777" w:rsidTr="00520702">
        <w:tblPrEx>
          <w:tblLook w:val="01E0" w:firstRow="1" w:lastRow="1" w:firstColumn="1" w:lastColumn="1" w:noHBand="0" w:noVBand="0"/>
        </w:tblPrEx>
        <w:tc>
          <w:tcPr>
            <w:tcW w:w="3497" w:type="dxa"/>
            <w:gridSpan w:val="2"/>
            <w:shd w:val="clear" w:color="auto" w:fill="auto"/>
          </w:tcPr>
          <w:p w14:paraId="09A4F995"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Parental Leave</w:t>
            </w:r>
          </w:p>
          <w:p w14:paraId="19076D2C" w14:textId="77777777" w:rsidR="000B6911" w:rsidRPr="000B6911" w:rsidRDefault="000B6911" w:rsidP="000B6911">
            <w:pPr>
              <w:rPr>
                <w:rFonts w:ascii="Arial" w:hAnsi="Arial" w:cs="Arial"/>
                <w:sz w:val="18"/>
                <w:szCs w:val="18"/>
              </w:rPr>
            </w:pPr>
          </w:p>
        </w:tc>
        <w:tc>
          <w:tcPr>
            <w:tcW w:w="950" w:type="dxa"/>
            <w:shd w:val="clear" w:color="auto" w:fill="auto"/>
          </w:tcPr>
          <w:p w14:paraId="4CF3F29F"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shd w:val="clear" w:color="auto" w:fill="auto"/>
          </w:tcPr>
          <w:p w14:paraId="45AF9C19"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Change made under ‘Scheme Rules’ (bullet point 5). Confirmation that reasons for postponement should be given in writing within 7 days from the original request. </w:t>
            </w:r>
          </w:p>
        </w:tc>
        <w:tc>
          <w:tcPr>
            <w:tcW w:w="1938" w:type="dxa"/>
            <w:shd w:val="clear" w:color="auto" w:fill="auto"/>
          </w:tcPr>
          <w:p w14:paraId="7D0438DB"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566D81CB" w14:textId="77777777" w:rsidTr="00520702">
        <w:tblPrEx>
          <w:tblLook w:val="01E0" w:firstRow="1" w:lastRow="1" w:firstColumn="1" w:lastColumn="1" w:noHBand="0" w:noVBand="0"/>
        </w:tblPrEx>
        <w:tc>
          <w:tcPr>
            <w:tcW w:w="3497" w:type="dxa"/>
            <w:gridSpan w:val="2"/>
            <w:shd w:val="clear" w:color="auto" w:fill="auto"/>
          </w:tcPr>
          <w:p w14:paraId="52DC4DD9"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Paternity Leave (Ordinary Paternity and Support Leave/Attending Ante-Natal Appointments)</w:t>
            </w:r>
          </w:p>
        </w:tc>
        <w:tc>
          <w:tcPr>
            <w:tcW w:w="950" w:type="dxa"/>
            <w:shd w:val="clear" w:color="auto" w:fill="auto"/>
          </w:tcPr>
          <w:p w14:paraId="68A3636F"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shd w:val="clear" w:color="auto" w:fill="auto"/>
          </w:tcPr>
          <w:p w14:paraId="5F2A7EDA"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w:t>
            </w:r>
          </w:p>
        </w:tc>
        <w:tc>
          <w:tcPr>
            <w:tcW w:w="1938" w:type="dxa"/>
            <w:shd w:val="clear" w:color="auto" w:fill="auto"/>
          </w:tcPr>
          <w:p w14:paraId="7C514FC0"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5523CD39" w14:textId="77777777" w:rsidTr="00520702">
        <w:tblPrEx>
          <w:tblLook w:val="01E0" w:firstRow="1" w:lastRow="1" w:firstColumn="1" w:lastColumn="1" w:noHBand="0" w:noVBand="0"/>
        </w:tblPrEx>
        <w:tc>
          <w:tcPr>
            <w:tcW w:w="3497" w:type="dxa"/>
            <w:gridSpan w:val="2"/>
            <w:shd w:val="clear" w:color="auto" w:fill="auto"/>
          </w:tcPr>
          <w:p w14:paraId="42192B21"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Pay Policy 2021</w:t>
            </w:r>
          </w:p>
        </w:tc>
        <w:tc>
          <w:tcPr>
            <w:tcW w:w="950" w:type="dxa"/>
            <w:shd w:val="clear" w:color="auto" w:fill="auto"/>
          </w:tcPr>
          <w:p w14:paraId="5A98576B"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1</w:t>
            </w:r>
          </w:p>
        </w:tc>
        <w:tc>
          <w:tcPr>
            <w:tcW w:w="4658" w:type="dxa"/>
            <w:gridSpan w:val="2"/>
            <w:shd w:val="clear" w:color="auto" w:fill="auto"/>
          </w:tcPr>
          <w:p w14:paraId="215E9A2F"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Under review, awaiting teacher’s pay award to be agreed and laid before Parliament</w:t>
            </w:r>
          </w:p>
        </w:tc>
        <w:tc>
          <w:tcPr>
            <w:tcW w:w="1938" w:type="dxa"/>
            <w:shd w:val="clear" w:color="auto" w:fill="auto"/>
          </w:tcPr>
          <w:p w14:paraId="454DCFA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August 2021</w:t>
            </w:r>
          </w:p>
        </w:tc>
      </w:tr>
      <w:tr w:rsidR="000B6911" w:rsidRPr="00AA204F" w14:paraId="037B4B34" w14:textId="77777777" w:rsidTr="00520702">
        <w:tblPrEx>
          <w:tblLook w:val="01E0" w:firstRow="1" w:lastRow="1" w:firstColumn="1" w:lastColumn="1" w:noHBand="0" w:noVBand="0"/>
        </w:tblPrEx>
        <w:tc>
          <w:tcPr>
            <w:tcW w:w="3497" w:type="dxa"/>
            <w:gridSpan w:val="2"/>
            <w:shd w:val="clear" w:color="auto" w:fill="auto"/>
          </w:tcPr>
          <w:p w14:paraId="5984ED34"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 xml:space="preserve">Redeployment of School Based Staff </w:t>
            </w:r>
          </w:p>
          <w:p w14:paraId="5B8CDA80" w14:textId="77777777" w:rsidR="000B6911" w:rsidRPr="000B6911" w:rsidRDefault="000B6911" w:rsidP="000B6911">
            <w:pPr>
              <w:rPr>
                <w:rFonts w:ascii="Arial" w:hAnsi="Arial" w:cs="Arial"/>
                <w:sz w:val="18"/>
                <w:szCs w:val="18"/>
              </w:rPr>
            </w:pPr>
          </w:p>
        </w:tc>
        <w:tc>
          <w:tcPr>
            <w:tcW w:w="950" w:type="dxa"/>
            <w:shd w:val="clear" w:color="auto" w:fill="auto"/>
          </w:tcPr>
          <w:p w14:paraId="45A74EF2"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shd w:val="clear" w:color="auto" w:fill="auto"/>
          </w:tcPr>
          <w:p w14:paraId="3E8C69B7" w14:textId="77777777" w:rsidR="000B6911" w:rsidRPr="000B6911" w:rsidRDefault="000B6911" w:rsidP="000B6911">
            <w:pPr>
              <w:numPr>
                <w:ilvl w:val="0"/>
                <w:numId w:val="73"/>
              </w:numPr>
              <w:rPr>
                <w:rFonts w:ascii="Arial" w:hAnsi="Arial" w:cs="Arial"/>
                <w:color w:val="000000"/>
                <w:sz w:val="18"/>
                <w:szCs w:val="18"/>
              </w:rPr>
            </w:pPr>
            <w:r w:rsidRPr="000B6911">
              <w:rPr>
                <w:rFonts w:ascii="Arial" w:hAnsi="Arial" w:cs="Arial"/>
                <w:color w:val="000000"/>
                <w:sz w:val="18"/>
                <w:szCs w:val="18"/>
              </w:rPr>
              <w:t>Currently under review, continue to use existing policy</w:t>
            </w:r>
          </w:p>
          <w:p w14:paraId="2BC0561E" w14:textId="77777777" w:rsidR="000B6911" w:rsidRPr="000B6911" w:rsidRDefault="000B6911" w:rsidP="000B6911">
            <w:pPr>
              <w:rPr>
                <w:rFonts w:ascii="Arial" w:hAnsi="Arial" w:cs="Arial"/>
                <w:sz w:val="18"/>
                <w:szCs w:val="18"/>
              </w:rPr>
            </w:pPr>
            <w:r w:rsidRPr="000B6911">
              <w:rPr>
                <w:rFonts w:ascii="Arial" w:hAnsi="Arial" w:cs="Arial"/>
                <w:b/>
                <w:bCs/>
                <w:i/>
                <w:iCs/>
                <w:color w:val="000000"/>
                <w:sz w:val="18"/>
                <w:szCs w:val="18"/>
              </w:rPr>
              <w:t>Replaced by org change policy</w:t>
            </w:r>
          </w:p>
        </w:tc>
        <w:tc>
          <w:tcPr>
            <w:tcW w:w="1938" w:type="dxa"/>
            <w:shd w:val="clear" w:color="auto" w:fill="auto"/>
          </w:tcPr>
          <w:p w14:paraId="0CB47F10"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Ongoing</w:t>
            </w:r>
          </w:p>
        </w:tc>
      </w:tr>
      <w:tr w:rsidR="000B6911" w:rsidRPr="00AA204F" w14:paraId="1B6B6A36" w14:textId="77777777" w:rsidTr="00520702">
        <w:tblPrEx>
          <w:tblLook w:val="01E0" w:firstRow="1" w:lastRow="1" w:firstColumn="1" w:lastColumn="1" w:noHBand="0" w:noVBand="0"/>
        </w:tblPrEx>
        <w:tc>
          <w:tcPr>
            <w:tcW w:w="3497" w:type="dxa"/>
            <w:gridSpan w:val="2"/>
            <w:shd w:val="clear" w:color="auto" w:fill="auto"/>
          </w:tcPr>
          <w:p w14:paraId="2C00BAD2"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Redundancy Policy and Procedure (School Staff)</w:t>
            </w:r>
          </w:p>
        </w:tc>
        <w:tc>
          <w:tcPr>
            <w:tcW w:w="950" w:type="dxa"/>
            <w:shd w:val="clear" w:color="auto" w:fill="auto"/>
          </w:tcPr>
          <w:p w14:paraId="330BD538"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shd w:val="clear" w:color="auto" w:fill="auto"/>
          </w:tcPr>
          <w:p w14:paraId="67FF9165" w14:textId="77777777" w:rsidR="000B6911" w:rsidRPr="000B6911" w:rsidRDefault="000B6911" w:rsidP="000B6911">
            <w:pPr>
              <w:numPr>
                <w:ilvl w:val="0"/>
                <w:numId w:val="73"/>
              </w:numPr>
              <w:rPr>
                <w:rFonts w:ascii="Arial" w:hAnsi="Arial" w:cs="Arial"/>
                <w:color w:val="000000"/>
                <w:sz w:val="18"/>
                <w:szCs w:val="18"/>
              </w:rPr>
            </w:pPr>
            <w:r w:rsidRPr="000B6911">
              <w:rPr>
                <w:rFonts w:ascii="Arial" w:hAnsi="Arial" w:cs="Arial"/>
                <w:color w:val="000000"/>
                <w:sz w:val="18"/>
                <w:szCs w:val="18"/>
              </w:rPr>
              <w:t>Currently under review, continue to use existing policy</w:t>
            </w:r>
          </w:p>
          <w:p w14:paraId="5279B78B" w14:textId="77777777" w:rsidR="000B6911" w:rsidRPr="000B6911" w:rsidRDefault="000B6911" w:rsidP="000B6911">
            <w:pPr>
              <w:rPr>
                <w:rFonts w:ascii="Arial" w:hAnsi="Arial" w:cs="Arial"/>
                <w:sz w:val="18"/>
                <w:szCs w:val="18"/>
              </w:rPr>
            </w:pPr>
            <w:r w:rsidRPr="000B6911">
              <w:rPr>
                <w:rFonts w:ascii="Arial" w:hAnsi="Arial" w:cs="Arial"/>
                <w:b/>
                <w:bCs/>
                <w:i/>
                <w:iCs/>
                <w:color w:val="000000"/>
                <w:sz w:val="18"/>
                <w:szCs w:val="18"/>
              </w:rPr>
              <w:t>Replaced by org change policy</w:t>
            </w:r>
          </w:p>
        </w:tc>
        <w:tc>
          <w:tcPr>
            <w:tcW w:w="1938" w:type="dxa"/>
            <w:shd w:val="clear" w:color="auto" w:fill="auto"/>
          </w:tcPr>
          <w:p w14:paraId="22831FE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Ongoing</w:t>
            </w:r>
          </w:p>
        </w:tc>
      </w:tr>
      <w:tr w:rsidR="000B6911" w:rsidRPr="00AA204F" w14:paraId="662DFBBB" w14:textId="77777777" w:rsidTr="00520702">
        <w:tblPrEx>
          <w:tblLook w:val="01E0" w:firstRow="1" w:lastRow="1" w:firstColumn="1" w:lastColumn="1" w:noHBand="0" w:noVBand="0"/>
        </w:tblPrEx>
        <w:tc>
          <w:tcPr>
            <w:tcW w:w="3497" w:type="dxa"/>
            <w:gridSpan w:val="2"/>
            <w:shd w:val="clear" w:color="auto" w:fill="auto"/>
          </w:tcPr>
          <w:p w14:paraId="02D6612E"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Shared Parental Leave </w:t>
            </w:r>
          </w:p>
        </w:tc>
        <w:tc>
          <w:tcPr>
            <w:tcW w:w="950" w:type="dxa"/>
            <w:shd w:val="clear" w:color="auto" w:fill="auto"/>
          </w:tcPr>
          <w:p w14:paraId="755AC0BA"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3</w:t>
            </w:r>
          </w:p>
        </w:tc>
        <w:tc>
          <w:tcPr>
            <w:tcW w:w="4658" w:type="dxa"/>
            <w:gridSpan w:val="2"/>
            <w:shd w:val="clear" w:color="auto" w:fill="auto"/>
          </w:tcPr>
          <w:p w14:paraId="35A0A76B" w14:textId="77777777" w:rsidR="000B6911" w:rsidRPr="000B6911" w:rsidRDefault="000B6911" w:rsidP="000B6911">
            <w:pPr>
              <w:numPr>
                <w:ilvl w:val="0"/>
                <w:numId w:val="73"/>
              </w:numPr>
              <w:rPr>
                <w:rFonts w:ascii="Arial" w:hAnsi="Arial" w:cs="Arial"/>
                <w:color w:val="000000"/>
                <w:sz w:val="18"/>
                <w:szCs w:val="18"/>
              </w:rPr>
            </w:pPr>
            <w:r w:rsidRPr="000B6911">
              <w:rPr>
                <w:rFonts w:ascii="Arial" w:hAnsi="Arial" w:cs="Arial"/>
                <w:color w:val="000000"/>
                <w:sz w:val="18"/>
                <w:szCs w:val="18"/>
              </w:rPr>
              <w:t>No change</w:t>
            </w:r>
          </w:p>
          <w:p w14:paraId="6F438A69" w14:textId="77777777" w:rsidR="000B6911" w:rsidRPr="000B6911" w:rsidRDefault="000B6911" w:rsidP="000B6911">
            <w:pPr>
              <w:rPr>
                <w:rFonts w:ascii="Arial" w:hAnsi="Arial" w:cs="Arial"/>
                <w:sz w:val="18"/>
                <w:szCs w:val="18"/>
              </w:rPr>
            </w:pPr>
          </w:p>
        </w:tc>
        <w:tc>
          <w:tcPr>
            <w:tcW w:w="1938" w:type="dxa"/>
            <w:shd w:val="clear" w:color="auto" w:fill="auto"/>
          </w:tcPr>
          <w:p w14:paraId="0D21D67C"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7B90753C"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0D1F26FA"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Stress at Work</w:t>
            </w:r>
          </w:p>
          <w:p w14:paraId="7F2709D3"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17B0EF06"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tcBorders>
              <w:bottom w:val="single" w:sz="4" w:space="0" w:color="auto"/>
            </w:tcBorders>
            <w:shd w:val="clear" w:color="auto" w:fill="auto"/>
          </w:tcPr>
          <w:p w14:paraId="79CE66F5"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Employee Assistance </w:t>
            </w:r>
            <w:proofErr w:type="spellStart"/>
            <w:r w:rsidRPr="000B6911">
              <w:rPr>
                <w:rFonts w:ascii="Arial" w:hAnsi="Arial" w:cs="Arial"/>
                <w:color w:val="000000"/>
                <w:sz w:val="18"/>
                <w:szCs w:val="18"/>
              </w:rPr>
              <w:t>Programme</w:t>
            </w:r>
            <w:proofErr w:type="spellEnd"/>
            <w:r w:rsidRPr="000B6911">
              <w:rPr>
                <w:rFonts w:ascii="Arial" w:hAnsi="Arial" w:cs="Arial"/>
                <w:color w:val="000000"/>
                <w:sz w:val="18"/>
                <w:szCs w:val="18"/>
              </w:rPr>
              <w:t xml:space="preserve"> details updated on page 4 &amp; 5</w:t>
            </w:r>
          </w:p>
        </w:tc>
        <w:tc>
          <w:tcPr>
            <w:tcW w:w="1938" w:type="dxa"/>
            <w:tcBorders>
              <w:bottom w:val="single" w:sz="4" w:space="0" w:color="auto"/>
            </w:tcBorders>
            <w:shd w:val="clear" w:color="auto" w:fill="auto"/>
          </w:tcPr>
          <w:p w14:paraId="7E50C487"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5FDB8C3B" w14:textId="77777777" w:rsidTr="00520702">
        <w:tblPrEx>
          <w:tblLook w:val="01E0" w:firstRow="1" w:lastRow="1" w:firstColumn="1" w:lastColumn="1" w:noHBand="0" w:noVBand="0"/>
        </w:tblPrEx>
        <w:tc>
          <w:tcPr>
            <w:tcW w:w="3497" w:type="dxa"/>
            <w:gridSpan w:val="2"/>
            <w:tcBorders>
              <w:bottom w:val="single" w:sz="4" w:space="0" w:color="auto"/>
            </w:tcBorders>
            <w:shd w:val="clear" w:color="auto" w:fill="auto"/>
          </w:tcPr>
          <w:p w14:paraId="6FEE8B49"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 xml:space="preserve">Substance Misuse Policy </w:t>
            </w:r>
          </w:p>
          <w:p w14:paraId="2D625F8A"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31F7F9E4"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tcBorders>
              <w:bottom w:val="single" w:sz="4" w:space="0" w:color="auto"/>
            </w:tcBorders>
            <w:shd w:val="clear" w:color="auto" w:fill="auto"/>
          </w:tcPr>
          <w:p w14:paraId="113A619E"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 xml:space="preserve">Employee Assistance </w:t>
            </w:r>
            <w:proofErr w:type="spellStart"/>
            <w:r w:rsidRPr="000B6911">
              <w:rPr>
                <w:rFonts w:ascii="Arial" w:hAnsi="Arial" w:cs="Arial"/>
                <w:color w:val="000000"/>
                <w:sz w:val="18"/>
                <w:szCs w:val="18"/>
              </w:rPr>
              <w:t>Programme</w:t>
            </w:r>
            <w:proofErr w:type="spellEnd"/>
            <w:r w:rsidRPr="000B6911">
              <w:rPr>
                <w:rFonts w:ascii="Arial" w:hAnsi="Arial" w:cs="Arial"/>
                <w:color w:val="000000"/>
                <w:sz w:val="18"/>
                <w:szCs w:val="18"/>
              </w:rPr>
              <w:t xml:space="preserve"> details updated on page 5</w:t>
            </w:r>
          </w:p>
        </w:tc>
        <w:tc>
          <w:tcPr>
            <w:tcW w:w="1938" w:type="dxa"/>
            <w:tcBorders>
              <w:bottom w:val="single" w:sz="4" w:space="0" w:color="auto"/>
            </w:tcBorders>
            <w:shd w:val="clear" w:color="auto" w:fill="auto"/>
          </w:tcPr>
          <w:p w14:paraId="07BFB04F"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7DB6D5C1" w14:textId="77777777" w:rsidTr="00520702">
        <w:tblPrEx>
          <w:tblLook w:val="01E0" w:firstRow="1" w:lastRow="1" w:firstColumn="1" w:lastColumn="1" w:noHBand="0" w:noVBand="0"/>
        </w:tblPrEx>
        <w:trPr>
          <w:trHeight w:val="217"/>
        </w:trPr>
        <w:tc>
          <w:tcPr>
            <w:tcW w:w="3497" w:type="dxa"/>
            <w:gridSpan w:val="2"/>
            <w:tcBorders>
              <w:bottom w:val="single" w:sz="4" w:space="0" w:color="auto"/>
            </w:tcBorders>
            <w:shd w:val="clear" w:color="auto" w:fill="auto"/>
          </w:tcPr>
          <w:p w14:paraId="049FA2DB"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Time off for Dependent’s</w:t>
            </w:r>
          </w:p>
          <w:p w14:paraId="7B3762DA" w14:textId="77777777" w:rsidR="000B6911" w:rsidRPr="000B6911" w:rsidRDefault="000B6911" w:rsidP="000B6911">
            <w:pPr>
              <w:rPr>
                <w:rFonts w:ascii="Arial" w:hAnsi="Arial" w:cs="Arial"/>
                <w:sz w:val="18"/>
                <w:szCs w:val="18"/>
              </w:rPr>
            </w:pPr>
          </w:p>
        </w:tc>
        <w:tc>
          <w:tcPr>
            <w:tcW w:w="950" w:type="dxa"/>
            <w:tcBorders>
              <w:bottom w:val="single" w:sz="4" w:space="0" w:color="auto"/>
            </w:tcBorders>
            <w:shd w:val="clear" w:color="auto" w:fill="auto"/>
          </w:tcPr>
          <w:p w14:paraId="16D84759"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tcBorders>
              <w:bottom w:val="single" w:sz="4" w:space="0" w:color="auto"/>
            </w:tcBorders>
            <w:shd w:val="clear" w:color="auto" w:fill="auto"/>
          </w:tcPr>
          <w:p w14:paraId="0235E871"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w:t>
            </w:r>
          </w:p>
        </w:tc>
        <w:tc>
          <w:tcPr>
            <w:tcW w:w="1938" w:type="dxa"/>
            <w:tcBorders>
              <w:bottom w:val="single" w:sz="4" w:space="0" w:color="auto"/>
            </w:tcBorders>
            <w:shd w:val="clear" w:color="auto" w:fill="auto"/>
          </w:tcPr>
          <w:p w14:paraId="6922F8FC"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12C4653C" w14:textId="77777777" w:rsidTr="00520702">
        <w:tblPrEx>
          <w:tblLook w:val="01E0" w:firstRow="1" w:lastRow="1" w:firstColumn="1" w:lastColumn="1" w:noHBand="0" w:noVBand="0"/>
        </w:tblPrEx>
        <w:trPr>
          <w:trHeight w:val="365"/>
        </w:trPr>
        <w:tc>
          <w:tcPr>
            <w:tcW w:w="3497" w:type="dxa"/>
            <w:gridSpan w:val="2"/>
            <w:shd w:val="clear" w:color="auto" w:fill="auto"/>
          </w:tcPr>
          <w:p w14:paraId="6A3347C5" w14:textId="77777777" w:rsidR="000B6911" w:rsidRPr="000B6911" w:rsidRDefault="000B6911" w:rsidP="000B6911">
            <w:pPr>
              <w:rPr>
                <w:rFonts w:ascii="Arial" w:hAnsi="Arial" w:cs="Arial"/>
                <w:color w:val="000000"/>
                <w:sz w:val="18"/>
                <w:szCs w:val="18"/>
              </w:rPr>
            </w:pPr>
            <w:r w:rsidRPr="000B6911">
              <w:rPr>
                <w:rFonts w:ascii="Arial" w:hAnsi="Arial" w:cs="Arial"/>
                <w:color w:val="000000"/>
                <w:sz w:val="18"/>
                <w:szCs w:val="18"/>
              </w:rPr>
              <w:t>Time off for Public Duties</w:t>
            </w:r>
          </w:p>
          <w:p w14:paraId="4C5537BE" w14:textId="77777777" w:rsidR="000B6911" w:rsidRPr="000B6911" w:rsidRDefault="000B6911" w:rsidP="000B6911">
            <w:pPr>
              <w:rPr>
                <w:rFonts w:ascii="Arial" w:hAnsi="Arial" w:cs="Arial"/>
                <w:sz w:val="18"/>
                <w:szCs w:val="18"/>
              </w:rPr>
            </w:pPr>
          </w:p>
        </w:tc>
        <w:tc>
          <w:tcPr>
            <w:tcW w:w="950" w:type="dxa"/>
            <w:shd w:val="clear" w:color="auto" w:fill="auto"/>
          </w:tcPr>
          <w:p w14:paraId="7C48526E"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5</w:t>
            </w:r>
          </w:p>
        </w:tc>
        <w:tc>
          <w:tcPr>
            <w:tcW w:w="4658" w:type="dxa"/>
            <w:gridSpan w:val="2"/>
            <w:shd w:val="clear" w:color="auto" w:fill="auto"/>
          </w:tcPr>
          <w:p w14:paraId="7D8F4111"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No change</w:t>
            </w:r>
          </w:p>
        </w:tc>
        <w:tc>
          <w:tcPr>
            <w:tcW w:w="1938" w:type="dxa"/>
            <w:shd w:val="clear" w:color="auto" w:fill="auto"/>
          </w:tcPr>
          <w:p w14:paraId="7BC013CC"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r w:rsidR="000B6911" w:rsidRPr="00AA204F" w14:paraId="0649D084" w14:textId="77777777" w:rsidTr="00520702">
        <w:tblPrEx>
          <w:tblLook w:val="01E0" w:firstRow="1" w:lastRow="1" w:firstColumn="1" w:lastColumn="1" w:noHBand="0" w:noVBand="0"/>
        </w:tblPrEx>
        <w:trPr>
          <w:trHeight w:val="416"/>
        </w:trPr>
        <w:tc>
          <w:tcPr>
            <w:tcW w:w="3497" w:type="dxa"/>
            <w:gridSpan w:val="2"/>
            <w:shd w:val="clear" w:color="auto" w:fill="auto"/>
          </w:tcPr>
          <w:p w14:paraId="136C6679"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Whistle-Blowing Procedure</w:t>
            </w:r>
          </w:p>
        </w:tc>
        <w:tc>
          <w:tcPr>
            <w:tcW w:w="950" w:type="dxa"/>
            <w:shd w:val="clear" w:color="auto" w:fill="auto"/>
          </w:tcPr>
          <w:p w14:paraId="40A3E1DC" w14:textId="77777777" w:rsidR="000B6911" w:rsidRPr="000B6911" w:rsidRDefault="000B6911" w:rsidP="000B6911">
            <w:pPr>
              <w:jc w:val="center"/>
              <w:rPr>
                <w:rFonts w:ascii="Arial" w:hAnsi="Arial" w:cs="Arial"/>
                <w:sz w:val="18"/>
                <w:szCs w:val="18"/>
              </w:rPr>
            </w:pPr>
            <w:r w:rsidRPr="000B6911">
              <w:rPr>
                <w:rFonts w:ascii="Arial" w:hAnsi="Arial" w:cs="Arial"/>
                <w:color w:val="000000"/>
                <w:sz w:val="18"/>
                <w:szCs w:val="18"/>
              </w:rPr>
              <w:t>6</w:t>
            </w:r>
          </w:p>
        </w:tc>
        <w:tc>
          <w:tcPr>
            <w:tcW w:w="4658" w:type="dxa"/>
            <w:gridSpan w:val="2"/>
            <w:shd w:val="clear" w:color="auto" w:fill="auto"/>
          </w:tcPr>
          <w:p w14:paraId="6A1C8DB6" w14:textId="77777777" w:rsidR="000B6911" w:rsidRPr="000B6911" w:rsidRDefault="000B6911" w:rsidP="000B6911">
            <w:pPr>
              <w:numPr>
                <w:ilvl w:val="0"/>
                <w:numId w:val="73"/>
              </w:numPr>
              <w:rPr>
                <w:rFonts w:ascii="Arial" w:hAnsi="Arial" w:cs="Arial"/>
                <w:sz w:val="18"/>
                <w:szCs w:val="18"/>
              </w:rPr>
            </w:pPr>
            <w:r w:rsidRPr="000B6911">
              <w:rPr>
                <w:rFonts w:ascii="Arial" w:hAnsi="Arial" w:cs="Arial"/>
                <w:color w:val="000000"/>
                <w:sz w:val="18"/>
                <w:szCs w:val="18"/>
              </w:rPr>
              <w:t>Updated details of Bracknell Forest Safeguarding Board</w:t>
            </w:r>
          </w:p>
        </w:tc>
        <w:tc>
          <w:tcPr>
            <w:tcW w:w="1938" w:type="dxa"/>
            <w:shd w:val="clear" w:color="auto" w:fill="auto"/>
          </w:tcPr>
          <w:p w14:paraId="64756252" w14:textId="77777777" w:rsidR="000B6911" w:rsidRPr="000B6911" w:rsidRDefault="000B6911" w:rsidP="000B6911">
            <w:pPr>
              <w:rPr>
                <w:rFonts w:ascii="Arial" w:hAnsi="Arial" w:cs="Arial"/>
                <w:sz w:val="18"/>
                <w:szCs w:val="18"/>
              </w:rPr>
            </w:pPr>
            <w:r w:rsidRPr="000B6911">
              <w:rPr>
                <w:rFonts w:ascii="Arial" w:hAnsi="Arial" w:cs="Arial"/>
                <w:color w:val="000000"/>
                <w:sz w:val="18"/>
                <w:szCs w:val="18"/>
              </w:rPr>
              <w:t>September 2022</w:t>
            </w:r>
          </w:p>
        </w:tc>
      </w:tr>
    </w:tbl>
    <w:p w14:paraId="049B44D9" w14:textId="77777777" w:rsidR="000B6911" w:rsidRDefault="000B6911">
      <w:pPr>
        <w:sectPr w:rsidR="000B6911" w:rsidSect="000B6911">
          <w:pgSz w:w="11906" w:h="16838"/>
          <w:pgMar w:top="426" w:right="1800" w:bottom="142" w:left="1800" w:header="708" w:footer="708" w:gutter="0"/>
          <w:cols w:space="708"/>
          <w:docGrid w:linePitch="360"/>
        </w:sectPr>
      </w:pPr>
    </w:p>
    <w:tbl>
      <w:tblPr>
        <w:tblW w:w="1075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992"/>
        <w:gridCol w:w="2279"/>
        <w:gridCol w:w="1974"/>
        <w:gridCol w:w="1850"/>
      </w:tblGrid>
      <w:tr w:rsidR="000B6911" w:rsidRPr="00A77A87" w14:paraId="6FF9215A" w14:textId="77777777" w:rsidTr="000B6911">
        <w:trPr>
          <w:trHeight w:val="472"/>
        </w:trPr>
        <w:tc>
          <w:tcPr>
            <w:tcW w:w="3659"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0F62693" w14:textId="77777777" w:rsidR="000B6911" w:rsidRPr="000B6911" w:rsidRDefault="000B6911" w:rsidP="000B6911">
            <w:pPr>
              <w:rPr>
                <w:rFonts w:ascii="Arial" w:hAnsi="Arial" w:cs="Arial"/>
                <w:b/>
                <w:szCs w:val="22"/>
              </w:rPr>
            </w:pPr>
            <w:bookmarkStart w:id="3" w:name="_Hlk19530972"/>
            <w:r w:rsidRPr="000B6911">
              <w:rPr>
                <w:rFonts w:ascii="Arial" w:hAnsi="Arial" w:cs="Arial"/>
                <w:b/>
                <w:szCs w:val="22"/>
              </w:rPr>
              <w:lastRenderedPageBreak/>
              <w:t>CLERKS’ BRIEFING</w:t>
            </w:r>
          </w:p>
          <w:p w14:paraId="7E327DB6" w14:textId="77777777" w:rsidR="000B6911" w:rsidRPr="000B6911" w:rsidRDefault="000B6911" w:rsidP="000B6911">
            <w:pPr>
              <w:rPr>
                <w:rFonts w:ascii="Arial" w:hAnsi="Arial" w:cs="Arial"/>
                <w:b/>
                <w:szCs w:val="22"/>
              </w:rPr>
            </w:pPr>
            <w:r w:rsidRPr="000B6911">
              <w:rPr>
                <w:rFonts w:ascii="Arial" w:hAnsi="Arial" w:cs="Arial"/>
                <w:b/>
                <w:szCs w:val="22"/>
              </w:rPr>
              <w:t>AUTUMN 2021</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20DBBAD" w14:textId="77777777" w:rsidR="000B6911" w:rsidRPr="000B6911" w:rsidRDefault="000B6911" w:rsidP="000B6911">
            <w:pPr>
              <w:jc w:val="both"/>
              <w:rPr>
                <w:rFonts w:ascii="Arial" w:hAnsi="Arial" w:cs="Arial"/>
                <w:color w:val="FF0000"/>
                <w:szCs w:val="22"/>
              </w:rPr>
            </w:pPr>
            <w:r w:rsidRPr="000B6911">
              <w:rPr>
                <w:rFonts w:ascii="Arial" w:hAnsi="Arial" w:cs="Arial"/>
                <w:b/>
                <w:szCs w:val="22"/>
              </w:rPr>
              <w:t>APPENDIX C</w:t>
            </w:r>
          </w:p>
        </w:tc>
        <w:tc>
          <w:tcPr>
            <w:tcW w:w="3824" w:type="dxa"/>
            <w:gridSpan w:val="2"/>
            <w:tcBorders>
              <w:top w:val="single" w:sz="4" w:space="0" w:color="auto"/>
              <w:left w:val="single" w:sz="4" w:space="0" w:color="auto"/>
              <w:bottom w:val="single" w:sz="4" w:space="0" w:color="auto"/>
              <w:right w:val="single" w:sz="4" w:space="0" w:color="auto"/>
            </w:tcBorders>
            <w:shd w:val="clear" w:color="auto" w:fill="auto"/>
          </w:tcPr>
          <w:p w14:paraId="13E5BFBB" w14:textId="77777777" w:rsidR="000B6911" w:rsidRPr="000B6911" w:rsidRDefault="000B6911" w:rsidP="000B6911">
            <w:pPr>
              <w:jc w:val="both"/>
              <w:rPr>
                <w:rFonts w:ascii="Arial" w:hAnsi="Arial" w:cs="Arial"/>
                <w:b/>
                <w:szCs w:val="22"/>
              </w:rPr>
            </w:pPr>
            <w:r w:rsidRPr="000B6911">
              <w:rPr>
                <w:rFonts w:ascii="Arial" w:hAnsi="Arial" w:cs="Arial"/>
                <w:b/>
                <w:szCs w:val="22"/>
              </w:rPr>
              <w:t>Academy</w:t>
            </w:r>
          </w:p>
        </w:tc>
      </w:tr>
      <w:tr w:rsidR="000B6911" w:rsidRPr="00A77A87" w14:paraId="54747F08" w14:textId="77777777" w:rsidTr="000B6911">
        <w:trPr>
          <w:trHeight w:val="330"/>
        </w:trPr>
        <w:tc>
          <w:tcPr>
            <w:tcW w:w="3659"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3817148" w14:textId="77777777" w:rsidR="000B6911" w:rsidRPr="000B6911" w:rsidRDefault="000B6911" w:rsidP="000B6911">
            <w:pPr>
              <w:rPr>
                <w:rFonts w:ascii="Arial" w:hAnsi="Arial" w:cs="Arial"/>
                <w:b/>
                <w:szCs w:val="22"/>
              </w:rPr>
            </w:pPr>
            <w:r w:rsidRPr="000B6911">
              <w:rPr>
                <w:rFonts w:ascii="Arial" w:hAnsi="Arial" w:cs="Arial"/>
                <w:b/>
                <w:szCs w:val="22"/>
              </w:rPr>
              <w:t>TITLE</w:t>
            </w:r>
          </w:p>
        </w:tc>
        <w:tc>
          <w:tcPr>
            <w:tcW w:w="7095"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7E3AD19" w14:textId="77777777" w:rsidR="000B6911" w:rsidRPr="000B6911" w:rsidRDefault="000B6911" w:rsidP="000B6911">
            <w:pPr>
              <w:rPr>
                <w:rFonts w:ascii="Arial" w:hAnsi="Arial" w:cs="Arial"/>
                <w:b/>
                <w:szCs w:val="22"/>
              </w:rPr>
            </w:pPr>
            <w:r w:rsidRPr="00927594">
              <w:rPr>
                <w:rFonts w:ascii="Arial" w:hAnsi="Arial" w:cs="Arial"/>
                <w:b/>
                <w:szCs w:val="22"/>
              </w:rPr>
              <w:t>Academy Trust Policy List and Review Dates September 2021</w:t>
            </w:r>
          </w:p>
        </w:tc>
      </w:tr>
      <w:bookmarkEnd w:id="3"/>
      <w:tr w:rsidR="000B6911" w14:paraId="6A8D4352" w14:textId="77777777" w:rsidTr="000B6911">
        <w:tblPrEx>
          <w:tblLook w:val="01E0" w:firstRow="1" w:lastRow="1" w:firstColumn="1" w:lastColumn="1" w:noHBand="0" w:noVBand="0"/>
        </w:tblPrEx>
        <w:tc>
          <w:tcPr>
            <w:tcW w:w="3659" w:type="dxa"/>
            <w:tcBorders>
              <w:bottom w:val="single" w:sz="4" w:space="0" w:color="auto"/>
            </w:tcBorders>
            <w:shd w:val="clear" w:color="auto" w:fill="auto"/>
          </w:tcPr>
          <w:p w14:paraId="143A45C7" w14:textId="77777777" w:rsidR="000B6911" w:rsidRPr="000B6911" w:rsidRDefault="000B6911" w:rsidP="000B6911">
            <w:pPr>
              <w:rPr>
                <w:rFonts w:ascii="Arial" w:hAnsi="Arial" w:cs="Arial"/>
                <w:b/>
              </w:rPr>
            </w:pPr>
            <w:r w:rsidRPr="000B6911">
              <w:rPr>
                <w:rFonts w:ascii="Arial" w:hAnsi="Arial" w:cs="Arial"/>
                <w:b/>
              </w:rPr>
              <w:t>MODEL POLICY / GUIDANCE</w:t>
            </w:r>
          </w:p>
        </w:tc>
        <w:tc>
          <w:tcPr>
            <w:tcW w:w="992" w:type="dxa"/>
            <w:tcBorders>
              <w:bottom w:val="single" w:sz="4" w:space="0" w:color="auto"/>
            </w:tcBorders>
            <w:shd w:val="clear" w:color="auto" w:fill="auto"/>
          </w:tcPr>
          <w:p w14:paraId="1A939E0A" w14:textId="77777777" w:rsidR="000B6911" w:rsidRPr="000B6911" w:rsidRDefault="000B6911" w:rsidP="000B6911">
            <w:pPr>
              <w:rPr>
                <w:rFonts w:ascii="Arial" w:hAnsi="Arial" w:cs="Arial"/>
                <w:b/>
              </w:rPr>
            </w:pPr>
            <w:r w:rsidRPr="000B6911">
              <w:rPr>
                <w:rFonts w:ascii="Arial" w:hAnsi="Arial" w:cs="Arial"/>
                <w:b/>
              </w:rPr>
              <w:t>Version</w:t>
            </w:r>
          </w:p>
        </w:tc>
        <w:tc>
          <w:tcPr>
            <w:tcW w:w="4253" w:type="dxa"/>
            <w:gridSpan w:val="2"/>
            <w:tcBorders>
              <w:bottom w:val="single" w:sz="4" w:space="0" w:color="auto"/>
            </w:tcBorders>
            <w:shd w:val="clear" w:color="auto" w:fill="auto"/>
          </w:tcPr>
          <w:p w14:paraId="2C22A8B2" w14:textId="77777777" w:rsidR="000B6911" w:rsidRPr="000B6911" w:rsidRDefault="000B6911" w:rsidP="000B6911">
            <w:pPr>
              <w:rPr>
                <w:rFonts w:ascii="Arial" w:hAnsi="Arial" w:cs="Arial"/>
                <w:b/>
              </w:rPr>
            </w:pPr>
            <w:r w:rsidRPr="000B6911">
              <w:rPr>
                <w:rFonts w:ascii="Arial" w:hAnsi="Arial" w:cs="Arial"/>
                <w:b/>
              </w:rPr>
              <w:t>Summary of Changes</w:t>
            </w:r>
          </w:p>
          <w:p w14:paraId="48AE7DF2" w14:textId="77777777" w:rsidR="000B6911" w:rsidRPr="000B6911" w:rsidRDefault="000B6911" w:rsidP="000B6911">
            <w:pPr>
              <w:rPr>
                <w:rFonts w:ascii="Arial" w:hAnsi="Arial" w:cs="Arial"/>
                <w:b/>
              </w:rPr>
            </w:pPr>
            <w:r w:rsidRPr="000B6911">
              <w:rPr>
                <w:rFonts w:ascii="Arial" w:hAnsi="Arial" w:cs="Arial"/>
                <w:b/>
              </w:rPr>
              <w:t>(where applicable)</w:t>
            </w:r>
          </w:p>
        </w:tc>
        <w:tc>
          <w:tcPr>
            <w:tcW w:w="1850" w:type="dxa"/>
            <w:tcBorders>
              <w:bottom w:val="single" w:sz="4" w:space="0" w:color="auto"/>
            </w:tcBorders>
            <w:shd w:val="clear" w:color="auto" w:fill="auto"/>
          </w:tcPr>
          <w:p w14:paraId="6922791D" w14:textId="77777777" w:rsidR="000B6911" w:rsidRPr="000B6911" w:rsidRDefault="000B6911" w:rsidP="000B6911">
            <w:pPr>
              <w:rPr>
                <w:rFonts w:ascii="Arial" w:hAnsi="Arial" w:cs="Arial"/>
                <w:b/>
              </w:rPr>
            </w:pPr>
            <w:r w:rsidRPr="000B6911">
              <w:rPr>
                <w:rFonts w:ascii="Arial" w:hAnsi="Arial" w:cs="Arial"/>
                <w:b/>
              </w:rPr>
              <w:t>Review Date</w:t>
            </w:r>
          </w:p>
        </w:tc>
      </w:tr>
      <w:tr w:rsidR="000B6911" w:rsidRPr="00AA204F" w14:paraId="0DB5DA3D" w14:textId="77777777" w:rsidTr="000B6911">
        <w:tblPrEx>
          <w:tblLook w:val="01E0" w:firstRow="1" w:lastRow="1" w:firstColumn="1" w:lastColumn="1" w:noHBand="0" w:noVBand="0"/>
        </w:tblPrEx>
        <w:trPr>
          <w:trHeight w:val="265"/>
        </w:trPr>
        <w:tc>
          <w:tcPr>
            <w:tcW w:w="3659" w:type="dxa"/>
            <w:shd w:val="clear" w:color="auto" w:fill="auto"/>
          </w:tcPr>
          <w:p w14:paraId="485C8F4F" w14:textId="77777777" w:rsidR="000B6911" w:rsidRPr="000B6911" w:rsidRDefault="000B6911" w:rsidP="000B6911">
            <w:pPr>
              <w:rPr>
                <w:rFonts w:ascii="Arial" w:hAnsi="Arial" w:cs="Arial"/>
                <w:sz w:val="18"/>
                <w:szCs w:val="18"/>
              </w:rPr>
            </w:pPr>
            <w:r w:rsidRPr="000B6911">
              <w:rPr>
                <w:rFonts w:ascii="Arial" w:hAnsi="Arial" w:cs="Arial"/>
                <w:sz w:val="18"/>
                <w:szCs w:val="18"/>
              </w:rPr>
              <w:t>Absence Management Procedure</w:t>
            </w:r>
          </w:p>
          <w:p w14:paraId="21F2A078" w14:textId="77777777" w:rsidR="000B6911" w:rsidRPr="000B6911" w:rsidRDefault="000B6911" w:rsidP="000B6911">
            <w:pPr>
              <w:rPr>
                <w:rFonts w:ascii="Arial" w:hAnsi="Arial" w:cs="Arial"/>
                <w:sz w:val="18"/>
                <w:szCs w:val="18"/>
              </w:rPr>
            </w:pPr>
          </w:p>
        </w:tc>
        <w:tc>
          <w:tcPr>
            <w:tcW w:w="992" w:type="dxa"/>
            <w:shd w:val="clear" w:color="auto" w:fill="auto"/>
          </w:tcPr>
          <w:p w14:paraId="7402DC1B"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2</w:t>
            </w:r>
          </w:p>
        </w:tc>
        <w:tc>
          <w:tcPr>
            <w:tcW w:w="4253" w:type="dxa"/>
            <w:gridSpan w:val="2"/>
            <w:shd w:val="clear" w:color="auto" w:fill="auto"/>
          </w:tcPr>
          <w:p w14:paraId="2CC2E0B6" w14:textId="77777777" w:rsidR="000B6911" w:rsidRPr="000B6911" w:rsidRDefault="000B6911" w:rsidP="000B6911">
            <w:pPr>
              <w:rPr>
                <w:rFonts w:ascii="Arial" w:hAnsi="Arial" w:cs="Arial"/>
                <w:sz w:val="18"/>
                <w:szCs w:val="18"/>
              </w:rPr>
            </w:pPr>
            <w:r w:rsidRPr="000B6911">
              <w:rPr>
                <w:rFonts w:ascii="Arial" w:hAnsi="Arial" w:cs="Arial"/>
                <w:sz w:val="18"/>
                <w:szCs w:val="18"/>
              </w:rPr>
              <w:t>Minor changes</w:t>
            </w:r>
          </w:p>
        </w:tc>
        <w:tc>
          <w:tcPr>
            <w:tcW w:w="1850" w:type="dxa"/>
            <w:shd w:val="clear" w:color="auto" w:fill="auto"/>
          </w:tcPr>
          <w:p w14:paraId="4B3364FB"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tc>
      </w:tr>
      <w:tr w:rsidR="000B6911" w:rsidRPr="00AA204F" w14:paraId="131B1B30" w14:textId="77777777" w:rsidTr="000B6911">
        <w:tblPrEx>
          <w:tblLook w:val="01E0" w:firstRow="1" w:lastRow="1" w:firstColumn="1" w:lastColumn="1" w:noHBand="0" w:noVBand="0"/>
        </w:tblPrEx>
        <w:tc>
          <w:tcPr>
            <w:tcW w:w="3659" w:type="dxa"/>
            <w:shd w:val="clear" w:color="auto" w:fill="auto"/>
          </w:tcPr>
          <w:p w14:paraId="1481FC9A" w14:textId="77777777" w:rsidR="000B6911" w:rsidRPr="000B6911" w:rsidRDefault="000B6911" w:rsidP="000B6911">
            <w:pPr>
              <w:rPr>
                <w:rFonts w:ascii="Arial" w:hAnsi="Arial" w:cs="Arial"/>
                <w:sz w:val="18"/>
                <w:szCs w:val="18"/>
              </w:rPr>
            </w:pPr>
            <w:r w:rsidRPr="000B6911">
              <w:rPr>
                <w:rFonts w:ascii="Arial" w:hAnsi="Arial" w:cs="Arial"/>
                <w:sz w:val="18"/>
                <w:szCs w:val="18"/>
              </w:rPr>
              <w:t>Appraisal Policy for School Support Staff</w:t>
            </w:r>
          </w:p>
        </w:tc>
        <w:tc>
          <w:tcPr>
            <w:tcW w:w="992" w:type="dxa"/>
            <w:shd w:val="clear" w:color="auto" w:fill="auto"/>
          </w:tcPr>
          <w:p w14:paraId="59C45A63"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2</w:t>
            </w:r>
          </w:p>
        </w:tc>
        <w:tc>
          <w:tcPr>
            <w:tcW w:w="4253" w:type="dxa"/>
            <w:gridSpan w:val="2"/>
            <w:shd w:val="clear" w:color="auto" w:fill="auto"/>
          </w:tcPr>
          <w:p w14:paraId="5CCC7BE1" w14:textId="77777777" w:rsidR="000B6911" w:rsidRPr="000B6911" w:rsidRDefault="000B6911" w:rsidP="000B6911">
            <w:pPr>
              <w:rPr>
                <w:rFonts w:ascii="Arial" w:hAnsi="Arial" w:cs="Arial"/>
                <w:sz w:val="18"/>
                <w:szCs w:val="18"/>
              </w:rPr>
            </w:pPr>
            <w:r w:rsidRPr="000B6911">
              <w:rPr>
                <w:rFonts w:ascii="Arial" w:hAnsi="Arial" w:cs="Arial"/>
                <w:sz w:val="18"/>
                <w:szCs w:val="18"/>
              </w:rPr>
              <w:t>Minor changes</w:t>
            </w:r>
          </w:p>
          <w:p w14:paraId="2BB94081" w14:textId="77777777" w:rsidR="000B6911" w:rsidRPr="000B6911" w:rsidRDefault="000B6911" w:rsidP="000B6911">
            <w:pPr>
              <w:rPr>
                <w:rFonts w:ascii="Arial" w:hAnsi="Arial" w:cs="Arial"/>
                <w:sz w:val="18"/>
                <w:szCs w:val="18"/>
              </w:rPr>
            </w:pPr>
          </w:p>
        </w:tc>
        <w:tc>
          <w:tcPr>
            <w:tcW w:w="1850" w:type="dxa"/>
            <w:shd w:val="clear" w:color="auto" w:fill="auto"/>
          </w:tcPr>
          <w:p w14:paraId="7CEC5F90"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tc>
      </w:tr>
      <w:tr w:rsidR="000B6911" w:rsidRPr="00AA204F" w14:paraId="0EDE546E" w14:textId="77777777" w:rsidTr="000B6911">
        <w:tblPrEx>
          <w:tblLook w:val="01E0" w:firstRow="1" w:lastRow="1" w:firstColumn="1" w:lastColumn="1" w:noHBand="0" w:noVBand="0"/>
        </w:tblPrEx>
        <w:trPr>
          <w:trHeight w:val="337"/>
        </w:trPr>
        <w:tc>
          <w:tcPr>
            <w:tcW w:w="3659" w:type="dxa"/>
            <w:tcBorders>
              <w:bottom w:val="single" w:sz="4" w:space="0" w:color="auto"/>
            </w:tcBorders>
            <w:shd w:val="clear" w:color="auto" w:fill="auto"/>
          </w:tcPr>
          <w:p w14:paraId="11EECE4B" w14:textId="77777777" w:rsidR="000B6911" w:rsidRPr="000B6911" w:rsidRDefault="000B6911" w:rsidP="000B6911">
            <w:pPr>
              <w:rPr>
                <w:rFonts w:ascii="Arial" w:hAnsi="Arial" w:cs="Arial"/>
                <w:sz w:val="18"/>
                <w:szCs w:val="18"/>
              </w:rPr>
            </w:pPr>
            <w:r w:rsidRPr="000B6911">
              <w:rPr>
                <w:rFonts w:ascii="Arial" w:hAnsi="Arial" w:cs="Arial"/>
                <w:sz w:val="18"/>
                <w:szCs w:val="18"/>
              </w:rPr>
              <w:t>Appraisal Policy for Teachers</w:t>
            </w:r>
          </w:p>
          <w:p w14:paraId="116CBC29" w14:textId="77777777" w:rsidR="000B6911" w:rsidRPr="000B6911" w:rsidRDefault="000B6911" w:rsidP="000B6911">
            <w:pPr>
              <w:rPr>
                <w:rFonts w:ascii="Arial" w:hAnsi="Arial" w:cs="Arial"/>
                <w:sz w:val="18"/>
                <w:szCs w:val="18"/>
              </w:rPr>
            </w:pPr>
          </w:p>
        </w:tc>
        <w:tc>
          <w:tcPr>
            <w:tcW w:w="992" w:type="dxa"/>
            <w:tcBorders>
              <w:bottom w:val="single" w:sz="4" w:space="0" w:color="auto"/>
            </w:tcBorders>
            <w:shd w:val="clear" w:color="auto" w:fill="auto"/>
          </w:tcPr>
          <w:p w14:paraId="137B2B1E"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3</w:t>
            </w:r>
          </w:p>
        </w:tc>
        <w:tc>
          <w:tcPr>
            <w:tcW w:w="4253" w:type="dxa"/>
            <w:gridSpan w:val="2"/>
            <w:tcBorders>
              <w:bottom w:val="single" w:sz="4" w:space="0" w:color="auto"/>
            </w:tcBorders>
            <w:shd w:val="clear" w:color="auto" w:fill="auto"/>
          </w:tcPr>
          <w:p w14:paraId="7731D68B" w14:textId="77777777" w:rsidR="000B6911" w:rsidRPr="000B6911" w:rsidRDefault="000B6911" w:rsidP="000B6911">
            <w:pPr>
              <w:rPr>
                <w:rFonts w:ascii="Arial" w:hAnsi="Arial" w:cs="Arial"/>
                <w:sz w:val="18"/>
                <w:szCs w:val="18"/>
              </w:rPr>
            </w:pPr>
            <w:r w:rsidRPr="000B6911">
              <w:rPr>
                <w:rFonts w:ascii="Arial" w:hAnsi="Arial" w:cs="Arial"/>
                <w:sz w:val="18"/>
                <w:szCs w:val="18"/>
              </w:rPr>
              <w:t>Page 3 – change from NQT to ECT</w:t>
            </w:r>
          </w:p>
          <w:p w14:paraId="4E00789F" w14:textId="77777777" w:rsidR="000B6911" w:rsidRPr="000B6911" w:rsidRDefault="000B6911" w:rsidP="000B6911">
            <w:pPr>
              <w:rPr>
                <w:rFonts w:ascii="Arial" w:hAnsi="Arial" w:cs="Arial"/>
                <w:sz w:val="18"/>
                <w:szCs w:val="18"/>
              </w:rPr>
            </w:pPr>
            <w:r w:rsidRPr="000B6911">
              <w:rPr>
                <w:rFonts w:ascii="Arial" w:hAnsi="Arial" w:cs="Arial"/>
                <w:sz w:val="18"/>
                <w:szCs w:val="18"/>
              </w:rPr>
              <w:t>Page 9 – protected characteristics updated</w:t>
            </w:r>
          </w:p>
        </w:tc>
        <w:tc>
          <w:tcPr>
            <w:tcW w:w="1850" w:type="dxa"/>
            <w:tcBorders>
              <w:bottom w:val="single" w:sz="4" w:space="0" w:color="auto"/>
            </w:tcBorders>
            <w:shd w:val="clear" w:color="auto" w:fill="auto"/>
          </w:tcPr>
          <w:p w14:paraId="03205BC9"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p w14:paraId="0B6DD057" w14:textId="77777777" w:rsidR="000B6911" w:rsidRPr="000B6911" w:rsidRDefault="000B6911" w:rsidP="000B6911">
            <w:pPr>
              <w:rPr>
                <w:rFonts w:ascii="Arial" w:hAnsi="Arial" w:cs="Arial"/>
                <w:sz w:val="18"/>
                <w:szCs w:val="18"/>
              </w:rPr>
            </w:pPr>
            <w:r w:rsidRPr="000B6911">
              <w:rPr>
                <w:rFonts w:ascii="Arial" w:hAnsi="Arial" w:cs="Arial"/>
                <w:sz w:val="18"/>
                <w:szCs w:val="18"/>
              </w:rPr>
              <w:t>(should be reviewed annually)</w:t>
            </w:r>
          </w:p>
        </w:tc>
      </w:tr>
      <w:tr w:rsidR="000B6911" w:rsidRPr="00AA204F" w14:paraId="75E0D380" w14:textId="77777777" w:rsidTr="000B6911">
        <w:tblPrEx>
          <w:tblLook w:val="01E0" w:firstRow="1" w:lastRow="1" w:firstColumn="1" w:lastColumn="1" w:noHBand="0" w:noVBand="0"/>
        </w:tblPrEx>
        <w:trPr>
          <w:trHeight w:val="329"/>
        </w:trPr>
        <w:tc>
          <w:tcPr>
            <w:tcW w:w="3659" w:type="dxa"/>
            <w:shd w:val="clear" w:color="auto" w:fill="auto"/>
          </w:tcPr>
          <w:p w14:paraId="0259BAA0" w14:textId="77777777" w:rsidR="000B6911" w:rsidRPr="000B6911" w:rsidRDefault="000B6911" w:rsidP="000B6911">
            <w:pPr>
              <w:rPr>
                <w:rFonts w:ascii="Arial" w:hAnsi="Arial" w:cs="Arial"/>
                <w:sz w:val="18"/>
                <w:szCs w:val="18"/>
              </w:rPr>
            </w:pPr>
            <w:r w:rsidRPr="000B6911">
              <w:rPr>
                <w:rFonts w:ascii="Arial" w:hAnsi="Arial" w:cs="Arial"/>
                <w:sz w:val="18"/>
                <w:szCs w:val="18"/>
              </w:rPr>
              <w:t>Capability Procedure for Schools</w:t>
            </w:r>
          </w:p>
          <w:p w14:paraId="475938F8" w14:textId="77777777" w:rsidR="000B6911" w:rsidRPr="000B6911" w:rsidRDefault="000B6911" w:rsidP="000B6911">
            <w:pPr>
              <w:rPr>
                <w:rFonts w:ascii="Arial" w:hAnsi="Arial" w:cs="Arial"/>
                <w:sz w:val="18"/>
                <w:szCs w:val="18"/>
              </w:rPr>
            </w:pPr>
          </w:p>
        </w:tc>
        <w:tc>
          <w:tcPr>
            <w:tcW w:w="992" w:type="dxa"/>
            <w:shd w:val="clear" w:color="auto" w:fill="auto"/>
          </w:tcPr>
          <w:p w14:paraId="44EB6411"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3</w:t>
            </w:r>
          </w:p>
        </w:tc>
        <w:tc>
          <w:tcPr>
            <w:tcW w:w="4253" w:type="dxa"/>
            <w:gridSpan w:val="2"/>
            <w:shd w:val="clear" w:color="auto" w:fill="auto"/>
          </w:tcPr>
          <w:p w14:paraId="156AAA6F" w14:textId="77777777" w:rsidR="000B6911" w:rsidRPr="000B6911" w:rsidRDefault="000B6911" w:rsidP="000B6911">
            <w:pPr>
              <w:rPr>
                <w:rFonts w:ascii="Arial" w:hAnsi="Arial" w:cs="Arial"/>
                <w:sz w:val="18"/>
                <w:szCs w:val="18"/>
              </w:rPr>
            </w:pPr>
            <w:r w:rsidRPr="000B6911">
              <w:rPr>
                <w:rFonts w:ascii="Arial" w:hAnsi="Arial" w:cs="Arial"/>
                <w:sz w:val="18"/>
                <w:szCs w:val="18"/>
              </w:rPr>
              <w:t>Page 3 – change from NQT to ECT</w:t>
            </w:r>
          </w:p>
          <w:p w14:paraId="38191807" w14:textId="77777777" w:rsidR="000B6911" w:rsidRPr="000B6911" w:rsidRDefault="000B6911" w:rsidP="000B6911">
            <w:pPr>
              <w:rPr>
                <w:rFonts w:ascii="Arial" w:hAnsi="Arial" w:cs="Arial"/>
                <w:sz w:val="18"/>
                <w:szCs w:val="18"/>
              </w:rPr>
            </w:pPr>
            <w:r w:rsidRPr="000B6911">
              <w:rPr>
                <w:rFonts w:ascii="Arial" w:hAnsi="Arial" w:cs="Arial"/>
                <w:sz w:val="18"/>
                <w:szCs w:val="18"/>
              </w:rPr>
              <w:t>Template letters included with the policy</w:t>
            </w:r>
          </w:p>
        </w:tc>
        <w:tc>
          <w:tcPr>
            <w:tcW w:w="1850" w:type="dxa"/>
            <w:shd w:val="clear" w:color="auto" w:fill="auto"/>
          </w:tcPr>
          <w:p w14:paraId="35BB84C2"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tc>
      </w:tr>
      <w:tr w:rsidR="000B6911" w:rsidRPr="00AA204F" w14:paraId="4DEC7017" w14:textId="77777777" w:rsidTr="000B6911">
        <w:tblPrEx>
          <w:tblLook w:val="01E0" w:firstRow="1" w:lastRow="1" w:firstColumn="1" w:lastColumn="1" w:noHBand="0" w:noVBand="0"/>
        </w:tblPrEx>
        <w:tc>
          <w:tcPr>
            <w:tcW w:w="3659" w:type="dxa"/>
            <w:shd w:val="clear" w:color="auto" w:fill="auto"/>
          </w:tcPr>
          <w:p w14:paraId="4D1ECB36" w14:textId="77777777" w:rsidR="000B6911" w:rsidRPr="000B6911" w:rsidRDefault="000B6911" w:rsidP="000B6911">
            <w:pPr>
              <w:rPr>
                <w:rFonts w:ascii="Arial" w:hAnsi="Arial" w:cs="Arial"/>
                <w:sz w:val="18"/>
                <w:szCs w:val="18"/>
              </w:rPr>
            </w:pPr>
            <w:r w:rsidRPr="000B6911">
              <w:rPr>
                <w:rFonts w:ascii="Arial" w:hAnsi="Arial" w:cs="Arial"/>
                <w:sz w:val="18"/>
                <w:szCs w:val="18"/>
              </w:rPr>
              <w:t xml:space="preserve">Disciplinary Procedure </w:t>
            </w:r>
          </w:p>
          <w:p w14:paraId="3166BE3F" w14:textId="77777777" w:rsidR="000B6911" w:rsidRPr="000B6911" w:rsidRDefault="000B6911" w:rsidP="000B6911">
            <w:pPr>
              <w:rPr>
                <w:rFonts w:ascii="Arial" w:hAnsi="Arial" w:cs="Arial"/>
                <w:sz w:val="18"/>
                <w:szCs w:val="18"/>
              </w:rPr>
            </w:pPr>
          </w:p>
        </w:tc>
        <w:tc>
          <w:tcPr>
            <w:tcW w:w="992" w:type="dxa"/>
            <w:shd w:val="clear" w:color="auto" w:fill="auto"/>
          </w:tcPr>
          <w:p w14:paraId="4D9D3261"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6</w:t>
            </w:r>
          </w:p>
        </w:tc>
        <w:tc>
          <w:tcPr>
            <w:tcW w:w="4253" w:type="dxa"/>
            <w:gridSpan w:val="2"/>
            <w:shd w:val="clear" w:color="auto" w:fill="auto"/>
          </w:tcPr>
          <w:p w14:paraId="22A2959F" w14:textId="77777777" w:rsidR="000B6911" w:rsidRPr="000B6911" w:rsidRDefault="000B6911" w:rsidP="000B6911">
            <w:pPr>
              <w:rPr>
                <w:rFonts w:ascii="Arial" w:hAnsi="Arial" w:cs="Arial"/>
                <w:sz w:val="18"/>
                <w:szCs w:val="18"/>
              </w:rPr>
            </w:pPr>
            <w:r w:rsidRPr="000B6911">
              <w:rPr>
                <w:rFonts w:ascii="Arial" w:hAnsi="Arial" w:cs="Arial"/>
                <w:sz w:val="18"/>
                <w:szCs w:val="18"/>
              </w:rPr>
              <w:t>Due for review. Use current policy.</w:t>
            </w:r>
          </w:p>
          <w:p w14:paraId="5252BB32" w14:textId="77777777" w:rsidR="000B6911" w:rsidRPr="000B6911" w:rsidRDefault="000B6911" w:rsidP="000B6911">
            <w:pPr>
              <w:rPr>
                <w:rFonts w:ascii="Arial" w:hAnsi="Arial" w:cs="Arial"/>
                <w:sz w:val="18"/>
                <w:szCs w:val="18"/>
              </w:rPr>
            </w:pPr>
          </w:p>
          <w:p w14:paraId="4AE43D1D" w14:textId="77777777" w:rsidR="000B6911" w:rsidRPr="000B6911" w:rsidRDefault="000B6911" w:rsidP="000B6911">
            <w:pPr>
              <w:rPr>
                <w:rFonts w:ascii="Arial" w:hAnsi="Arial" w:cs="Arial"/>
                <w:sz w:val="18"/>
                <w:szCs w:val="18"/>
              </w:rPr>
            </w:pPr>
          </w:p>
        </w:tc>
        <w:tc>
          <w:tcPr>
            <w:tcW w:w="1850" w:type="dxa"/>
            <w:shd w:val="clear" w:color="auto" w:fill="auto"/>
          </w:tcPr>
          <w:p w14:paraId="3109541B" w14:textId="77777777" w:rsidR="000B6911" w:rsidRPr="000B6911" w:rsidRDefault="000B6911" w:rsidP="000B6911">
            <w:pPr>
              <w:rPr>
                <w:rFonts w:ascii="Arial" w:hAnsi="Arial" w:cs="Arial"/>
                <w:sz w:val="18"/>
                <w:szCs w:val="18"/>
              </w:rPr>
            </w:pPr>
            <w:r w:rsidRPr="000B6911">
              <w:rPr>
                <w:rFonts w:ascii="Arial" w:hAnsi="Arial" w:cs="Arial"/>
                <w:sz w:val="18"/>
                <w:szCs w:val="18"/>
              </w:rPr>
              <w:t>December 2021</w:t>
            </w:r>
          </w:p>
        </w:tc>
      </w:tr>
      <w:tr w:rsidR="000B6911" w:rsidRPr="00AA204F" w14:paraId="47B757A9" w14:textId="77777777" w:rsidTr="000B6911">
        <w:tblPrEx>
          <w:tblLook w:val="01E0" w:firstRow="1" w:lastRow="1" w:firstColumn="1" w:lastColumn="1" w:noHBand="0" w:noVBand="0"/>
        </w:tblPrEx>
        <w:trPr>
          <w:trHeight w:val="439"/>
        </w:trPr>
        <w:tc>
          <w:tcPr>
            <w:tcW w:w="3659" w:type="dxa"/>
            <w:tcBorders>
              <w:bottom w:val="single" w:sz="4" w:space="0" w:color="auto"/>
            </w:tcBorders>
            <w:shd w:val="clear" w:color="auto" w:fill="auto"/>
          </w:tcPr>
          <w:p w14:paraId="02950BDC" w14:textId="77777777" w:rsidR="000B6911" w:rsidRPr="000B6911" w:rsidRDefault="000B6911" w:rsidP="000B6911">
            <w:pPr>
              <w:rPr>
                <w:rFonts w:ascii="Arial" w:hAnsi="Arial" w:cs="Arial"/>
                <w:sz w:val="18"/>
                <w:szCs w:val="18"/>
              </w:rPr>
            </w:pPr>
            <w:r w:rsidRPr="000B6911">
              <w:rPr>
                <w:rFonts w:ascii="Arial" w:hAnsi="Arial" w:cs="Arial"/>
                <w:sz w:val="18"/>
                <w:szCs w:val="18"/>
              </w:rPr>
              <w:t>Fair Treatment Policy</w:t>
            </w:r>
          </w:p>
          <w:p w14:paraId="2AF4A0CF" w14:textId="77777777" w:rsidR="000B6911" w:rsidRPr="000B6911" w:rsidRDefault="000B6911" w:rsidP="000B6911">
            <w:pPr>
              <w:rPr>
                <w:rFonts w:ascii="Arial" w:hAnsi="Arial" w:cs="Arial"/>
                <w:sz w:val="18"/>
                <w:szCs w:val="18"/>
              </w:rPr>
            </w:pPr>
          </w:p>
        </w:tc>
        <w:tc>
          <w:tcPr>
            <w:tcW w:w="992" w:type="dxa"/>
            <w:tcBorders>
              <w:bottom w:val="single" w:sz="4" w:space="0" w:color="auto"/>
            </w:tcBorders>
            <w:shd w:val="clear" w:color="auto" w:fill="auto"/>
          </w:tcPr>
          <w:p w14:paraId="05C9ED49"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1</w:t>
            </w:r>
          </w:p>
        </w:tc>
        <w:tc>
          <w:tcPr>
            <w:tcW w:w="4253" w:type="dxa"/>
            <w:gridSpan w:val="2"/>
            <w:tcBorders>
              <w:bottom w:val="single" w:sz="4" w:space="0" w:color="auto"/>
            </w:tcBorders>
            <w:shd w:val="clear" w:color="auto" w:fill="auto"/>
          </w:tcPr>
          <w:p w14:paraId="2EA0C9F6" w14:textId="77777777" w:rsidR="000B6911" w:rsidRPr="000B6911" w:rsidRDefault="000B6911" w:rsidP="000B6911">
            <w:pPr>
              <w:rPr>
                <w:rFonts w:ascii="Arial" w:hAnsi="Arial" w:cs="Arial"/>
                <w:sz w:val="18"/>
                <w:szCs w:val="18"/>
              </w:rPr>
            </w:pPr>
            <w:r w:rsidRPr="000B6911">
              <w:rPr>
                <w:rFonts w:ascii="Arial" w:hAnsi="Arial" w:cs="Arial"/>
                <w:sz w:val="18"/>
                <w:szCs w:val="18"/>
              </w:rPr>
              <w:t>No changes</w:t>
            </w:r>
          </w:p>
          <w:p w14:paraId="69709DEF" w14:textId="77777777" w:rsidR="000B6911" w:rsidRPr="000B6911" w:rsidRDefault="000B6911" w:rsidP="000B6911">
            <w:pPr>
              <w:rPr>
                <w:rFonts w:ascii="Arial" w:hAnsi="Arial" w:cs="Arial"/>
                <w:sz w:val="18"/>
                <w:szCs w:val="18"/>
              </w:rPr>
            </w:pPr>
          </w:p>
        </w:tc>
        <w:tc>
          <w:tcPr>
            <w:tcW w:w="1850" w:type="dxa"/>
            <w:tcBorders>
              <w:bottom w:val="single" w:sz="4" w:space="0" w:color="auto"/>
            </w:tcBorders>
            <w:shd w:val="clear" w:color="auto" w:fill="auto"/>
          </w:tcPr>
          <w:p w14:paraId="2067C32D"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tc>
      </w:tr>
      <w:tr w:rsidR="000B6911" w:rsidRPr="00AA204F" w14:paraId="6A71BBB9" w14:textId="77777777" w:rsidTr="000B6911">
        <w:tblPrEx>
          <w:tblLook w:val="01E0" w:firstRow="1" w:lastRow="1" w:firstColumn="1" w:lastColumn="1" w:noHBand="0" w:noVBand="0"/>
        </w:tblPrEx>
        <w:trPr>
          <w:trHeight w:val="732"/>
        </w:trPr>
        <w:tc>
          <w:tcPr>
            <w:tcW w:w="3659" w:type="dxa"/>
            <w:tcBorders>
              <w:bottom w:val="single" w:sz="4" w:space="0" w:color="auto"/>
            </w:tcBorders>
            <w:shd w:val="clear" w:color="auto" w:fill="auto"/>
          </w:tcPr>
          <w:p w14:paraId="5FAABEB7" w14:textId="77777777" w:rsidR="000B6911" w:rsidRPr="000B6911" w:rsidRDefault="000B6911" w:rsidP="000B6911">
            <w:pPr>
              <w:rPr>
                <w:rFonts w:ascii="Arial" w:hAnsi="Arial" w:cs="Arial"/>
                <w:sz w:val="18"/>
                <w:szCs w:val="18"/>
              </w:rPr>
            </w:pPr>
            <w:r w:rsidRPr="000B6911">
              <w:rPr>
                <w:rFonts w:ascii="Arial" w:hAnsi="Arial" w:cs="Arial"/>
                <w:sz w:val="18"/>
                <w:szCs w:val="18"/>
              </w:rPr>
              <w:t>Flexible Working Requests</w:t>
            </w:r>
          </w:p>
          <w:p w14:paraId="346367E5" w14:textId="77777777" w:rsidR="000B6911" w:rsidRPr="000B6911" w:rsidRDefault="000B6911" w:rsidP="000B6911">
            <w:pPr>
              <w:rPr>
                <w:rFonts w:ascii="Arial" w:hAnsi="Arial" w:cs="Arial"/>
                <w:sz w:val="18"/>
                <w:szCs w:val="18"/>
              </w:rPr>
            </w:pPr>
          </w:p>
        </w:tc>
        <w:tc>
          <w:tcPr>
            <w:tcW w:w="992" w:type="dxa"/>
            <w:tcBorders>
              <w:bottom w:val="single" w:sz="4" w:space="0" w:color="auto"/>
            </w:tcBorders>
            <w:shd w:val="clear" w:color="auto" w:fill="auto"/>
          </w:tcPr>
          <w:p w14:paraId="649587DE"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2</w:t>
            </w:r>
          </w:p>
        </w:tc>
        <w:tc>
          <w:tcPr>
            <w:tcW w:w="4253" w:type="dxa"/>
            <w:gridSpan w:val="2"/>
            <w:tcBorders>
              <w:bottom w:val="single" w:sz="4" w:space="0" w:color="auto"/>
            </w:tcBorders>
            <w:shd w:val="clear" w:color="auto" w:fill="auto"/>
          </w:tcPr>
          <w:p w14:paraId="578A3B05" w14:textId="77777777" w:rsidR="000B6911" w:rsidRPr="000B6911" w:rsidRDefault="000B6911" w:rsidP="000B6911">
            <w:pPr>
              <w:rPr>
                <w:rFonts w:ascii="Arial" w:hAnsi="Arial" w:cs="Arial"/>
                <w:sz w:val="18"/>
                <w:szCs w:val="18"/>
              </w:rPr>
            </w:pPr>
            <w:r w:rsidRPr="000B6911">
              <w:rPr>
                <w:rFonts w:ascii="Arial" w:hAnsi="Arial" w:cs="Arial"/>
                <w:sz w:val="18"/>
                <w:szCs w:val="18"/>
              </w:rPr>
              <w:t>Page 1 – grounds for appeal updated</w:t>
            </w:r>
          </w:p>
          <w:p w14:paraId="6D0713D1" w14:textId="77777777" w:rsidR="000B6911" w:rsidRPr="000B6911" w:rsidRDefault="000B6911" w:rsidP="000B6911">
            <w:pPr>
              <w:rPr>
                <w:rFonts w:ascii="Arial" w:hAnsi="Arial" w:cs="Arial"/>
                <w:sz w:val="18"/>
                <w:szCs w:val="18"/>
              </w:rPr>
            </w:pPr>
            <w:r w:rsidRPr="000B6911">
              <w:rPr>
                <w:rFonts w:ascii="Arial" w:hAnsi="Arial" w:cs="Arial"/>
                <w:sz w:val="18"/>
                <w:szCs w:val="18"/>
              </w:rPr>
              <w:t>Page 3 – information added about considering a request</w:t>
            </w:r>
          </w:p>
          <w:p w14:paraId="4390336F" w14:textId="77777777" w:rsidR="000B6911" w:rsidRPr="000B6911" w:rsidRDefault="000B6911" w:rsidP="000B6911">
            <w:pPr>
              <w:rPr>
                <w:rFonts w:ascii="Arial" w:hAnsi="Arial" w:cs="Arial"/>
                <w:sz w:val="18"/>
                <w:szCs w:val="18"/>
              </w:rPr>
            </w:pPr>
            <w:r w:rsidRPr="000B6911">
              <w:rPr>
                <w:rFonts w:ascii="Arial" w:hAnsi="Arial" w:cs="Arial"/>
                <w:sz w:val="18"/>
                <w:szCs w:val="18"/>
              </w:rPr>
              <w:t>Appendix A added – Request Form</w:t>
            </w:r>
          </w:p>
          <w:p w14:paraId="0E120291" w14:textId="77777777" w:rsidR="000B6911" w:rsidRPr="000B6911" w:rsidRDefault="000B6911" w:rsidP="000B6911">
            <w:pPr>
              <w:rPr>
                <w:rFonts w:ascii="Arial" w:hAnsi="Arial" w:cs="Arial"/>
                <w:sz w:val="18"/>
                <w:szCs w:val="18"/>
              </w:rPr>
            </w:pPr>
          </w:p>
        </w:tc>
        <w:tc>
          <w:tcPr>
            <w:tcW w:w="1850" w:type="dxa"/>
            <w:tcBorders>
              <w:bottom w:val="single" w:sz="4" w:space="0" w:color="auto"/>
            </w:tcBorders>
            <w:shd w:val="clear" w:color="auto" w:fill="auto"/>
          </w:tcPr>
          <w:p w14:paraId="63F934F6"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tc>
      </w:tr>
      <w:tr w:rsidR="000B6911" w:rsidRPr="00AA204F" w14:paraId="06E6FE78" w14:textId="77777777" w:rsidTr="000B6911">
        <w:tblPrEx>
          <w:tblLook w:val="01E0" w:firstRow="1" w:lastRow="1" w:firstColumn="1" w:lastColumn="1" w:noHBand="0" w:noVBand="0"/>
        </w:tblPrEx>
        <w:tc>
          <w:tcPr>
            <w:tcW w:w="3659" w:type="dxa"/>
            <w:shd w:val="clear" w:color="auto" w:fill="auto"/>
          </w:tcPr>
          <w:p w14:paraId="283B99CD" w14:textId="77777777" w:rsidR="000B6911" w:rsidRPr="000B6911" w:rsidRDefault="000B6911" w:rsidP="000B6911">
            <w:pPr>
              <w:rPr>
                <w:rFonts w:ascii="Arial" w:hAnsi="Arial" w:cs="Arial"/>
                <w:sz w:val="18"/>
                <w:szCs w:val="18"/>
              </w:rPr>
            </w:pPr>
            <w:r w:rsidRPr="000B6911">
              <w:rPr>
                <w:rFonts w:ascii="Arial" w:hAnsi="Arial" w:cs="Arial"/>
                <w:sz w:val="18"/>
                <w:szCs w:val="18"/>
              </w:rPr>
              <w:t>Pay Policy 2021</w:t>
            </w:r>
          </w:p>
        </w:tc>
        <w:tc>
          <w:tcPr>
            <w:tcW w:w="992" w:type="dxa"/>
            <w:shd w:val="clear" w:color="auto" w:fill="auto"/>
          </w:tcPr>
          <w:p w14:paraId="11880F0A"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1</w:t>
            </w:r>
          </w:p>
        </w:tc>
        <w:tc>
          <w:tcPr>
            <w:tcW w:w="4253" w:type="dxa"/>
            <w:gridSpan w:val="2"/>
            <w:shd w:val="clear" w:color="auto" w:fill="auto"/>
          </w:tcPr>
          <w:p w14:paraId="2BB5A3A3" w14:textId="77777777" w:rsidR="000B6911" w:rsidRPr="000B6911" w:rsidRDefault="000B6911" w:rsidP="000B6911">
            <w:pPr>
              <w:rPr>
                <w:rFonts w:ascii="Arial" w:hAnsi="Arial" w:cs="Arial"/>
                <w:sz w:val="18"/>
                <w:szCs w:val="18"/>
              </w:rPr>
            </w:pPr>
            <w:r w:rsidRPr="000B6911">
              <w:rPr>
                <w:rFonts w:ascii="Arial" w:hAnsi="Arial" w:cs="Arial"/>
                <w:sz w:val="18"/>
                <w:szCs w:val="18"/>
              </w:rPr>
              <w:t>Under review, awaiting teacher’s pay award to be agreed and laid before Parliament</w:t>
            </w:r>
          </w:p>
        </w:tc>
        <w:tc>
          <w:tcPr>
            <w:tcW w:w="1850" w:type="dxa"/>
            <w:shd w:val="clear" w:color="auto" w:fill="auto"/>
          </w:tcPr>
          <w:p w14:paraId="7253761C"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2021</w:t>
            </w:r>
          </w:p>
        </w:tc>
      </w:tr>
      <w:tr w:rsidR="000B6911" w:rsidRPr="00AA204F" w14:paraId="1D78A699" w14:textId="77777777" w:rsidTr="000B6911">
        <w:tblPrEx>
          <w:tblLook w:val="01E0" w:firstRow="1" w:lastRow="1" w:firstColumn="1" w:lastColumn="1" w:noHBand="0" w:noVBand="0"/>
        </w:tblPrEx>
        <w:tc>
          <w:tcPr>
            <w:tcW w:w="3659" w:type="dxa"/>
            <w:shd w:val="clear" w:color="auto" w:fill="auto"/>
          </w:tcPr>
          <w:p w14:paraId="66BD0374" w14:textId="77777777" w:rsidR="000B6911" w:rsidRPr="000B6911" w:rsidRDefault="000B6911" w:rsidP="000B6911">
            <w:pPr>
              <w:rPr>
                <w:rFonts w:ascii="Arial" w:hAnsi="Arial" w:cs="Arial"/>
                <w:sz w:val="18"/>
                <w:szCs w:val="18"/>
              </w:rPr>
            </w:pPr>
            <w:r w:rsidRPr="000B6911">
              <w:rPr>
                <w:rFonts w:ascii="Arial" w:hAnsi="Arial" w:cs="Arial"/>
                <w:sz w:val="18"/>
                <w:szCs w:val="18"/>
              </w:rPr>
              <w:t>Grievance Procedure</w:t>
            </w:r>
          </w:p>
          <w:p w14:paraId="7C3A6C61" w14:textId="77777777" w:rsidR="000B6911" w:rsidRPr="000B6911" w:rsidRDefault="000B6911" w:rsidP="000B6911">
            <w:pPr>
              <w:rPr>
                <w:rFonts w:ascii="Arial" w:hAnsi="Arial" w:cs="Arial"/>
                <w:sz w:val="18"/>
                <w:szCs w:val="18"/>
              </w:rPr>
            </w:pPr>
          </w:p>
        </w:tc>
        <w:tc>
          <w:tcPr>
            <w:tcW w:w="992" w:type="dxa"/>
            <w:shd w:val="clear" w:color="auto" w:fill="auto"/>
          </w:tcPr>
          <w:p w14:paraId="685CAD03"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2</w:t>
            </w:r>
          </w:p>
        </w:tc>
        <w:tc>
          <w:tcPr>
            <w:tcW w:w="4253" w:type="dxa"/>
            <w:gridSpan w:val="2"/>
            <w:shd w:val="clear" w:color="auto" w:fill="auto"/>
          </w:tcPr>
          <w:p w14:paraId="46663BF5" w14:textId="77777777" w:rsidR="000B6911" w:rsidRPr="000B6911" w:rsidRDefault="000B6911" w:rsidP="000B6911">
            <w:pPr>
              <w:rPr>
                <w:rFonts w:ascii="Arial" w:hAnsi="Arial" w:cs="Arial"/>
                <w:sz w:val="18"/>
                <w:szCs w:val="18"/>
              </w:rPr>
            </w:pPr>
            <w:r w:rsidRPr="000B6911">
              <w:rPr>
                <w:rFonts w:ascii="Arial" w:hAnsi="Arial" w:cs="Arial"/>
                <w:sz w:val="18"/>
                <w:szCs w:val="18"/>
              </w:rPr>
              <w:t>No changes</w:t>
            </w:r>
          </w:p>
        </w:tc>
        <w:tc>
          <w:tcPr>
            <w:tcW w:w="1850" w:type="dxa"/>
            <w:shd w:val="clear" w:color="auto" w:fill="auto"/>
          </w:tcPr>
          <w:p w14:paraId="5B17071C"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tc>
      </w:tr>
      <w:tr w:rsidR="000B6911" w:rsidRPr="00AA204F" w14:paraId="60B757AA" w14:textId="77777777" w:rsidTr="000B6911">
        <w:tblPrEx>
          <w:tblLook w:val="01E0" w:firstRow="1" w:lastRow="1" w:firstColumn="1" w:lastColumn="1" w:noHBand="0" w:noVBand="0"/>
        </w:tblPrEx>
        <w:tc>
          <w:tcPr>
            <w:tcW w:w="3659" w:type="dxa"/>
            <w:tcBorders>
              <w:bottom w:val="single" w:sz="4" w:space="0" w:color="auto"/>
            </w:tcBorders>
            <w:shd w:val="clear" w:color="auto" w:fill="auto"/>
          </w:tcPr>
          <w:p w14:paraId="389C04DD" w14:textId="77777777" w:rsidR="000B6911" w:rsidRPr="000B6911" w:rsidRDefault="000B6911" w:rsidP="000B6911">
            <w:pPr>
              <w:rPr>
                <w:rFonts w:ascii="Arial" w:hAnsi="Arial" w:cs="Arial"/>
                <w:sz w:val="18"/>
                <w:szCs w:val="18"/>
              </w:rPr>
            </w:pPr>
            <w:proofErr w:type="spellStart"/>
            <w:r w:rsidRPr="000B6911">
              <w:rPr>
                <w:rFonts w:ascii="Arial" w:hAnsi="Arial" w:cs="Arial"/>
                <w:sz w:val="18"/>
                <w:szCs w:val="18"/>
              </w:rPr>
              <w:t>Organisational</w:t>
            </w:r>
            <w:proofErr w:type="spellEnd"/>
            <w:r w:rsidRPr="000B6911">
              <w:rPr>
                <w:rFonts w:ascii="Arial" w:hAnsi="Arial" w:cs="Arial"/>
                <w:sz w:val="18"/>
                <w:szCs w:val="18"/>
              </w:rPr>
              <w:t xml:space="preserve"> Change Protocol – Schools</w:t>
            </w:r>
          </w:p>
          <w:p w14:paraId="54735E7C" w14:textId="77777777" w:rsidR="000B6911" w:rsidRPr="000B6911" w:rsidRDefault="000B6911" w:rsidP="000B6911">
            <w:pPr>
              <w:rPr>
                <w:rFonts w:ascii="Arial" w:hAnsi="Arial" w:cs="Arial"/>
                <w:sz w:val="18"/>
                <w:szCs w:val="18"/>
              </w:rPr>
            </w:pPr>
          </w:p>
        </w:tc>
        <w:tc>
          <w:tcPr>
            <w:tcW w:w="992" w:type="dxa"/>
            <w:tcBorders>
              <w:bottom w:val="single" w:sz="4" w:space="0" w:color="auto"/>
            </w:tcBorders>
            <w:shd w:val="clear" w:color="auto" w:fill="auto"/>
          </w:tcPr>
          <w:p w14:paraId="68FCB0D5" w14:textId="77777777" w:rsidR="000B6911" w:rsidRPr="000B6911" w:rsidRDefault="000B6911" w:rsidP="000B6911">
            <w:pPr>
              <w:jc w:val="center"/>
              <w:rPr>
                <w:rFonts w:ascii="Arial" w:hAnsi="Arial" w:cs="Arial"/>
                <w:sz w:val="18"/>
                <w:szCs w:val="18"/>
              </w:rPr>
            </w:pPr>
          </w:p>
        </w:tc>
        <w:tc>
          <w:tcPr>
            <w:tcW w:w="4253" w:type="dxa"/>
            <w:gridSpan w:val="2"/>
            <w:tcBorders>
              <w:bottom w:val="single" w:sz="4" w:space="0" w:color="auto"/>
            </w:tcBorders>
            <w:shd w:val="clear" w:color="auto" w:fill="auto"/>
          </w:tcPr>
          <w:p w14:paraId="4118C9E6" w14:textId="77777777" w:rsidR="000B6911" w:rsidRPr="000B6911" w:rsidRDefault="000B6911" w:rsidP="000B6911">
            <w:pPr>
              <w:rPr>
                <w:rFonts w:ascii="Arial" w:hAnsi="Arial" w:cs="Arial"/>
                <w:sz w:val="18"/>
                <w:szCs w:val="18"/>
              </w:rPr>
            </w:pPr>
            <w:r w:rsidRPr="000B6911">
              <w:rPr>
                <w:rFonts w:ascii="Arial" w:hAnsi="Arial" w:cs="Arial"/>
                <w:sz w:val="18"/>
                <w:szCs w:val="18"/>
              </w:rPr>
              <w:t xml:space="preserve">Due for review, continue to use existing policy </w:t>
            </w:r>
          </w:p>
        </w:tc>
        <w:tc>
          <w:tcPr>
            <w:tcW w:w="1850" w:type="dxa"/>
            <w:tcBorders>
              <w:bottom w:val="single" w:sz="4" w:space="0" w:color="auto"/>
            </w:tcBorders>
            <w:shd w:val="clear" w:color="auto" w:fill="auto"/>
          </w:tcPr>
          <w:p w14:paraId="6F065352" w14:textId="77777777" w:rsidR="000B6911" w:rsidRPr="000B6911" w:rsidRDefault="000B6911" w:rsidP="000B6911">
            <w:pPr>
              <w:rPr>
                <w:rFonts w:ascii="Arial" w:hAnsi="Arial" w:cs="Arial"/>
                <w:sz w:val="18"/>
                <w:szCs w:val="18"/>
              </w:rPr>
            </w:pPr>
            <w:r w:rsidRPr="000B6911">
              <w:rPr>
                <w:rFonts w:ascii="Arial" w:hAnsi="Arial" w:cs="Arial"/>
                <w:sz w:val="18"/>
                <w:szCs w:val="18"/>
              </w:rPr>
              <w:t>Ongoing</w:t>
            </w:r>
          </w:p>
        </w:tc>
      </w:tr>
      <w:tr w:rsidR="000B6911" w:rsidRPr="00AA204F" w14:paraId="0C81FFC1" w14:textId="77777777" w:rsidTr="000B6911">
        <w:tblPrEx>
          <w:tblLook w:val="01E0" w:firstRow="1" w:lastRow="1" w:firstColumn="1" w:lastColumn="1" w:noHBand="0" w:noVBand="0"/>
        </w:tblPrEx>
        <w:tc>
          <w:tcPr>
            <w:tcW w:w="3659" w:type="dxa"/>
            <w:shd w:val="clear" w:color="auto" w:fill="auto"/>
          </w:tcPr>
          <w:p w14:paraId="74AAFDBB" w14:textId="77777777" w:rsidR="000B6911" w:rsidRPr="000B6911" w:rsidRDefault="000B6911" w:rsidP="000B6911">
            <w:pPr>
              <w:rPr>
                <w:rFonts w:ascii="Arial" w:hAnsi="Arial" w:cs="Arial"/>
                <w:sz w:val="18"/>
                <w:szCs w:val="18"/>
              </w:rPr>
            </w:pPr>
            <w:r w:rsidRPr="000B6911">
              <w:rPr>
                <w:rFonts w:ascii="Arial" w:hAnsi="Arial" w:cs="Arial"/>
                <w:sz w:val="18"/>
                <w:szCs w:val="18"/>
              </w:rPr>
              <w:t xml:space="preserve">Redeployment of School Based Staff </w:t>
            </w:r>
          </w:p>
          <w:p w14:paraId="5ED4DB21" w14:textId="77777777" w:rsidR="000B6911" w:rsidRPr="000B6911" w:rsidRDefault="000B6911" w:rsidP="000B6911">
            <w:pPr>
              <w:rPr>
                <w:rFonts w:ascii="Arial" w:hAnsi="Arial" w:cs="Arial"/>
                <w:sz w:val="18"/>
                <w:szCs w:val="18"/>
              </w:rPr>
            </w:pPr>
          </w:p>
        </w:tc>
        <w:tc>
          <w:tcPr>
            <w:tcW w:w="992" w:type="dxa"/>
            <w:shd w:val="clear" w:color="auto" w:fill="auto"/>
          </w:tcPr>
          <w:p w14:paraId="26E765EB" w14:textId="77777777" w:rsidR="000B6911" w:rsidRPr="000B6911" w:rsidRDefault="000B6911" w:rsidP="000B6911">
            <w:pPr>
              <w:jc w:val="center"/>
              <w:rPr>
                <w:rFonts w:ascii="Arial" w:hAnsi="Arial" w:cs="Arial"/>
                <w:sz w:val="18"/>
                <w:szCs w:val="18"/>
              </w:rPr>
            </w:pPr>
          </w:p>
        </w:tc>
        <w:tc>
          <w:tcPr>
            <w:tcW w:w="4253" w:type="dxa"/>
            <w:gridSpan w:val="2"/>
            <w:shd w:val="clear" w:color="auto" w:fill="auto"/>
          </w:tcPr>
          <w:p w14:paraId="163DB58D" w14:textId="77777777" w:rsidR="000B6911" w:rsidRPr="000B6911" w:rsidRDefault="000B6911" w:rsidP="000B6911">
            <w:pPr>
              <w:rPr>
                <w:rFonts w:ascii="Arial" w:hAnsi="Arial" w:cs="Arial"/>
                <w:sz w:val="18"/>
                <w:szCs w:val="18"/>
              </w:rPr>
            </w:pPr>
            <w:r w:rsidRPr="000B6911">
              <w:rPr>
                <w:rFonts w:ascii="Arial" w:hAnsi="Arial" w:cs="Arial"/>
                <w:sz w:val="18"/>
                <w:szCs w:val="18"/>
              </w:rPr>
              <w:t>Due for review, continue to use existing policy</w:t>
            </w:r>
          </w:p>
        </w:tc>
        <w:tc>
          <w:tcPr>
            <w:tcW w:w="1850" w:type="dxa"/>
            <w:shd w:val="clear" w:color="auto" w:fill="auto"/>
          </w:tcPr>
          <w:p w14:paraId="586A9925" w14:textId="77777777" w:rsidR="000B6911" w:rsidRPr="000B6911" w:rsidRDefault="000B6911" w:rsidP="000B6911">
            <w:pPr>
              <w:rPr>
                <w:rFonts w:ascii="Arial" w:hAnsi="Arial" w:cs="Arial"/>
                <w:sz w:val="18"/>
                <w:szCs w:val="18"/>
              </w:rPr>
            </w:pPr>
            <w:r w:rsidRPr="000B6911">
              <w:rPr>
                <w:rFonts w:ascii="Arial" w:hAnsi="Arial" w:cs="Arial"/>
                <w:sz w:val="18"/>
                <w:szCs w:val="18"/>
              </w:rPr>
              <w:t>Ongoing</w:t>
            </w:r>
          </w:p>
        </w:tc>
      </w:tr>
      <w:tr w:rsidR="000B6911" w:rsidRPr="00AA204F" w14:paraId="06CA64F6" w14:textId="77777777" w:rsidTr="000B6911">
        <w:tblPrEx>
          <w:tblLook w:val="01E0" w:firstRow="1" w:lastRow="1" w:firstColumn="1" w:lastColumn="1" w:noHBand="0" w:noVBand="0"/>
        </w:tblPrEx>
        <w:tc>
          <w:tcPr>
            <w:tcW w:w="3659" w:type="dxa"/>
            <w:shd w:val="clear" w:color="auto" w:fill="auto"/>
          </w:tcPr>
          <w:p w14:paraId="723D4462" w14:textId="77777777" w:rsidR="000B6911" w:rsidRPr="000B6911" w:rsidRDefault="000B6911" w:rsidP="000B6911">
            <w:pPr>
              <w:rPr>
                <w:rFonts w:ascii="Arial" w:hAnsi="Arial" w:cs="Arial"/>
                <w:sz w:val="18"/>
                <w:szCs w:val="18"/>
              </w:rPr>
            </w:pPr>
            <w:r w:rsidRPr="000B6911">
              <w:rPr>
                <w:rFonts w:ascii="Arial" w:hAnsi="Arial" w:cs="Arial"/>
                <w:sz w:val="18"/>
                <w:szCs w:val="18"/>
              </w:rPr>
              <w:t>Redundancy Policy and Procedure (School Staff)</w:t>
            </w:r>
          </w:p>
          <w:p w14:paraId="3375696D" w14:textId="77777777" w:rsidR="000B6911" w:rsidRPr="000B6911" w:rsidRDefault="000B6911" w:rsidP="000B6911">
            <w:pPr>
              <w:rPr>
                <w:rFonts w:ascii="Arial" w:hAnsi="Arial" w:cs="Arial"/>
                <w:sz w:val="18"/>
                <w:szCs w:val="18"/>
              </w:rPr>
            </w:pPr>
          </w:p>
        </w:tc>
        <w:tc>
          <w:tcPr>
            <w:tcW w:w="992" w:type="dxa"/>
            <w:shd w:val="clear" w:color="auto" w:fill="auto"/>
          </w:tcPr>
          <w:p w14:paraId="3A5A3DF5" w14:textId="77777777" w:rsidR="000B6911" w:rsidRPr="000B6911" w:rsidRDefault="000B6911" w:rsidP="000B6911">
            <w:pPr>
              <w:jc w:val="center"/>
              <w:rPr>
                <w:rFonts w:ascii="Arial" w:hAnsi="Arial" w:cs="Arial"/>
                <w:sz w:val="18"/>
                <w:szCs w:val="18"/>
              </w:rPr>
            </w:pPr>
          </w:p>
        </w:tc>
        <w:tc>
          <w:tcPr>
            <w:tcW w:w="4253" w:type="dxa"/>
            <w:gridSpan w:val="2"/>
            <w:shd w:val="clear" w:color="auto" w:fill="auto"/>
          </w:tcPr>
          <w:p w14:paraId="3307C529" w14:textId="77777777" w:rsidR="000B6911" w:rsidRPr="000B6911" w:rsidRDefault="000B6911" w:rsidP="000B6911">
            <w:pPr>
              <w:rPr>
                <w:rFonts w:ascii="Arial" w:hAnsi="Arial" w:cs="Arial"/>
                <w:sz w:val="18"/>
                <w:szCs w:val="18"/>
              </w:rPr>
            </w:pPr>
            <w:r w:rsidRPr="000B6911">
              <w:rPr>
                <w:rFonts w:ascii="Arial" w:hAnsi="Arial" w:cs="Arial"/>
                <w:sz w:val="18"/>
                <w:szCs w:val="18"/>
              </w:rPr>
              <w:t>Due for review, continue to use existing policy</w:t>
            </w:r>
          </w:p>
        </w:tc>
        <w:tc>
          <w:tcPr>
            <w:tcW w:w="1850" w:type="dxa"/>
            <w:shd w:val="clear" w:color="auto" w:fill="auto"/>
          </w:tcPr>
          <w:p w14:paraId="4C23719D" w14:textId="77777777" w:rsidR="000B6911" w:rsidRPr="000B6911" w:rsidRDefault="000B6911" w:rsidP="000B6911">
            <w:pPr>
              <w:rPr>
                <w:rFonts w:ascii="Arial" w:hAnsi="Arial" w:cs="Arial"/>
                <w:sz w:val="18"/>
                <w:szCs w:val="18"/>
              </w:rPr>
            </w:pPr>
            <w:r w:rsidRPr="000B6911">
              <w:rPr>
                <w:rFonts w:ascii="Arial" w:hAnsi="Arial" w:cs="Arial"/>
                <w:sz w:val="18"/>
                <w:szCs w:val="18"/>
              </w:rPr>
              <w:t>Ongoing</w:t>
            </w:r>
          </w:p>
        </w:tc>
      </w:tr>
      <w:tr w:rsidR="000B6911" w:rsidRPr="00AA204F" w14:paraId="2D9870BE" w14:textId="77777777" w:rsidTr="000B6911">
        <w:tblPrEx>
          <w:tblLook w:val="01E0" w:firstRow="1" w:lastRow="1" w:firstColumn="1" w:lastColumn="1" w:noHBand="0" w:noVBand="0"/>
        </w:tblPrEx>
        <w:tc>
          <w:tcPr>
            <w:tcW w:w="3659" w:type="dxa"/>
            <w:shd w:val="clear" w:color="auto" w:fill="auto"/>
          </w:tcPr>
          <w:p w14:paraId="1D8FEB70" w14:textId="77777777" w:rsidR="000B6911" w:rsidRPr="000B6911" w:rsidRDefault="000B6911" w:rsidP="000B6911">
            <w:pPr>
              <w:rPr>
                <w:rFonts w:ascii="Arial" w:hAnsi="Arial" w:cs="Arial"/>
                <w:sz w:val="18"/>
                <w:szCs w:val="18"/>
              </w:rPr>
            </w:pPr>
            <w:r w:rsidRPr="000B6911">
              <w:rPr>
                <w:rFonts w:ascii="Arial" w:hAnsi="Arial" w:cs="Arial"/>
                <w:sz w:val="18"/>
                <w:szCs w:val="18"/>
              </w:rPr>
              <w:t>Whistle Blowing Procedure</w:t>
            </w:r>
          </w:p>
        </w:tc>
        <w:tc>
          <w:tcPr>
            <w:tcW w:w="992" w:type="dxa"/>
            <w:shd w:val="clear" w:color="auto" w:fill="auto"/>
          </w:tcPr>
          <w:p w14:paraId="3547F8C3" w14:textId="77777777" w:rsidR="000B6911" w:rsidRPr="000B6911" w:rsidRDefault="000B6911" w:rsidP="000B6911">
            <w:pPr>
              <w:jc w:val="center"/>
              <w:rPr>
                <w:rFonts w:ascii="Arial" w:hAnsi="Arial" w:cs="Arial"/>
                <w:sz w:val="18"/>
                <w:szCs w:val="18"/>
              </w:rPr>
            </w:pPr>
            <w:r w:rsidRPr="000B6911">
              <w:rPr>
                <w:rFonts w:ascii="Arial" w:hAnsi="Arial" w:cs="Arial"/>
                <w:sz w:val="18"/>
                <w:szCs w:val="18"/>
              </w:rPr>
              <w:t>5</w:t>
            </w:r>
          </w:p>
        </w:tc>
        <w:tc>
          <w:tcPr>
            <w:tcW w:w="4253" w:type="dxa"/>
            <w:gridSpan w:val="2"/>
            <w:shd w:val="clear" w:color="auto" w:fill="auto"/>
          </w:tcPr>
          <w:p w14:paraId="251F18D9" w14:textId="77777777" w:rsidR="000B6911" w:rsidRPr="000B6911" w:rsidRDefault="000B6911" w:rsidP="000B6911">
            <w:pPr>
              <w:rPr>
                <w:rFonts w:ascii="Arial" w:hAnsi="Arial" w:cs="Arial"/>
                <w:sz w:val="18"/>
                <w:szCs w:val="18"/>
              </w:rPr>
            </w:pPr>
            <w:r w:rsidRPr="000B6911">
              <w:rPr>
                <w:rFonts w:ascii="Arial" w:hAnsi="Arial" w:cs="Arial"/>
                <w:sz w:val="18"/>
                <w:szCs w:val="18"/>
              </w:rPr>
              <w:t>No changes</w:t>
            </w:r>
          </w:p>
        </w:tc>
        <w:tc>
          <w:tcPr>
            <w:tcW w:w="1850" w:type="dxa"/>
            <w:shd w:val="clear" w:color="auto" w:fill="auto"/>
          </w:tcPr>
          <w:p w14:paraId="350905AA" w14:textId="77777777" w:rsidR="000B6911" w:rsidRPr="000B6911" w:rsidRDefault="000B6911" w:rsidP="000B6911">
            <w:pPr>
              <w:rPr>
                <w:rFonts w:ascii="Arial" w:hAnsi="Arial" w:cs="Arial"/>
                <w:sz w:val="18"/>
                <w:szCs w:val="18"/>
              </w:rPr>
            </w:pPr>
            <w:r w:rsidRPr="000B6911">
              <w:rPr>
                <w:rFonts w:ascii="Arial" w:hAnsi="Arial" w:cs="Arial"/>
                <w:sz w:val="18"/>
                <w:szCs w:val="18"/>
              </w:rPr>
              <w:t>September 2022</w:t>
            </w:r>
          </w:p>
          <w:p w14:paraId="362B1384" w14:textId="77777777" w:rsidR="000B6911" w:rsidRPr="000B6911" w:rsidRDefault="000B6911" w:rsidP="000B6911">
            <w:pPr>
              <w:rPr>
                <w:rFonts w:ascii="Arial" w:hAnsi="Arial" w:cs="Arial"/>
                <w:sz w:val="18"/>
                <w:szCs w:val="18"/>
              </w:rPr>
            </w:pPr>
          </w:p>
        </w:tc>
      </w:tr>
    </w:tbl>
    <w:p w14:paraId="5A4F8A96" w14:textId="77777777" w:rsidR="000B6911" w:rsidRDefault="000B6911">
      <w:pPr>
        <w:sectPr w:rsidR="000B6911" w:rsidSect="00520702">
          <w:pgSz w:w="11906" w:h="16838"/>
          <w:pgMar w:top="709" w:right="1800" w:bottom="284" w:left="1800" w:header="708" w:footer="708" w:gutter="0"/>
          <w:cols w:space="708"/>
          <w:docGrid w:linePitch="360"/>
        </w:sect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7059"/>
      </w:tblGrid>
      <w:tr w:rsidR="000B6911" w:rsidRPr="00CC77A8" w14:paraId="4D5BCB26" w14:textId="77777777" w:rsidTr="00520702">
        <w:trPr>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8E8F574" w14:textId="77777777" w:rsidR="000B6911" w:rsidRPr="00BF2764" w:rsidRDefault="000B6911" w:rsidP="000B6911">
            <w:pPr>
              <w:rPr>
                <w:rFonts w:ascii="Arial" w:hAnsi="Arial" w:cs="Arial"/>
                <w:b/>
                <w:szCs w:val="22"/>
              </w:rPr>
            </w:pPr>
            <w:r w:rsidRPr="00BF2764">
              <w:rPr>
                <w:rFonts w:ascii="Arial" w:hAnsi="Arial" w:cs="Arial"/>
                <w:b/>
                <w:szCs w:val="22"/>
              </w:rPr>
              <w:lastRenderedPageBreak/>
              <w:t>CLERKS’ BRIEFING</w:t>
            </w:r>
          </w:p>
          <w:p w14:paraId="6C1D22E7" w14:textId="77777777" w:rsidR="000B6911" w:rsidRPr="00BF2764" w:rsidRDefault="000B6911" w:rsidP="000B6911">
            <w:pPr>
              <w:rPr>
                <w:rFonts w:ascii="Arial" w:hAnsi="Arial" w:cs="Arial"/>
                <w:b/>
                <w:szCs w:val="22"/>
              </w:rPr>
            </w:pPr>
            <w:r>
              <w:rPr>
                <w:rFonts w:ascii="Arial" w:hAnsi="Arial" w:cs="Arial"/>
                <w:b/>
                <w:szCs w:val="22"/>
              </w:rPr>
              <w:t>AUTUMN 2021</w:t>
            </w:r>
          </w:p>
        </w:tc>
        <w:tc>
          <w:tcPr>
            <w:tcW w:w="705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4D0E7DD" w14:textId="77777777" w:rsidR="000B6911" w:rsidRPr="0090047B" w:rsidRDefault="000B6911" w:rsidP="000B6911">
            <w:pPr>
              <w:jc w:val="both"/>
              <w:rPr>
                <w:rFonts w:ascii="Arial" w:hAnsi="Arial" w:cs="Arial"/>
                <w:color w:val="FF0000"/>
                <w:szCs w:val="22"/>
              </w:rPr>
            </w:pPr>
            <w:r>
              <w:rPr>
                <w:rFonts w:ascii="Arial" w:hAnsi="Arial" w:cs="Arial"/>
                <w:b/>
                <w:szCs w:val="22"/>
              </w:rPr>
              <w:t>APPENDIX D</w:t>
            </w:r>
          </w:p>
        </w:tc>
      </w:tr>
      <w:tr w:rsidR="000B6911" w:rsidRPr="00BF2764" w14:paraId="36656A57" w14:textId="77777777" w:rsidTr="00520702">
        <w:trPr>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58D3DAE" w14:textId="77777777" w:rsidR="000B6911" w:rsidRPr="00BF2764" w:rsidRDefault="000B6911" w:rsidP="000B6911">
            <w:pPr>
              <w:rPr>
                <w:rFonts w:ascii="Arial" w:hAnsi="Arial" w:cs="Arial"/>
                <w:b/>
                <w:szCs w:val="22"/>
              </w:rPr>
            </w:pPr>
            <w:r w:rsidRPr="00BF2764">
              <w:rPr>
                <w:rFonts w:ascii="Arial" w:hAnsi="Arial" w:cs="Arial"/>
                <w:b/>
                <w:szCs w:val="22"/>
              </w:rPr>
              <w:t>TITLE</w:t>
            </w:r>
          </w:p>
        </w:tc>
        <w:tc>
          <w:tcPr>
            <w:tcW w:w="705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68423FD" w14:textId="77777777" w:rsidR="000B6911" w:rsidRPr="00BF2764" w:rsidRDefault="000B6911" w:rsidP="000B6911">
            <w:pPr>
              <w:rPr>
                <w:rFonts w:ascii="Arial" w:hAnsi="Arial" w:cs="Arial"/>
                <w:szCs w:val="22"/>
              </w:rPr>
            </w:pPr>
            <w:r w:rsidRPr="00927594">
              <w:rPr>
                <w:rFonts w:ascii="Arial" w:hAnsi="Arial" w:cs="Arial"/>
                <w:b/>
                <w:snapToGrid w:val="0"/>
                <w:color w:val="000000"/>
                <w:szCs w:val="22"/>
                <w:lang w:eastAsia="en-US"/>
              </w:rPr>
              <w:t xml:space="preserve">NGA Top Tips on </w:t>
            </w:r>
            <w:proofErr w:type="spellStart"/>
            <w:r w:rsidRPr="00927594">
              <w:rPr>
                <w:rFonts w:ascii="Arial" w:hAnsi="Arial" w:cs="Arial"/>
                <w:b/>
                <w:snapToGrid w:val="0"/>
                <w:color w:val="000000"/>
                <w:szCs w:val="22"/>
                <w:lang w:eastAsia="en-US"/>
              </w:rPr>
              <w:t>Ofsted</w:t>
            </w:r>
            <w:proofErr w:type="spellEnd"/>
          </w:p>
        </w:tc>
      </w:tr>
      <w:tr w:rsidR="000B6911" w:rsidRPr="00BF2764" w14:paraId="200562B4" w14:textId="77777777" w:rsidTr="00520702">
        <w:trPr>
          <w:trHeight w:val="33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BAD65BE"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sz w:val="22"/>
                <w:szCs w:val="22"/>
              </w:rPr>
              <w:t xml:space="preserve">The NGA knowledge </w:t>
            </w:r>
            <w:proofErr w:type="spellStart"/>
            <w:r w:rsidRPr="002531E5">
              <w:rPr>
                <w:rFonts w:ascii="Arial" w:hAnsi="Arial" w:cs="Arial"/>
                <w:sz w:val="22"/>
                <w:szCs w:val="22"/>
              </w:rPr>
              <w:t>centre</w:t>
            </w:r>
            <w:proofErr w:type="spellEnd"/>
            <w:r w:rsidRPr="002531E5">
              <w:rPr>
                <w:rFonts w:ascii="Arial" w:hAnsi="Arial" w:cs="Arial"/>
                <w:sz w:val="22"/>
                <w:szCs w:val="22"/>
              </w:rPr>
              <w:t xml:space="preserve"> has a suite of guidance in relation to </w:t>
            </w:r>
            <w:proofErr w:type="spellStart"/>
            <w:r w:rsidRPr="002531E5">
              <w:rPr>
                <w:rFonts w:ascii="Arial" w:hAnsi="Arial" w:cs="Arial"/>
                <w:sz w:val="22"/>
                <w:szCs w:val="22"/>
              </w:rPr>
              <w:t>Ofsted</w:t>
            </w:r>
            <w:proofErr w:type="spellEnd"/>
            <w:r w:rsidRPr="002531E5">
              <w:rPr>
                <w:rFonts w:ascii="Arial" w:hAnsi="Arial" w:cs="Arial"/>
                <w:sz w:val="22"/>
                <w:szCs w:val="22"/>
              </w:rPr>
              <w:t xml:space="preserve"> to help ensure that governing boards are fully aware of what to expect. These tips will get you started.</w:t>
            </w:r>
          </w:p>
          <w:p w14:paraId="76251791"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 xml:space="preserve">1. Don’t do anything solely for </w:t>
            </w:r>
            <w:proofErr w:type="spellStart"/>
            <w:r w:rsidRPr="002531E5">
              <w:rPr>
                <w:rFonts w:ascii="Arial" w:hAnsi="Arial" w:cs="Arial"/>
                <w:b/>
                <w:bCs/>
                <w:sz w:val="22"/>
                <w:szCs w:val="22"/>
              </w:rPr>
              <w:t>Ofsted’s</w:t>
            </w:r>
            <w:proofErr w:type="spellEnd"/>
            <w:r w:rsidRPr="002531E5">
              <w:rPr>
                <w:rFonts w:ascii="Arial" w:hAnsi="Arial" w:cs="Arial"/>
                <w:b/>
                <w:bCs/>
                <w:sz w:val="22"/>
                <w:szCs w:val="22"/>
              </w:rPr>
              <w:t xml:space="preserve"> benefit</w:t>
            </w:r>
            <w:r>
              <w:rPr>
                <w:rFonts w:ascii="Arial" w:hAnsi="Arial" w:cs="Arial"/>
                <w:b/>
                <w:bCs/>
                <w:sz w:val="22"/>
                <w:szCs w:val="22"/>
              </w:rPr>
              <w:t xml:space="preserve"> - </w:t>
            </w:r>
            <w:r w:rsidRPr="002531E5">
              <w:rPr>
                <w:rFonts w:ascii="Arial" w:hAnsi="Arial" w:cs="Arial"/>
                <w:sz w:val="22"/>
                <w:szCs w:val="22"/>
              </w:rPr>
              <w:t xml:space="preserve">Anything your school does should have a clear rationale in terms of providing an excellent education for pupils. If the only answer to “why are we doing this?” is “because </w:t>
            </w:r>
            <w:proofErr w:type="spellStart"/>
            <w:r w:rsidRPr="002531E5">
              <w:rPr>
                <w:rFonts w:ascii="Arial" w:hAnsi="Arial" w:cs="Arial"/>
                <w:sz w:val="22"/>
                <w:szCs w:val="22"/>
              </w:rPr>
              <w:t>Ofsted</w:t>
            </w:r>
            <w:proofErr w:type="spellEnd"/>
            <w:r w:rsidRPr="002531E5">
              <w:rPr>
                <w:rFonts w:ascii="Arial" w:hAnsi="Arial" w:cs="Arial"/>
                <w:sz w:val="22"/>
                <w:szCs w:val="22"/>
              </w:rPr>
              <w:t xml:space="preserve"> expects it”, it’s probably time to think again. For example, </w:t>
            </w:r>
            <w:proofErr w:type="spellStart"/>
            <w:r w:rsidRPr="002531E5">
              <w:rPr>
                <w:rFonts w:ascii="Arial" w:hAnsi="Arial" w:cs="Arial"/>
                <w:sz w:val="22"/>
                <w:szCs w:val="22"/>
              </w:rPr>
              <w:t>Ofsted</w:t>
            </w:r>
            <w:proofErr w:type="spellEnd"/>
            <w:r w:rsidRPr="002531E5">
              <w:rPr>
                <w:rFonts w:ascii="Arial" w:hAnsi="Arial" w:cs="Arial"/>
                <w:sz w:val="22"/>
                <w:szCs w:val="22"/>
              </w:rPr>
              <w:t xml:space="preserve"> doesn’t expect a specific style of marking but wants to see that whatever approach the school has adopted is effective.</w:t>
            </w:r>
          </w:p>
          <w:p w14:paraId="08060519"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2. Talk to your headteacher</w:t>
            </w:r>
            <w:r>
              <w:rPr>
                <w:rFonts w:ascii="Arial" w:hAnsi="Arial" w:cs="Arial"/>
                <w:b/>
                <w:bCs/>
                <w:sz w:val="22"/>
                <w:szCs w:val="22"/>
              </w:rPr>
              <w:t xml:space="preserve"> - </w:t>
            </w:r>
            <w:r w:rsidRPr="002531E5">
              <w:rPr>
                <w:rFonts w:ascii="Arial" w:hAnsi="Arial" w:cs="Arial"/>
                <w:sz w:val="22"/>
                <w:szCs w:val="22"/>
              </w:rPr>
              <w:t>An inspection can be a source of anxiety for school staff, particularly the headteacher. Governing boards should ensure that preparing for an inspection does not generate extra workload</w:t>
            </w:r>
          </w:p>
          <w:p w14:paraId="69FE4774"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3. Know what to expect</w:t>
            </w:r>
            <w:r>
              <w:rPr>
                <w:rFonts w:ascii="Arial" w:hAnsi="Arial" w:cs="Arial"/>
                <w:b/>
                <w:bCs/>
                <w:sz w:val="22"/>
                <w:szCs w:val="22"/>
              </w:rPr>
              <w:t xml:space="preserve"> - </w:t>
            </w:r>
            <w:r w:rsidRPr="002531E5">
              <w:rPr>
                <w:rFonts w:ascii="Arial" w:hAnsi="Arial" w:cs="Arial"/>
                <w:sz w:val="22"/>
                <w:szCs w:val="22"/>
              </w:rPr>
              <w:t xml:space="preserve">Referring to the relevant inspection handbooks will help the governing board to prepare for an inspection, as will reading NGA’s guidance on </w:t>
            </w:r>
            <w:proofErr w:type="spellStart"/>
            <w:r w:rsidRPr="002531E5">
              <w:rPr>
                <w:rFonts w:ascii="Arial" w:hAnsi="Arial" w:cs="Arial"/>
                <w:sz w:val="22"/>
                <w:szCs w:val="22"/>
              </w:rPr>
              <w:t>Ofsted</w:t>
            </w:r>
            <w:proofErr w:type="spellEnd"/>
            <w:r w:rsidRPr="002531E5">
              <w:rPr>
                <w:rFonts w:ascii="Arial" w:hAnsi="Arial" w:cs="Arial"/>
                <w:sz w:val="22"/>
                <w:szCs w:val="22"/>
              </w:rPr>
              <w:t xml:space="preserve"> inspection of schools. </w:t>
            </w:r>
          </w:p>
          <w:p w14:paraId="5B080FE5"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4. Build on the previous inspection</w:t>
            </w:r>
            <w:r>
              <w:rPr>
                <w:rFonts w:ascii="Arial" w:hAnsi="Arial" w:cs="Arial"/>
                <w:b/>
                <w:bCs/>
                <w:sz w:val="22"/>
                <w:szCs w:val="22"/>
              </w:rPr>
              <w:t xml:space="preserve"> - </w:t>
            </w:r>
            <w:r w:rsidRPr="002531E5">
              <w:rPr>
                <w:rFonts w:ascii="Arial" w:hAnsi="Arial" w:cs="Arial"/>
                <w:sz w:val="22"/>
                <w:szCs w:val="22"/>
              </w:rPr>
              <w:t>Inspectors will want to see that the governing board and school leaders have addressed the areas for improvement identified at the last inspection. Think of each inspection as free consultancy and use it to drive school improvement.</w:t>
            </w:r>
          </w:p>
          <w:p w14:paraId="5F56AD77"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5. Know where you are</w:t>
            </w:r>
            <w:r>
              <w:rPr>
                <w:rFonts w:ascii="Arial" w:hAnsi="Arial" w:cs="Arial"/>
                <w:b/>
                <w:bCs/>
                <w:sz w:val="22"/>
                <w:szCs w:val="22"/>
              </w:rPr>
              <w:t xml:space="preserve"> - </w:t>
            </w:r>
            <w:r w:rsidRPr="002531E5">
              <w:rPr>
                <w:rFonts w:ascii="Arial" w:hAnsi="Arial" w:cs="Arial"/>
                <w:sz w:val="22"/>
                <w:szCs w:val="22"/>
              </w:rPr>
              <w:t>A school’s self-evaluation should be a key part of the evidence inspectors use. Governing boards should be confident that the self-evaluation is robust and accurate and be able to talk about it.</w:t>
            </w:r>
          </w:p>
          <w:p w14:paraId="1B498FF1" w14:textId="3342F97B"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6. Know where you’re going</w:t>
            </w:r>
            <w:r>
              <w:rPr>
                <w:rFonts w:ascii="Arial" w:hAnsi="Arial" w:cs="Arial"/>
                <w:b/>
                <w:bCs/>
                <w:sz w:val="22"/>
                <w:szCs w:val="22"/>
              </w:rPr>
              <w:t xml:space="preserve"> - </w:t>
            </w:r>
            <w:r w:rsidRPr="002531E5">
              <w:rPr>
                <w:rFonts w:ascii="Arial" w:hAnsi="Arial" w:cs="Arial"/>
                <w:sz w:val="22"/>
                <w:szCs w:val="22"/>
              </w:rPr>
              <w:t xml:space="preserve">The first core function of a governing board is to ensure clarity of vision, </w:t>
            </w:r>
            <w:r w:rsidR="00C75C1F" w:rsidRPr="002531E5">
              <w:rPr>
                <w:rFonts w:ascii="Arial" w:hAnsi="Arial" w:cs="Arial"/>
                <w:sz w:val="22"/>
                <w:szCs w:val="22"/>
              </w:rPr>
              <w:t>ethos,</w:t>
            </w:r>
            <w:r w:rsidRPr="002531E5">
              <w:rPr>
                <w:rFonts w:ascii="Arial" w:hAnsi="Arial" w:cs="Arial"/>
                <w:sz w:val="22"/>
                <w:szCs w:val="22"/>
              </w:rPr>
              <w:t xml:space="preserve"> and strategic direction. If you are equipped to explain these, and how they relate to the self-evaluation, this will give the inspector a clear picture of how decisions are made and the rationale behind the school’s approach.</w:t>
            </w:r>
          </w:p>
          <w:p w14:paraId="7023BEA1"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7. Know your governing board</w:t>
            </w:r>
            <w:r>
              <w:rPr>
                <w:rFonts w:ascii="Arial" w:hAnsi="Arial" w:cs="Arial"/>
                <w:b/>
                <w:bCs/>
                <w:sz w:val="22"/>
                <w:szCs w:val="22"/>
              </w:rPr>
              <w:t xml:space="preserve"> - </w:t>
            </w:r>
            <w:r w:rsidRPr="002531E5">
              <w:rPr>
                <w:rFonts w:ascii="Arial" w:hAnsi="Arial" w:cs="Arial"/>
                <w:sz w:val="22"/>
                <w:szCs w:val="22"/>
              </w:rPr>
              <w:t>Showing awareness of your strengths and weaknesses and being able to explain what you’re doing to develop your effectiveness, will demonstrate to inspectors that the governance arrangements are sustainable. NGA recommends reviewing the board’s performance internally every year, and it can be useful to get an external perspective every few years.</w:t>
            </w:r>
          </w:p>
          <w:p w14:paraId="26551B87"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8. Be clear about your role</w:t>
            </w:r>
            <w:r>
              <w:rPr>
                <w:rFonts w:ascii="Arial" w:hAnsi="Arial" w:cs="Arial"/>
                <w:b/>
                <w:bCs/>
                <w:sz w:val="22"/>
                <w:szCs w:val="22"/>
              </w:rPr>
              <w:t xml:space="preserve"> - </w:t>
            </w:r>
            <w:r w:rsidRPr="002531E5">
              <w:rPr>
                <w:rFonts w:ascii="Arial" w:hAnsi="Arial" w:cs="Arial"/>
                <w:sz w:val="22"/>
                <w:szCs w:val="22"/>
              </w:rPr>
              <w:t xml:space="preserve">NGA is aware of some instances when </w:t>
            </w:r>
            <w:proofErr w:type="spellStart"/>
            <w:r w:rsidRPr="002531E5">
              <w:rPr>
                <w:rFonts w:ascii="Arial" w:hAnsi="Arial" w:cs="Arial"/>
                <w:sz w:val="22"/>
                <w:szCs w:val="22"/>
              </w:rPr>
              <w:t>Ofsted</w:t>
            </w:r>
            <w:proofErr w:type="spellEnd"/>
            <w:r w:rsidRPr="002531E5">
              <w:rPr>
                <w:rFonts w:ascii="Arial" w:hAnsi="Arial" w:cs="Arial"/>
                <w:sz w:val="22"/>
                <w:szCs w:val="22"/>
              </w:rPr>
              <w:t xml:space="preserve"> inspectors have not been clear about the boundary between strategic governance and operational school leadership. Don’t assume that </w:t>
            </w:r>
            <w:proofErr w:type="spellStart"/>
            <w:r w:rsidRPr="002531E5">
              <w:rPr>
                <w:rFonts w:ascii="Arial" w:hAnsi="Arial" w:cs="Arial"/>
                <w:sz w:val="22"/>
                <w:szCs w:val="22"/>
              </w:rPr>
              <w:t>Ofsted</w:t>
            </w:r>
            <w:proofErr w:type="spellEnd"/>
            <w:r w:rsidRPr="002531E5">
              <w:rPr>
                <w:rFonts w:ascii="Arial" w:hAnsi="Arial" w:cs="Arial"/>
                <w:sz w:val="22"/>
                <w:szCs w:val="22"/>
              </w:rPr>
              <w:t xml:space="preserve"> knows better than you what the role of a governor/trustee is – and don’t be afraid to speak up.</w:t>
            </w:r>
          </w:p>
          <w:p w14:paraId="2A0DD965"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9. Consider who will meet inspectors and when</w:t>
            </w:r>
            <w:r>
              <w:rPr>
                <w:rFonts w:ascii="Arial" w:hAnsi="Arial" w:cs="Arial"/>
                <w:b/>
                <w:bCs/>
                <w:sz w:val="22"/>
                <w:szCs w:val="22"/>
              </w:rPr>
              <w:t xml:space="preserve"> - </w:t>
            </w:r>
            <w:r w:rsidRPr="002531E5">
              <w:rPr>
                <w:rFonts w:ascii="Arial" w:hAnsi="Arial" w:cs="Arial"/>
                <w:sz w:val="22"/>
                <w:szCs w:val="22"/>
              </w:rPr>
              <w:t>There are no restrictions on which governors/trustees can meet the inspection team. Given the short notice of inspections you need a plan to ensure governors/trustees will be informed and someone can make themselves available.</w:t>
            </w:r>
          </w:p>
          <w:p w14:paraId="7059B8E0" w14:textId="77777777" w:rsidR="000B6911" w:rsidRPr="002531E5" w:rsidRDefault="000B6911" w:rsidP="000B6911">
            <w:pPr>
              <w:shd w:val="clear" w:color="auto" w:fill="FFFFFF"/>
              <w:spacing w:before="120"/>
              <w:rPr>
                <w:rFonts w:ascii="Arial" w:hAnsi="Arial" w:cs="Arial"/>
                <w:sz w:val="22"/>
                <w:szCs w:val="22"/>
              </w:rPr>
            </w:pPr>
            <w:r w:rsidRPr="002531E5">
              <w:rPr>
                <w:rFonts w:ascii="Arial" w:hAnsi="Arial" w:cs="Arial"/>
                <w:b/>
                <w:bCs/>
                <w:sz w:val="22"/>
                <w:szCs w:val="22"/>
              </w:rPr>
              <w:t>10. Consider what documentation inspectors will need</w:t>
            </w:r>
            <w:r>
              <w:rPr>
                <w:rFonts w:ascii="Arial" w:hAnsi="Arial" w:cs="Arial"/>
                <w:b/>
                <w:bCs/>
                <w:sz w:val="22"/>
                <w:szCs w:val="22"/>
              </w:rPr>
              <w:t xml:space="preserve"> - </w:t>
            </w:r>
            <w:r w:rsidRPr="002531E5">
              <w:rPr>
                <w:rFonts w:ascii="Arial" w:hAnsi="Arial" w:cs="Arial"/>
                <w:sz w:val="22"/>
                <w:szCs w:val="22"/>
              </w:rPr>
              <w:t>Some governing boards keep a small folder with documentation for inspectors, usually including the vision and strategy, minutes of governing board meetings, and the outcome of a governance review. However, this is not a requirement and, as long as documents are stored well as a matter of course, it should be straightforward to provide inspectors with whatever they need. Finally, last but not least, your school website is the first port of call for inspectors – make sure it has all the required statutory information.</w:t>
            </w:r>
          </w:p>
          <w:p w14:paraId="3D166AA0" w14:textId="77777777" w:rsidR="000B6911" w:rsidRDefault="000B6911" w:rsidP="000B6911">
            <w:pPr>
              <w:rPr>
                <w:rFonts w:ascii="Arial" w:hAnsi="Arial" w:cs="Arial"/>
                <w:b/>
                <w:snapToGrid w:val="0"/>
                <w:color w:val="000000"/>
                <w:szCs w:val="22"/>
                <w:lang w:eastAsia="en-US"/>
              </w:rPr>
            </w:pPr>
          </w:p>
        </w:tc>
      </w:tr>
    </w:tbl>
    <w:p w14:paraId="3374E315" w14:textId="77777777" w:rsidR="000B6911" w:rsidRDefault="000B6911">
      <w:pPr>
        <w:sectPr w:rsidR="000B6911" w:rsidSect="00520702">
          <w:pgSz w:w="11906" w:h="16838"/>
          <w:pgMar w:top="709" w:right="1800" w:bottom="284" w:left="1800" w:header="708" w:footer="708" w:gutter="0"/>
          <w:cols w:space="708"/>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6775"/>
      </w:tblGrid>
      <w:tr w:rsidR="000B6911" w:rsidRPr="00CC77A8" w14:paraId="5D7FF274" w14:textId="77777777" w:rsidTr="000B6911">
        <w:trPr>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588DC95" w14:textId="77777777" w:rsidR="000B6911" w:rsidRPr="00BF2764" w:rsidRDefault="000B6911" w:rsidP="00520702">
            <w:pPr>
              <w:rPr>
                <w:rFonts w:ascii="Arial" w:hAnsi="Arial" w:cs="Arial"/>
                <w:b/>
                <w:szCs w:val="22"/>
              </w:rPr>
            </w:pPr>
            <w:r w:rsidRPr="00BF2764">
              <w:rPr>
                <w:rFonts w:ascii="Arial" w:hAnsi="Arial" w:cs="Arial"/>
                <w:b/>
                <w:szCs w:val="22"/>
              </w:rPr>
              <w:lastRenderedPageBreak/>
              <w:t>CLERKS’ BRIEFING</w:t>
            </w:r>
          </w:p>
          <w:p w14:paraId="5E832249" w14:textId="77777777" w:rsidR="000B6911" w:rsidRPr="00BF2764" w:rsidRDefault="000B6911" w:rsidP="00520702">
            <w:pPr>
              <w:rPr>
                <w:rFonts w:ascii="Arial" w:hAnsi="Arial" w:cs="Arial"/>
                <w:b/>
                <w:szCs w:val="22"/>
              </w:rPr>
            </w:pPr>
            <w:r>
              <w:rPr>
                <w:rFonts w:ascii="Arial" w:hAnsi="Arial" w:cs="Arial"/>
                <w:b/>
                <w:szCs w:val="22"/>
              </w:rPr>
              <w:t>AUTUMN 2021</w:t>
            </w:r>
          </w:p>
        </w:tc>
        <w:tc>
          <w:tcPr>
            <w:tcW w:w="67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7C72269" w14:textId="77777777" w:rsidR="000B6911" w:rsidRPr="0090047B" w:rsidRDefault="000B6911" w:rsidP="00520702">
            <w:pPr>
              <w:jc w:val="both"/>
              <w:rPr>
                <w:rFonts w:ascii="Arial" w:hAnsi="Arial" w:cs="Arial"/>
                <w:color w:val="FF0000"/>
                <w:szCs w:val="22"/>
              </w:rPr>
            </w:pPr>
            <w:r>
              <w:rPr>
                <w:rFonts w:ascii="Arial" w:hAnsi="Arial" w:cs="Arial"/>
                <w:b/>
                <w:szCs w:val="22"/>
              </w:rPr>
              <w:t>APPENDIX E</w:t>
            </w:r>
          </w:p>
        </w:tc>
      </w:tr>
      <w:tr w:rsidR="000B6911" w:rsidRPr="00BF2764" w14:paraId="26B42237" w14:textId="77777777" w:rsidTr="000B6911">
        <w:trPr>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08543F4" w14:textId="77777777" w:rsidR="000B6911" w:rsidRPr="00BF2764" w:rsidRDefault="000B6911" w:rsidP="00520702">
            <w:pPr>
              <w:rPr>
                <w:rFonts w:ascii="Arial" w:hAnsi="Arial" w:cs="Arial"/>
                <w:b/>
                <w:szCs w:val="22"/>
              </w:rPr>
            </w:pPr>
            <w:r w:rsidRPr="00BF2764">
              <w:rPr>
                <w:rFonts w:ascii="Arial" w:hAnsi="Arial" w:cs="Arial"/>
                <w:b/>
                <w:szCs w:val="22"/>
              </w:rPr>
              <w:t>TITLE</w:t>
            </w:r>
          </w:p>
        </w:tc>
        <w:tc>
          <w:tcPr>
            <w:tcW w:w="67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38CAC20" w14:textId="77777777" w:rsidR="000B6911" w:rsidRPr="00BF2764" w:rsidRDefault="000B6911" w:rsidP="00520702">
            <w:pPr>
              <w:rPr>
                <w:rFonts w:ascii="Arial" w:hAnsi="Arial" w:cs="Arial"/>
                <w:szCs w:val="22"/>
              </w:rPr>
            </w:pPr>
            <w:r w:rsidRPr="00C70662">
              <w:rPr>
                <w:rFonts w:ascii="Arial" w:hAnsi="Arial" w:cs="Arial"/>
                <w:b/>
                <w:snapToGrid w:val="0"/>
                <w:color w:val="000000"/>
                <w:szCs w:val="22"/>
                <w:lang w:eastAsia="en-US"/>
              </w:rPr>
              <w:t>Policy Management Checklist</w:t>
            </w:r>
          </w:p>
        </w:tc>
      </w:tr>
    </w:tbl>
    <w:p w14:paraId="6791629B" w14:textId="77777777" w:rsidR="000B6911" w:rsidRPr="00514ED6" w:rsidRDefault="000B6911" w:rsidP="00520702">
      <w:pPr>
        <w:spacing w:after="160" w:line="259" w:lineRule="auto"/>
        <w:rPr>
          <w:rFonts w:ascii="Arial" w:eastAsia="Calibri" w:hAnsi="Arial" w:cs="Arial"/>
          <w:b/>
          <w:sz w:val="22"/>
          <w:szCs w:val="22"/>
          <w:lang w:eastAsia="en-US"/>
        </w:rPr>
      </w:pPr>
    </w:p>
    <w:tbl>
      <w:tblPr>
        <w:tblStyle w:val="TableGrid"/>
        <w:tblW w:w="9639" w:type="dxa"/>
        <w:tblInd w:w="108" w:type="dxa"/>
        <w:tblLook w:val="04A0" w:firstRow="1" w:lastRow="0" w:firstColumn="1" w:lastColumn="0" w:noHBand="0" w:noVBand="1"/>
      </w:tblPr>
      <w:tblGrid>
        <w:gridCol w:w="3969"/>
        <w:gridCol w:w="963"/>
        <w:gridCol w:w="4707"/>
      </w:tblGrid>
      <w:tr w:rsidR="000B6911" w:rsidRPr="00514ED6" w14:paraId="0782EB8B" w14:textId="77777777" w:rsidTr="000B6911">
        <w:trPr>
          <w:tblHeader/>
        </w:trPr>
        <w:tc>
          <w:tcPr>
            <w:tcW w:w="9639" w:type="dxa"/>
            <w:gridSpan w:val="3"/>
          </w:tcPr>
          <w:p w14:paraId="4F80D137" w14:textId="77777777" w:rsidR="000B6911" w:rsidRPr="00514ED6" w:rsidRDefault="000B6911" w:rsidP="00520702">
            <w:pPr>
              <w:keepNext/>
              <w:keepLines/>
              <w:spacing w:before="40"/>
              <w:outlineLvl w:val="1"/>
              <w:rPr>
                <w:rFonts w:ascii="Arial" w:hAnsi="Arial" w:cs="Arial"/>
                <w:b/>
                <w:sz w:val="22"/>
                <w:szCs w:val="22"/>
                <w:lang w:eastAsia="en-US"/>
              </w:rPr>
            </w:pPr>
            <w:r w:rsidRPr="00514ED6">
              <w:rPr>
                <w:rFonts w:ascii="Arial" w:hAnsi="Arial" w:cs="Arial"/>
                <w:b/>
                <w:sz w:val="22"/>
                <w:szCs w:val="22"/>
                <w:lang w:eastAsia="en-US"/>
              </w:rPr>
              <w:t>Existing policy</w:t>
            </w:r>
          </w:p>
          <w:p w14:paraId="1BE6FCF4" w14:textId="77777777" w:rsidR="000B6911" w:rsidRPr="00514ED6" w:rsidRDefault="000B6911" w:rsidP="00520702">
            <w:pPr>
              <w:keepNext/>
              <w:keepLines/>
              <w:spacing w:before="40"/>
              <w:outlineLvl w:val="1"/>
              <w:rPr>
                <w:rFonts w:ascii="Arial" w:hAnsi="Arial" w:cs="Arial"/>
                <w:color w:val="2F5496"/>
                <w:sz w:val="22"/>
                <w:szCs w:val="22"/>
                <w:lang w:eastAsia="en-US"/>
              </w:rPr>
            </w:pPr>
          </w:p>
        </w:tc>
      </w:tr>
      <w:tr w:rsidR="000B6911" w:rsidRPr="00514ED6" w14:paraId="4090323E" w14:textId="77777777" w:rsidTr="000B6911">
        <w:tc>
          <w:tcPr>
            <w:tcW w:w="3969" w:type="dxa"/>
          </w:tcPr>
          <w:p w14:paraId="4492F13D" w14:textId="77777777" w:rsidR="000B6911" w:rsidRPr="00514ED6" w:rsidRDefault="000B6911" w:rsidP="00520702">
            <w:pPr>
              <w:rPr>
                <w:rFonts w:ascii="Arial" w:eastAsia="Calibri" w:hAnsi="Arial" w:cs="Arial"/>
                <w:sz w:val="22"/>
                <w:szCs w:val="22"/>
                <w:lang w:eastAsia="en-US"/>
              </w:rPr>
            </w:pPr>
            <w:r w:rsidRPr="00514ED6">
              <w:rPr>
                <w:rFonts w:ascii="Arial" w:eastAsia="Calibri" w:hAnsi="Arial" w:cs="Arial"/>
                <w:sz w:val="22"/>
                <w:szCs w:val="22"/>
                <w:lang w:eastAsia="en-US"/>
              </w:rPr>
              <w:t>Name of policy:</w:t>
            </w:r>
          </w:p>
        </w:tc>
        <w:tc>
          <w:tcPr>
            <w:tcW w:w="963" w:type="dxa"/>
          </w:tcPr>
          <w:p w14:paraId="543D7E69" w14:textId="77777777" w:rsidR="000B6911" w:rsidRPr="00514ED6" w:rsidRDefault="000B6911" w:rsidP="00520702">
            <w:pPr>
              <w:keepNext/>
              <w:keepLines/>
              <w:spacing w:before="40"/>
              <w:outlineLvl w:val="1"/>
              <w:rPr>
                <w:rFonts w:ascii="Arial" w:hAnsi="Arial" w:cs="Arial"/>
                <w:color w:val="2F5496"/>
                <w:sz w:val="22"/>
                <w:szCs w:val="22"/>
                <w:lang w:eastAsia="en-US"/>
              </w:rPr>
            </w:pPr>
            <w:r w:rsidRPr="00514ED6">
              <w:rPr>
                <w:rFonts w:ascii="Arial" w:hAnsi="Arial" w:cs="Arial"/>
                <w:color w:val="2F5496"/>
                <w:sz w:val="22"/>
                <w:szCs w:val="22"/>
                <w:lang w:eastAsia="en-US"/>
              </w:rPr>
              <w:t>Yes/No</w:t>
            </w:r>
          </w:p>
        </w:tc>
        <w:tc>
          <w:tcPr>
            <w:tcW w:w="4707" w:type="dxa"/>
          </w:tcPr>
          <w:p w14:paraId="56276666" w14:textId="77777777" w:rsidR="000B6911" w:rsidRPr="00514ED6" w:rsidRDefault="000B6911" w:rsidP="00520702">
            <w:pPr>
              <w:keepNext/>
              <w:keepLines/>
              <w:spacing w:before="40"/>
              <w:outlineLvl w:val="1"/>
              <w:rPr>
                <w:rFonts w:ascii="Arial" w:hAnsi="Arial" w:cs="Arial"/>
                <w:color w:val="2F5496"/>
                <w:sz w:val="22"/>
                <w:szCs w:val="22"/>
                <w:lang w:eastAsia="en-US"/>
              </w:rPr>
            </w:pPr>
            <w:r w:rsidRPr="00514ED6">
              <w:rPr>
                <w:rFonts w:ascii="Arial" w:hAnsi="Arial" w:cs="Arial"/>
                <w:color w:val="2F5496"/>
                <w:sz w:val="22"/>
                <w:szCs w:val="22"/>
                <w:lang w:eastAsia="en-US"/>
              </w:rPr>
              <w:t>Comments</w:t>
            </w:r>
          </w:p>
        </w:tc>
      </w:tr>
      <w:tr w:rsidR="000B6911" w:rsidRPr="00514ED6" w14:paraId="582A612B" w14:textId="77777777" w:rsidTr="000B6911">
        <w:tc>
          <w:tcPr>
            <w:tcW w:w="3969" w:type="dxa"/>
          </w:tcPr>
          <w:p w14:paraId="76E45088"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 xml:space="preserve">Is this a statutory policy? </w:t>
            </w:r>
          </w:p>
        </w:tc>
        <w:tc>
          <w:tcPr>
            <w:tcW w:w="963" w:type="dxa"/>
          </w:tcPr>
          <w:p w14:paraId="2FF273B5" w14:textId="77777777" w:rsidR="000B6911" w:rsidRPr="00514ED6" w:rsidRDefault="000B6911" w:rsidP="00520702">
            <w:pPr>
              <w:rPr>
                <w:rFonts w:ascii="Arial" w:eastAsia="Calibri" w:hAnsi="Arial" w:cs="Arial"/>
                <w:sz w:val="22"/>
                <w:szCs w:val="22"/>
                <w:lang w:eastAsia="en-US"/>
              </w:rPr>
            </w:pPr>
          </w:p>
        </w:tc>
        <w:tc>
          <w:tcPr>
            <w:tcW w:w="4707" w:type="dxa"/>
            <w:shd w:val="clear" w:color="auto" w:fill="D0CECE"/>
          </w:tcPr>
          <w:p w14:paraId="034DBBCD" w14:textId="77777777" w:rsidR="000B6911" w:rsidRPr="00514ED6" w:rsidRDefault="000B6911" w:rsidP="00520702">
            <w:pPr>
              <w:rPr>
                <w:rFonts w:ascii="Arial" w:eastAsia="Calibri" w:hAnsi="Arial" w:cs="Arial"/>
                <w:sz w:val="22"/>
                <w:szCs w:val="22"/>
                <w:lang w:eastAsia="en-US"/>
              </w:rPr>
            </w:pPr>
          </w:p>
        </w:tc>
      </w:tr>
      <w:tr w:rsidR="000B6911" w:rsidRPr="00514ED6" w14:paraId="29FA0404" w14:textId="77777777" w:rsidTr="000B6911">
        <w:tc>
          <w:tcPr>
            <w:tcW w:w="3969" w:type="dxa"/>
          </w:tcPr>
          <w:p w14:paraId="6CDE8337" w14:textId="27B20584"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shd w:val="clear" w:color="auto" w:fill="FFFFFF"/>
                <w:lang w:eastAsia="en-US"/>
              </w:rPr>
              <w:t xml:space="preserve">If this isn't a statutory policy do, we definitely need a policy on this? </w:t>
            </w:r>
          </w:p>
        </w:tc>
        <w:tc>
          <w:tcPr>
            <w:tcW w:w="963" w:type="dxa"/>
          </w:tcPr>
          <w:p w14:paraId="2F5CC899" w14:textId="77777777" w:rsidR="000B6911" w:rsidRPr="00514ED6" w:rsidRDefault="000B6911" w:rsidP="00520702">
            <w:pPr>
              <w:rPr>
                <w:rFonts w:ascii="Arial" w:eastAsia="Calibri" w:hAnsi="Arial" w:cs="Arial"/>
                <w:sz w:val="22"/>
                <w:szCs w:val="22"/>
                <w:lang w:eastAsia="en-US"/>
              </w:rPr>
            </w:pPr>
          </w:p>
        </w:tc>
        <w:tc>
          <w:tcPr>
            <w:tcW w:w="4707" w:type="dxa"/>
          </w:tcPr>
          <w:p w14:paraId="1588538D" w14:textId="77777777" w:rsidR="000B6911" w:rsidRPr="00514ED6" w:rsidRDefault="000B6911" w:rsidP="00520702">
            <w:pPr>
              <w:rPr>
                <w:rFonts w:ascii="Arial" w:eastAsia="Calibri" w:hAnsi="Arial" w:cs="Arial"/>
                <w:sz w:val="22"/>
                <w:szCs w:val="22"/>
                <w:lang w:eastAsia="en-US"/>
              </w:rPr>
            </w:pPr>
            <w:r w:rsidRPr="00514ED6">
              <w:rPr>
                <w:rFonts w:ascii="Arial" w:eastAsia="Calibri" w:hAnsi="Arial" w:cs="Arial"/>
                <w:sz w:val="22"/>
                <w:szCs w:val="22"/>
                <w:lang w:eastAsia="en-US"/>
              </w:rPr>
              <w:t>If yes, add the policy to the scheme of delegation and the policy planner with the review frequency.</w:t>
            </w:r>
          </w:p>
        </w:tc>
      </w:tr>
      <w:tr w:rsidR="000B6911" w:rsidRPr="00514ED6" w14:paraId="714D32DE" w14:textId="77777777" w:rsidTr="000B6911">
        <w:tc>
          <w:tcPr>
            <w:tcW w:w="3969" w:type="dxa"/>
          </w:tcPr>
          <w:p w14:paraId="7778E557"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Do staff need to sign to say they have read and understood the policy?</w:t>
            </w:r>
          </w:p>
        </w:tc>
        <w:tc>
          <w:tcPr>
            <w:tcW w:w="963" w:type="dxa"/>
          </w:tcPr>
          <w:p w14:paraId="74033D47" w14:textId="77777777" w:rsidR="000B6911" w:rsidRPr="00514ED6" w:rsidRDefault="000B6911" w:rsidP="00520702">
            <w:pPr>
              <w:rPr>
                <w:rFonts w:ascii="Arial" w:eastAsia="Calibri" w:hAnsi="Arial" w:cs="Arial"/>
                <w:sz w:val="22"/>
                <w:szCs w:val="22"/>
                <w:lang w:eastAsia="en-US"/>
              </w:rPr>
            </w:pPr>
          </w:p>
        </w:tc>
        <w:tc>
          <w:tcPr>
            <w:tcW w:w="4707" w:type="dxa"/>
          </w:tcPr>
          <w:p w14:paraId="3B52C49B" w14:textId="77777777" w:rsidR="000B6911" w:rsidRPr="00514ED6" w:rsidRDefault="000B6911" w:rsidP="00520702">
            <w:pPr>
              <w:rPr>
                <w:rFonts w:ascii="Arial" w:eastAsia="Calibri" w:hAnsi="Arial" w:cs="Arial"/>
                <w:sz w:val="22"/>
                <w:szCs w:val="22"/>
                <w:lang w:eastAsia="en-US"/>
              </w:rPr>
            </w:pPr>
            <w:r w:rsidRPr="00514ED6">
              <w:rPr>
                <w:rFonts w:ascii="Arial" w:eastAsia="Calibri" w:hAnsi="Arial" w:cs="Arial"/>
                <w:sz w:val="22"/>
                <w:szCs w:val="22"/>
                <w:lang w:eastAsia="en-US"/>
              </w:rPr>
              <w:t>If yes, can this be incorporated in one document for all policies that require a signature?</w:t>
            </w:r>
          </w:p>
        </w:tc>
      </w:tr>
    </w:tbl>
    <w:p w14:paraId="39A55035" w14:textId="77777777" w:rsidR="000B6911" w:rsidRPr="00514ED6" w:rsidRDefault="000B6911" w:rsidP="00520702">
      <w:pPr>
        <w:spacing w:after="160" w:line="259" w:lineRule="auto"/>
        <w:rPr>
          <w:rFonts w:ascii="Arial" w:eastAsia="Calibri" w:hAnsi="Arial" w:cs="Arial"/>
          <w:sz w:val="22"/>
          <w:szCs w:val="22"/>
          <w:lang w:eastAsia="en-US"/>
        </w:rPr>
      </w:pPr>
    </w:p>
    <w:tbl>
      <w:tblPr>
        <w:tblStyle w:val="TableGrid"/>
        <w:tblW w:w="9639" w:type="dxa"/>
        <w:tblInd w:w="108" w:type="dxa"/>
        <w:tblLook w:val="04A0" w:firstRow="1" w:lastRow="0" w:firstColumn="1" w:lastColumn="0" w:noHBand="0" w:noVBand="1"/>
      </w:tblPr>
      <w:tblGrid>
        <w:gridCol w:w="3954"/>
        <w:gridCol w:w="997"/>
        <w:gridCol w:w="4688"/>
      </w:tblGrid>
      <w:tr w:rsidR="000B6911" w:rsidRPr="00514ED6" w14:paraId="625166B5" w14:textId="77777777" w:rsidTr="000B6911">
        <w:trPr>
          <w:tblHeader/>
        </w:trPr>
        <w:tc>
          <w:tcPr>
            <w:tcW w:w="9639" w:type="dxa"/>
            <w:gridSpan w:val="3"/>
          </w:tcPr>
          <w:p w14:paraId="1602C7EA" w14:textId="77777777" w:rsidR="000B6911" w:rsidRPr="00514ED6" w:rsidRDefault="000B6911" w:rsidP="00520702">
            <w:pPr>
              <w:rPr>
                <w:rFonts w:ascii="Arial" w:eastAsia="Calibri" w:hAnsi="Arial" w:cs="Arial"/>
                <w:b/>
                <w:sz w:val="22"/>
                <w:szCs w:val="22"/>
                <w:lang w:eastAsia="en-US"/>
              </w:rPr>
            </w:pPr>
            <w:r w:rsidRPr="00514ED6">
              <w:rPr>
                <w:rFonts w:ascii="Arial" w:eastAsia="Calibri" w:hAnsi="Arial" w:cs="Arial"/>
                <w:b/>
                <w:sz w:val="22"/>
                <w:szCs w:val="22"/>
                <w:lang w:eastAsia="en-US"/>
              </w:rPr>
              <w:t>New policy</w:t>
            </w:r>
          </w:p>
          <w:p w14:paraId="03BC1A81" w14:textId="77777777" w:rsidR="000B6911" w:rsidRPr="00514ED6" w:rsidRDefault="000B6911" w:rsidP="00520702">
            <w:pPr>
              <w:rPr>
                <w:rFonts w:ascii="Arial" w:eastAsia="Calibri" w:hAnsi="Arial" w:cs="Arial"/>
                <w:sz w:val="22"/>
                <w:szCs w:val="22"/>
                <w:lang w:eastAsia="en-US"/>
              </w:rPr>
            </w:pPr>
          </w:p>
        </w:tc>
      </w:tr>
      <w:tr w:rsidR="000B6911" w:rsidRPr="00514ED6" w14:paraId="02D5C60D" w14:textId="77777777" w:rsidTr="000B6911">
        <w:tc>
          <w:tcPr>
            <w:tcW w:w="3954" w:type="dxa"/>
          </w:tcPr>
          <w:p w14:paraId="67DE0F29" w14:textId="77777777" w:rsidR="000B6911" w:rsidRPr="00514ED6" w:rsidRDefault="000B6911" w:rsidP="00520702">
            <w:pPr>
              <w:rPr>
                <w:rFonts w:ascii="Arial" w:eastAsia="Calibri" w:hAnsi="Arial" w:cs="Arial"/>
                <w:sz w:val="22"/>
                <w:szCs w:val="22"/>
                <w:lang w:eastAsia="en-US"/>
              </w:rPr>
            </w:pPr>
            <w:r w:rsidRPr="00514ED6">
              <w:rPr>
                <w:rFonts w:ascii="Arial" w:eastAsia="Calibri" w:hAnsi="Arial" w:cs="Arial"/>
                <w:sz w:val="22"/>
                <w:szCs w:val="22"/>
                <w:lang w:eastAsia="en-US"/>
              </w:rPr>
              <w:t>Name of proposed policy:</w:t>
            </w:r>
          </w:p>
        </w:tc>
        <w:tc>
          <w:tcPr>
            <w:tcW w:w="997" w:type="dxa"/>
          </w:tcPr>
          <w:p w14:paraId="4CF876D4" w14:textId="77777777" w:rsidR="000B6911" w:rsidRPr="00514ED6" w:rsidRDefault="000B6911" w:rsidP="00520702">
            <w:pPr>
              <w:keepNext/>
              <w:keepLines/>
              <w:spacing w:before="40"/>
              <w:outlineLvl w:val="1"/>
              <w:rPr>
                <w:rFonts w:ascii="Arial" w:hAnsi="Arial" w:cs="Arial"/>
                <w:color w:val="2F5496"/>
                <w:sz w:val="22"/>
                <w:szCs w:val="22"/>
                <w:lang w:eastAsia="en-US"/>
              </w:rPr>
            </w:pPr>
            <w:r w:rsidRPr="00514ED6">
              <w:rPr>
                <w:rFonts w:ascii="Arial" w:hAnsi="Arial" w:cs="Arial"/>
                <w:color w:val="2F5496"/>
                <w:sz w:val="22"/>
                <w:szCs w:val="22"/>
                <w:lang w:eastAsia="en-US"/>
              </w:rPr>
              <w:t>Yes/No</w:t>
            </w:r>
          </w:p>
        </w:tc>
        <w:tc>
          <w:tcPr>
            <w:tcW w:w="4688" w:type="dxa"/>
          </w:tcPr>
          <w:p w14:paraId="72F3822C" w14:textId="77777777" w:rsidR="000B6911" w:rsidRPr="00514ED6" w:rsidRDefault="000B6911" w:rsidP="00520702">
            <w:pPr>
              <w:keepNext/>
              <w:keepLines/>
              <w:spacing w:before="40"/>
              <w:outlineLvl w:val="1"/>
              <w:rPr>
                <w:rFonts w:ascii="Arial" w:hAnsi="Arial" w:cs="Arial"/>
                <w:color w:val="2F5496"/>
                <w:sz w:val="22"/>
                <w:szCs w:val="22"/>
                <w:lang w:eastAsia="en-US"/>
              </w:rPr>
            </w:pPr>
            <w:r w:rsidRPr="00514ED6">
              <w:rPr>
                <w:rFonts w:ascii="Arial" w:hAnsi="Arial" w:cs="Arial"/>
                <w:color w:val="2F5496"/>
                <w:sz w:val="22"/>
                <w:szCs w:val="22"/>
                <w:lang w:eastAsia="en-US"/>
              </w:rPr>
              <w:t>Comments</w:t>
            </w:r>
          </w:p>
        </w:tc>
      </w:tr>
      <w:tr w:rsidR="000B6911" w:rsidRPr="00514ED6" w14:paraId="2B6CB69C" w14:textId="77777777" w:rsidTr="000B6911">
        <w:tc>
          <w:tcPr>
            <w:tcW w:w="3954" w:type="dxa"/>
          </w:tcPr>
          <w:p w14:paraId="5E1BA222" w14:textId="0C4BEB4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Do we definitely need this proposed policy?</w:t>
            </w:r>
            <w:r w:rsidRPr="00514ED6">
              <w:rPr>
                <w:rFonts w:ascii="Arial" w:eastAsia="Calibri" w:hAnsi="Arial" w:cs="Arial"/>
                <w:sz w:val="22"/>
                <w:szCs w:val="22"/>
                <w:shd w:val="clear" w:color="auto" w:fill="FFFFFF"/>
                <w:lang w:eastAsia="en-US"/>
              </w:rPr>
              <w:t xml:space="preserve"> </w:t>
            </w:r>
          </w:p>
        </w:tc>
        <w:tc>
          <w:tcPr>
            <w:tcW w:w="997" w:type="dxa"/>
          </w:tcPr>
          <w:p w14:paraId="6527E225" w14:textId="77777777" w:rsidR="000B6911" w:rsidRPr="00514ED6" w:rsidRDefault="000B6911" w:rsidP="00520702">
            <w:pPr>
              <w:rPr>
                <w:rFonts w:ascii="Arial" w:eastAsia="Calibri" w:hAnsi="Arial" w:cs="Arial"/>
                <w:sz w:val="22"/>
                <w:szCs w:val="22"/>
                <w:lang w:eastAsia="en-US"/>
              </w:rPr>
            </w:pPr>
          </w:p>
        </w:tc>
        <w:tc>
          <w:tcPr>
            <w:tcW w:w="4688" w:type="dxa"/>
          </w:tcPr>
          <w:p w14:paraId="461B9695" w14:textId="77777777" w:rsidR="000B6911" w:rsidRPr="00514ED6" w:rsidRDefault="000B6911" w:rsidP="00520702">
            <w:pPr>
              <w:rPr>
                <w:rFonts w:ascii="Arial" w:eastAsia="Calibri" w:hAnsi="Arial" w:cs="Arial"/>
                <w:sz w:val="22"/>
                <w:szCs w:val="22"/>
                <w:lang w:eastAsia="en-US"/>
              </w:rPr>
            </w:pPr>
          </w:p>
        </w:tc>
      </w:tr>
      <w:tr w:rsidR="000B6911" w:rsidRPr="00514ED6" w14:paraId="3574F2B7" w14:textId="77777777" w:rsidTr="000B6911">
        <w:tc>
          <w:tcPr>
            <w:tcW w:w="3954" w:type="dxa"/>
          </w:tcPr>
          <w:p w14:paraId="04A64868"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What would be the issue if this policy didn’t exist?</w:t>
            </w:r>
          </w:p>
        </w:tc>
        <w:tc>
          <w:tcPr>
            <w:tcW w:w="997" w:type="dxa"/>
          </w:tcPr>
          <w:p w14:paraId="7A346710" w14:textId="77777777" w:rsidR="000B6911" w:rsidRPr="00514ED6" w:rsidRDefault="000B6911" w:rsidP="00520702">
            <w:pPr>
              <w:rPr>
                <w:rFonts w:ascii="Arial" w:eastAsia="Calibri" w:hAnsi="Arial" w:cs="Arial"/>
                <w:sz w:val="22"/>
                <w:szCs w:val="22"/>
                <w:lang w:eastAsia="en-US"/>
              </w:rPr>
            </w:pPr>
          </w:p>
        </w:tc>
        <w:tc>
          <w:tcPr>
            <w:tcW w:w="4688" w:type="dxa"/>
          </w:tcPr>
          <w:p w14:paraId="4762D43D" w14:textId="77777777" w:rsidR="000B6911" w:rsidRPr="00514ED6" w:rsidRDefault="000B6911" w:rsidP="00520702">
            <w:pPr>
              <w:rPr>
                <w:rFonts w:ascii="Arial" w:eastAsia="Calibri" w:hAnsi="Arial" w:cs="Arial"/>
                <w:sz w:val="22"/>
                <w:szCs w:val="22"/>
                <w:lang w:eastAsia="en-US"/>
              </w:rPr>
            </w:pPr>
          </w:p>
        </w:tc>
      </w:tr>
      <w:tr w:rsidR="000B6911" w:rsidRPr="00514ED6" w14:paraId="507D516C" w14:textId="77777777" w:rsidTr="000B6911">
        <w:tc>
          <w:tcPr>
            <w:tcW w:w="3954" w:type="dxa"/>
          </w:tcPr>
          <w:p w14:paraId="6290260D"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Is the proposed policy consistent with the vision and ethos of our school?</w:t>
            </w:r>
          </w:p>
        </w:tc>
        <w:tc>
          <w:tcPr>
            <w:tcW w:w="997" w:type="dxa"/>
          </w:tcPr>
          <w:p w14:paraId="4F10BD2E" w14:textId="77777777" w:rsidR="000B6911" w:rsidRPr="00514ED6" w:rsidRDefault="000B6911" w:rsidP="00520702">
            <w:pPr>
              <w:rPr>
                <w:rFonts w:ascii="Arial" w:eastAsia="Calibri" w:hAnsi="Arial" w:cs="Arial"/>
                <w:sz w:val="22"/>
                <w:szCs w:val="22"/>
                <w:lang w:eastAsia="en-US"/>
              </w:rPr>
            </w:pPr>
          </w:p>
        </w:tc>
        <w:tc>
          <w:tcPr>
            <w:tcW w:w="4688" w:type="dxa"/>
          </w:tcPr>
          <w:p w14:paraId="50365C3C" w14:textId="77777777" w:rsidR="000B6911" w:rsidRPr="00514ED6" w:rsidRDefault="000B6911" w:rsidP="00520702">
            <w:pPr>
              <w:rPr>
                <w:rFonts w:ascii="Arial" w:eastAsia="Calibri" w:hAnsi="Arial" w:cs="Arial"/>
                <w:sz w:val="22"/>
                <w:szCs w:val="22"/>
                <w:lang w:eastAsia="en-US"/>
              </w:rPr>
            </w:pPr>
          </w:p>
        </w:tc>
      </w:tr>
      <w:tr w:rsidR="000B6911" w:rsidRPr="00514ED6" w14:paraId="0E4CC79E" w14:textId="77777777" w:rsidTr="000B6911">
        <w:tc>
          <w:tcPr>
            <w:tcW w:w="3954" w:type="dxa"/>
          </w:tcPr>
          <w:p w14:paraId="72A97E17"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Who have we consulted with about this policy?</w:t>
            </w:r>
          </w:p>
        </w:tc>
        <w:tc>
          <w:tcPr>
            <w:tcW w:w="997" w:type="dxa"/>
            <w:shd w:val="clear" w:color="auto" w:fill="D0CECE"/>
          </w:tcPr>
          <w:p w14:paraId="6B571ABC" w14:textId="77777777" w:rsidR="000B6911" w:rsidRPr="00514ED6" w:rsidRDefault="000B6911" w:rsidP="00520702">
            <w:pPr>
              <w:rPr>
                <w:rFonts w:ascii="Arial" w:eastAsia="Calibri" w:hAnsi="Arial" w:cs="Arial"/>
                <w:sz w:val="22"/>
                <w:szCs w:val="22"/>
                <w:lang w:eastAsia="en-US"/>
              </w:rPr>
            </w:pPr>
          </w:p>
        </w:tc>
        <w:tc>
          <w:tcPr>
            <w:tcW w:w="4688" w:type="dxa"/>
          </w:tcPr>
          <w:p w14:paraId="07A98B2C" w14:textId="77777777" w:rsidR="000B6911" w:rsidRPr="00514ED6" w:rsidRDefault="000B6911" w:rsidP="00520702">
            <w:pPr>
              <w:rPr>
                <w:rFonts w:ascii="Arial" w:eastAsia="Calibri" w:hAnsi="Arial" w:cs="Arial"/>
                <w:sz w:val="22"/>
                <w:szCs w:val="22"/>
                <w:lang w:eastAsia="en-US"/>
              </w:rPr>
            </w:pPr>
          </w:p>
        </w:tc>
      </w:tr>
      <w:tr w:rsidR="000B6911" w:rsidRPr="00514ED6" w14:paraId="505B1B03" w14:textId="77777777" w:rsidTr="000B6911">
        <w:tc>
          <w:tcPr>
            <w:tcW w:w="3954" w:type="dxa"/>
          </w:tcPr>
          <w:p w14:paraId="3292A774"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Will this policy make school staff’s jobs easier?</w:t>
            </w:r>
          </w:p>
        </w:tc>
        <w:tc>
          <w:tcPr>
            <w:tcW w:w="997" w:type="dxa"/>
            <w:shd w:val="clear" w:color="auto" w:fill="F2F2F2"/>
          </w:tcPr>
          <w:p w14:paraId="3F2EE9AD" w14:textId="77777777" w:rsidR="000B6911" w:rsidRPr="00514ED6" w:rsidRDefault="000B6911" w:rsidP="00520702">
            <w:pPr>
              <w:rPr>
                <w:rFonts w:ascii="Arial" w:eastAsia="Calibri" w:hAnsi="Arial" w:cs="Arial"/>
                <w:sz w:val="22"/>
                <w:szCs w:val="22"/>
                <w:lang w:eastAsia="en-US"/>
              </w:rPr>
            </w:pPr>
          </w:p>
        </w:tc>
        <w:tc>
          <w:tcPr>
            <w:tcW w:w="4688" w:type="dxa"/>
          </w:tcPr>
          <w:p w14:paraId="05C77834" w14:textId="77777777" w:rsidR="000B6911" w:rsidRPr="00514ED6" w:rsidRDefault="000B6911" w:rsidP="00520702">
            <w:pPr>
              <w:rPr>
                <w:rFonts w:ascii="Arial" w:eastAsia="Calibri" w:hAnsi="Arial" w:cs="Arial"/>
                <w:sz w:val="22"/>
                <w:szCs w:val="22"/>
                <w:lang w:eastAsia="en-US"/>
              </w:rPr>
            </w:pPr>
          </w:p>
        </w:tc>
      </w:tr>
      <w:tr w:rsidR="000B6911" w:rsidRPr="00514ED6" w14:paraId="46658C51" w14:textId="77777777" w:rsidTr="000B6911">
        <w:tc>
          <w:tcPr>
            <w:tcW w:w="3954" w:type="dxa"/>
          </w:tcPr>
          <w:p w14:paraId="52281DCD" w14:textId="7E4FD846"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 xml:space="preserve">Will the proposed policy increase staff workload? If </w:t>
            </w:r>
            <w:r w:rsidR="00C75C1F" w:rsidRPr="00514ED6">
              <w:rPr>
                <w:rFonts w:ascii="Arial" w:eastAsia="Calibri" w:hAnsi="Arial" w:cs="Arial"/>
                <w:sz w:val="22"/>
                <w:szCs w:val="22"/>
                <w:lang w:eastAsia="en-US"/>
              </w:rPr>
              <w:t>so,</w:t>
            </w:r>
            <w:r w:rsidRPr="00514ED6">
              <w:rPr>
                <w:rFonts w:ascii="Arial" w:eastAsia="Calibri" w:hAnsi="Arial" w:cs="Arial"/>
                <w:sz w:val="22"/>
                <w:szCs w:val="22"/>
                <w:lang w:eastAsia="en-US"/>
              </w:rPr>
              <w:t xml:space="preserve"> is there another way of achieving what we want?</w:t>
            </w:r>
          </w:p>
        </w:tc>
        <w:tc>
          <w:tcPr>
            <w:tcW w:w="997" w:type="dxa"/>
          </w:tcPr>
          <w:p w14:paraId="680C27E6" w14:textId="77777777" w:rsidR="000B6911" w:rsidRPr="00514ED6" w:rsidRDefault="000B6911" w:rsidP="00520702">
            <w:pPr>
              <w:rPr>
                <w:rFonts w:ascii="Arial" w:eastAsia="Calibri" w:hAnsi="Arial" w:cs="Arial"/>
                <w:sz w:val="22"/>
                <w:szCs w:val="22"/>
                <w:lang w:eastAsia="en-US"/>
              </w:rPr>
            </w:pPr>
          </w:p>
        </w:tc>
        <w:tc>
          <w:tcPr>
            <w:tcW w:w="4688" w:type="dxa"/>
          </w:tcPr>
          <w:p w14:paraId="35638802" w14:textId="77777777" w:rsidR="000B6911" w:rsidRPr="00514ED6" w:rsidRDefault="000B6911" w:rsidP="00520702">
            <w:pPr>
              <w:rPr>
                <w:rFonts w:ascii="Arial" w:eastAsia="Calibri" w:hAnsi="Arial" w:cs="Arial"/>
                <w:sz w:val="22"/>
                <w:szCs w:val="22"/>
                <w:lang w:eastAsia="en-US"/>
              </w:rPr>
            </w:pPr>
          </w:p>
        </w:tc>
      </w:tr>
      <w:tr w:rsidR="000B6911" w:rsidRPr="00514ED6" w14:paraId="6160CD01" w14:textId="77777777" w:rsidTr="000B6911">
        <w:tc>
          <w:tcPr>
            <w:tcW w:w="3954" w:type="dxa"/>
          </w:tcPr>
          <w:p w14:paraId="40C4E63A"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Who needs to read this policy? What if they don’t?</w:t>
            </w:r>
          </w:p>
        </w:tc>
        <w:tc>
          <w:tcPr>
            <w:tcW w:w="997" w:type="dxa"/>
            <w:shd w:val="clear" w:color="auto" w:fill="D0CECE"/>
          </w:tcPr>
          <w:p w14:paraId="5CC12100" w14:textId="77777777" w:rsidR="000B6911" w:rsidRPr="00514ED6" w:rsidRDefault="000B6911" w:rsidP="00520702">
            <w:pPr>
              <w:rPr>
                <w:rFonts w:ascii="Arial" w:eastAsia="Calibri" w:hAnsi="Arial" w:cs="Arial"/>
                <w:sz w:val="22"/>
                <w:szCs w:val="22"/>
                <w:lang w:eastAsia="en-US"/>
              </w:rPr>
            </w:pPr>
          </w:p>
        </w:tc>
        <w:tc>
          <w:tcPr>
            <w:tcW w:w="4688" w:type="dxa"/>
          </w:tcPr>
          <w:p w14:paraId="781BE659" w14:textId="77777777" w:rsidR="000B6911" w:rsidRPr="00514ED6" w:rsidRDefault="000B6911" w:rsidP="00520702">
            <w:pPr>
              <w:rPr>
                <w:rFonts w:ascii="Arial" w:eastAsia="Calibri" w:hAnsi="Arial" w:cs="Arial"/>
                <w:sz w:val="22"/>
                <w:szCs w:val="22"/>
                <w:lang w:eastAsia="en-US"/>
              </w:rPr>
            </w:pPr>
          </w:p>
        </w:tc>
      </w:tr>
      <w:tr w:rsidR="000B6911" w:rsidRPr="00514ED6" w14:paraId="2C0627E3" w14:textId="77777777" w:rsidTr="000B6911">
        <w:tc>
          <w:tcPr>
            <w:tcW w:w="3954" w:type="dxa"/>
          </w:tcPr>
          <w:p w14:paraId="59A59620"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What is the anticipated impact of the policy?</w:t>
            </w:r>
          </w:p>
        </w:tc>
        <w:tc>
          <w:tcPr>
            <w:tcW w:w="997" w:type="dxa"/>
            <w:shd w:val="clear" w:color="auto" w:fill="D0CECE"/>
          </w:tcPr>
          <w:p w14:paraId="407D1FA5" w14:textId="77777777" w:rsidR="000B6911" w:rsidRPr="00514ED6" w:rsidRDefault="000B6911" w:rsidP="00520702">
            <w:pPr>
              <w:rPr>
                <w:rFonts w:ascii="Arial" w:eastAsia="Calibri" w:hAnsi="Arial" w:cs="Arial"/>
                <w:sz w:val="22"/>
                <w:szCs w:val="22"/>
                <w:lang w:eastAsia="en-US"/>
              </w:rPr>
            </w:pPr>
          </w:p>
        </w:tc>
        <w:tc>
          <w:tcPr>
            <w:tcW w:w="4688" w:type="dxa"/>
          </w:tcPr>
          <w:p w14:paraId="1B33C480" w14:textId="77777777" w:rsidR="000B6911" w:rsidRPr="00514ED6" w:rsidRDefault="000B6911" w:rsidP="00520702">
            <w:pPr>
              <w:rPr>
                <w:rFonts w:ascii="Arial" w:eastAsia="Calibri" w:hAnsi="Arial" w:cs="Arial"/>
                <w:sz w:val="22"/>
                <w:szCs w:val="22"/>
                <w:lang w:eastAsia="en-US"/>
              </w:rPr>
            </w:pPr>
          </w:p>
        </w:tc>
      </w:tr>
      <w:tr w:rsidR="000B6911" w:rsidRPr="00514ED6" w14:paraId="608CFDFE" w14:textId="77777777" w:rsidTr="000B6911">
        <w:tc>
          <w:tcPr>
            <w:tcW w:w="3954" w:type="dxa"/>
          </w:tcPr>
          <w:p w14:paraId="0334EA96"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How effectively can the policy be put in practice?</w:t>
            </w:r>
          </w:p>
        </w:tc>
        <w:tc>
          <w:tcPr>
            <w:tcW w:w="997" w:type="dxa"/>
            <w:shd w:val="clear" w:color="auto" w:fill="D0CECE"/>
          </w:tcPr>
          <w:p w14:paraId="20183C09" w14:textId="77777777" w:rsidR="000B6911" w:rsidRPr="00514ED6" w:rsidRDefault="000B6911" w:rsidP="00520702">
            <w:pPr>
              <w:rPr>
                <w:rFonts w:ascii="Arial" w:eastAsia="Calibri" w:hAnsi="Arial" w:cs="Arial"/>
                <w:sz w:val="22"/>
                <w:szCs w:val="22"/>
                <w:lang w:eastAsia="en-US"/>
              </w:rPr>
            </w:pPr>
          </w:p>
        </w:tc>
        <w:tc>
          <w:tcPr>
            <w:tcW w:w="4688" w:type="dxa"/>
          </w:tcPr>
          <w:p w14:paraId="5CC3D9F2" w14:textId="77777777" w:rsidR="000B6911" w:rsidRPr="00514ED6" w:rsidRDefault="000B6911" w:rsidP="00520702">
            <w:pPr>
              <w:rPr>
                <w:rFonts w:ascii="Arial" w:eastAsia="Calibri" w:hAnsi="Arial" w:cs="Arial"/>
                <w:sz w:val="22"/>
                <w:szCs w:val="22"/>
                <w:lang w:eastAsia="en-US"/>
              </w:rPr>
            </w:pPr>
          </w:p>
        </w:tc>
      </w:tr>
      <w:tr w:rsidR="000B6911" w:rsidRPr="00514ED6" w14:paraId="5BF0569D" w14:textId="77777777" w:rsidTr="000B6911">
        <w:tc>
          <w:tcPr>
            <w:tcW w:w="3954" w:type="dxa"/>
          </w:tcPr>
          <w:p w14:paraId="1BF8D464" w14:textId="77777777" w:rsidR="000B6911" w:rsidRPr="00514ED6" w:rsidRDefault="000B6911" w:rsidP="00520702">
            <w:pPr>
              <w:numPr>
                <w:ilvl w:val="0"/>
                <w:numId w:val="75"/>
              </w:numPr>
              <w:ind w:left="0" w:firstLine="0"/>
              <w:contextualSpacing/>
              <w:rPr>
                <w:rFonts w:ascii="Arial" w:eastAsia="Calibri" w:hAnsi="Arial" w:cs="Arial"/>
                <w:sz w:val="22"/>
                <w:szCs w:val="22"/>
                <w:lang w:eastAsia="en-US"/>
              </w:rPr>
            </w:pPr>
            <w:r w:rsidRPr="00514ED6">
              <w:rPr>
                <w:rFonts w:ascii="Arial" w:eastAsia="Calibri" w:hAnsi="Arial" w:cs="Arial"/>
                <w:sz w:val="22"/>
                <w:szCs w:val="22"/>
                <w:lang w:eastAsia="en-US"/>
              </w:rPr>
              <w:t>What is the schedule for evaluating and reporting on progress?</w:t>
            </w:r>
          </w:p>
        </w:tc>
        <w:tc>
          <w:tcPr>
            <w:tcW w:w="997" w:type="dxa"/>
            <w:shd w:val="clear" w:color="auto" w:fill="D0CECE"/>
          </w:tcPr>
          <w:p w14:paraId="33F8AF02" w14:textId="77777777" w:rsidR="000B6911" w:rsidRPr="00514ED6" w:rsidRDefault="000B6911" w:rsidP="00520702">
            <w:pPr>
              <w:rPr>
                <w:rFonts w:ascii="Arial" w:eastAsia="Calibri" w:hAnsi="Arial" w:cs="Arial"/>
                <w:sz w:val="22"/>
                <w:szCs w:val="22"/>
                <w:lang w:eastAsia="en-US"/>
              </w:rPr>
            </w:pPr>
          </w:p>
        </w:tc>
        <w:tc>
          <w:tcPr>
            <w:tcW w:w="4688" w:type="dxa"/>
          </w:tcPr>
          <w:p w14:paraId="665EBFC8" w14:textId="77777777" w:rsidR="000B6911" w:rsidRPr="00514ED6" w:rsidRDefault="000B6911" w:rsidP="00520702">
            <w:pPr>
              <w:rPr>
                <w:rFonts w:ascii="Arial" w:eastAsia="Calibri" w:hAnsi="Arial" w:cs="Arial"/>
                <w:sz w:val="22"/>
                <w:szCs w:val="22"/>
                <w:lang w:eastAsia="en-US"/>
              </w:rPr>
            </w:pPr>
          </w:p>
        </w:tc>
      </w:tr>
    </w:tbl>
    <w:p w14:paraId="2E37A1A6" w14:textId="77777777" w:rsidR="000B6911" w:rsidRPr="00514ED6" w:rsidRDefault="000B6911" w:rsidP="00520702">
      <w:pPr>
        <w:rPr>
          <w:rFonts w:ascii="Arial" w:hAnsi="Arial" w:cs="Arial"/>
          <w:color w:val="515151"/>
          <w:sz w:val="22"/>
          <w:szCs w:val="22"/>
          <w:shd w:val="clear" w:color="auto" w:fill="FFFFFF"/>
        </w:rPr>
      </w:pPr>
    </w:p>
    <w:p w14:paraId="27412443" w14:textId="77777777" w:rsidR="000B6911" w:rsidRPr="00514ED6" w:rsidRDefault="000B6911" w:rsidP="00520702">
      <w:pPr>
        <w:rPr>
          <w:rFonts w:ascii="Arial" w:hAnsi="Arial" w:cs="Arial"/>
          <w:b/>
          <w:sz w:val="22"/>
          <w:szCs w:val="22"/>
        </w:rPr>
      </w:pPr>
      <w:r>
        <w:rPr>
          <w:rFonts w:ascii="Arial" w:hAnsi="Arial" w:cs="Arial"/>
          <w:color w:val="515151"/>
          <w:sz w:val="22"/>
          <w:szCs w:val="22"/>
          <w:shd w:val="clear" w:color="auto" w:fill="FFFFFF"/>
        </w:rPr>
        <w:t>This</w:t>
      </w:r>
      <w:r w:rsidRPr="00514ED6">
        <w:rPr>
          <w:rFonts w:ascii="Arial" w:hAnsi="Arial" w:cs="Arial"/>
          <w:color w:val="515151"/>
          <w:sz w:val="22"/>
          <w:szCs w:val="22"/>
          <w:shd w:val="clear" w:color="auto" w:fill="FFFFFF"/>
        </w:rPr>
        <w:t xml:space="preserve"> checklist </w:t>
      </w:r>
      <w:r>
        <w:rPr>
          <w:rFonts w:ascii="Arial" w:hAnsi="Arial" w:cs="Arial"/>
          <w:color w:val="515151"/>
          <w:sz w:val="22"/>
          <w:szCs w:val="22"/>
          <w:shd w:val="clear" w:color="auto" w:fill="FFFFFF"/>
        </w:rPr>
        <w:t>was shared at the NASCC Clerking Conference from Leeds for Learning.</w:t>
      </w:r>
    </w:p>
    <w:p w14:paraId="0918F8B5" w14:textId="77777777" w:rsidR="000B6911" w:rsidRPr="00514ED6" w:rsidRDefault="000B6911" w:rsidP="00520702">
      <w:pPr>
        <w:rPr>
          <w:rFonts w:ascii="Arial" w:hAnsi="Arial" w:cs="Arial"/>
          <w:sz w:val="22"/>
          <w:szCs w:val="22"/>
        </w:rPr>
      </w:pPr>
    </w:p>
    <w:p w14:paraId="3BF6B48D" w14:textId="40B323E5" w:rsidR="002B36AD" w:rsidRDefault="002B36AD"/>
    <w:sectPr w:rsidR="002B36AD" w:rsidSect="00520702">
      <w:pgSz w:w="11906" w:h="16838"/>
      <w:pgMar w:top="709"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4E9"/>
    <w:multiLevelType w:val="hybridMultilevel"/>
    <w:tmpl w:val="BC16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1CE2"/>
    <w:multiLevelType w:val="hybridMultilevel"/>
    <w:tmpl w:val="756C4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87A76"/>
    <w:multiLevelType w:val="hybridMultilevel"/>
    <w:tmpl w:val="DDAE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C6ED2"/>
    <w:multiLevelType w:val="multilevel"/>
    <w:tmpl w:val="87DEE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4307E"/>
    <w:multiLevelType w:val="hybridMultilevel"/>
    <w:tmpl w:val="3166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B563F"/>
    <w:multiLevelType w:val="hybridMultilevel"/>
    <w:tmpl w:val="8A0EB1F6"/>
    <w:lvl w:ilvl="0" w:tplc="0809000F">
      <w:start w:val="1"/>
      <w:numFmt w:val="decimal"/>
      <w:lvlText w:val="%1."/>
      <w:lvlJc w:val="left"/>
      <w:pPr>
        <w:ind w:left="360" w:hanging="360"/>
      </w:pPr>
    </w:lvl>
    <w:lvl w:ilvl="1" w:tplc="290E6EB6">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CE6290"/>
    <w:multiLevelType w:val="hybridMultilevel"/>
    <w:tmpl w:val="D718509A"/>
    <w:lvl w:ilvl="0" w:tplc="8730CEB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26626"/>
    <w:multiLevelType w:val="hybridMultilevel"/>
    <w:tmpl w:val="0A62C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6509F5"/>
    <w:multiLevelType w:val="multilevel"/>
    <w:tmpl w:val="6D30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F0307F"/>
    <w:multiLevelType w:val="hybridMultilevel"/>
    <w:tmpl w:val="5298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D4317"/>
    <w:multiLevelType w:val="hybridMultilevel"/>
    <w:tmpl w:val="000AD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5A156F"/>
    <w:multiLevelType w:val="multilevel"/>
    <w:tmpl w:val="01F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07E79"/>
    <w:multiLevelType w:val="multilevel"/>
    <w:tmpl w:val="7F9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453F"/>
    <w:multiLevelType w:val="hybridMultilevel"/>
    <w:tmpl w:val="8A00C2E8"/>
    <w:lvl w:ilvl="0" w:tplc="EE28F7AA">
      <w:start w:val="1"/>
      <w:numFmt w:val="bullet"/>
      <w:lvlText w:val=""/>
      <w:lvlJc w:val="left"/>
      <w:pPr>
        <w:tabs>
          <w:tab w:val="num" w:pos="731"/>
        </w:tabs>
        <w:ind w:left="731" w:hanging="360"/>
      </w:pPr>
      <w:rPr>
        <w:rFonts w:ascii="Symbol" w:hAnsi="Symbol" w:hint="default"/>
        <w:sz w:val="20"/>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14" w15:restartNumberingAfterBreak="0">
    <w:nsid w:val="18F22614"/>
    <w:multiLevelType w:val="hybridMultilevel"/>
    <w:tmpl w:val="43C41E8C"/>
    <w:lvl w:ilvl="0" w:tplc="D96A3896">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ACE053A"/>
    <w:multiLevelType w:val="multilevel"/>
    <w:tmpl w:val="6C8C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63BAF"/>
    <w:multiLevelType w:val="multilevel"/>
    <w:tmpl w:val="EAC4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A85A45"/>
    <w:multiLevelType w:val="hybridMultilevel"/>
    <w:tmpl w:val="9B6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265F6"/>
    <w:multiLevelType w:val="hybridMultilevel"/>
    <w:tmpl w:val="D3A60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2226E8"/>
    <w:multiLevelType w:val="hybridMultilevel"/>
    <w:tmpl w:val="7C5C6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0A0B6D"/>
    <w:multiLevelType w:val="hybridMultilevel"/>
    <w:tmpl w:val="2E72224A"/>
    <w:lvl w:ilvl="0" w:tplc="D1961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3C2089"/>
    <w:multiLevelType w:val="hybridMultilevel"/>
    <w:tmpl w:val="AABA5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7A2BFC"/>
    <w:multiLevelType w:val="hybridMultilevel"/>
    <w:tmpl w:val="419C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F5504B"/>
    <w:multiLevelType w:val="hybridMultilevel"/>
    <w:tmpl w:val="4904A35C"/>
    <w:lvl w:ilvl="0" w:tplc="930225C8">
      <w:start w:val="2"/>
      <w:numFmt w:val="low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94912E3"/>
    <w:multiLevelType w:val="multilevel"/>
    <w:tmpl w:val="7890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D3443C"/>
    <w:multiLevelType w:val="hybridMultilevel"/>
    <w:tmpl w:val="EF02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AD6587"/>
    <w:multiLevelType w:val="multilevel"/>
    <w:tmpl w:val="8702D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161049"/>
    <w:multiLevelType w:val="hybridMultilevel"/>
    <w:tmpl w:val="F604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C62F95"/>
    <w:multiLevelType w:val="multilevel"/>
    <w:tmpl w:val="285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7158F9"/>
    <w:multiLevelType w:val="hybridMultilevel"/>
    <w:tmpl w:val="7CEC01AC"/>
    <w:lvl w:ilvl="0" w:tplc="08090001">
      <w:start w:val="1"/>
      <w:numFmt w:val="bullet"/>
      <w:lvlText w:val=""/>
      <w:lvlJc w:val="left"/>
      <w:pPr>
        <w:ind w:left="720" w:hanging="360"/>
      </w:pPr>
      <w:rPr>
        <w:rFonts w:ascii="Symbol" w:hAnsi="Symbol" w:hint="default"/>
      </w:rPr>
    </w:lvl>
    <w:lvl w:ilvl="1" w:tplc="61E05D9E">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AA6279"/>
    <w:multiLevelType w:val="hybridMultilevel"/>
    <w:tmpl w:val="560C89BA"/>
    <w:lvl w:ilvl="0" w:tplc="64EE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E33FB9"/>
    <w:multiLevelType w:val="hybridMultilevel"/>
    <w:tmpl w:val="D0FE2622"/>
    <w:lvl w:ilvl="0" w:tplc="0809000F">
      <w:start w:val="1"/>
      <w:numFmt w:val="decimal"/>
      <w:lvlText w:val="%1."/>
      <w:lvlJc w:val="left"/>
      <w:pPr>
        <w:tabs>
          <w:tab w:val="num" w:pos="720"/>
        </w:tabs>
        <w:ind w:left="720" w:hanging="360"/>
      </w:pPr>
      <w:rPr>
        <w:rFonts w:hint="default"/>
      </w:rPr>
    </w:lvl>
    <w:lvl w:ilvl="1" w:tplc="2FFEA3DC" w:tentative="1">
      <w:start w:val="1"/>
      <w:numFmt w:val="bullet"/>
      <w:lvlText w:val="•"/>
      <w:lvlJc w:val="left"/>
      <w:pPr>
        <w:tabs>
          <w:tab w:val="num" w:pos="1440"/>
        </w:tabs>
        <w:ind w:left="1440" w:hanging="360"/>
      </w:pPr>
      <w:rPr>
        <w:rFonts w:ascii="Times New Roman" w:hAnsi="Times New Roman" w:hint="default"/>
      </w:rPr>
    </w:lvl>
    <w:lvl w:ilvl="2" w:tplc="A1D4C358" w:tentative="1">
      <w:start w:val="1"/>
      <w:numFmt w:val="bullet"/>
      <w:lvlText w:val="•"/>
      <w:lvlJc w:val="left"/>
      <w:pPr>
        <w:tabs>
          <w:tab w:val="num" w:pos="2160"/>
        </w:tabs>
        <w:ind w:left="2160" w:hanging="360"/>
      </w:pPr>
      <w:rPr>
        <w:rFonts w:ascii="Times New Roman" w:hAnsi="Times New Roman" w:hint="default"/>
      </w:rPr>
    </w:lvl>
    <w:lvl w:ilvl="3" w:tplc="89B46046" w:tentative="1">
      <w:start w:val="1"/>
      <w:numFmt w:val="bullet"/>
      <w:lvlText w:val="•"/>
      <w:lvlJc w:val="left"/>
      <w:pPr>
        <w:tabs>
          <w:tab w:val="num" w:pos="2880"/>
        </w:tabs>
        <w:ind w:left="2880" w:hanging="360"/>
      </w:pPr>
      <w:rPr>
        <w:rFonts w:ascii="Times New Roman" w:hAnsi="Times New Roman" w:hint="default"/>
      </w:rPr>
    </w:lvl>
    <w:lvl w:ilvl="4" w:tplc="EBC227D2" w:tentative="1">
      <w:start w:val="1"/>
      <w:numFmt w:val="bullet"/>
      <w:lvlText w:val="•"/>
      <w:lvlJc w:val="left"/>
      <w:pPr>
        <w:tabs>
          <w:tab w:val="num" w:pos="3600"/>
        </w:tabs>
        <w:ind w:left="3600" w:hanging="360"/>
      </w:pPr>
      <w:rPr>
        <w:rFonts w:ascii="Times New Roman" w:hAnsi="Times New Roman" w:hint="default"/>
      </w:rPr>
    </w:lvl>
    <w:lvl w:ilvl="5" w:tplc="2AEE3138" w:tentative="1">
      <w:start w:val="1"/>
      <w:numFmt w:val="bullet"/>
      <w:lvlText w:val="•"/>
      <w:lvlJc w:val="left"/>
      <w:pPr>
        <w:tabs>
          <w:tab w:val="num" w:pos="4320"/>
        </w:tabs>
        <w:ind w:left="4320" w:hanging="360"/>
      </w:pPr>
      <w:rPr>
        <w:rFonts w:ascii="Times New Roman" w:hAnsi="Times New Roman" w:hint="default"/>
      </w:rPr>
    </w:lvl>
    <w:lvl w:ilvl="6" w:tplc="932C7174" w:tentative="1">
      <w:start w:val="1"/>
      <w:numFmt w:val="bullet"/>
      <w:lvlText w:val="•"/>
      <w:lvlJc w:val="left"/>
      <w:pPr>
        <w:tabs>
          <w:tab w:val="num" w:pos="5040"/>
        </w:tabs>
        <w:ind w:left="5040" w:hanging="360"/>
      </w:pPr>
      <w:rPr>
        <w:rFonts w:ascii="Times New Roman" w:hAnsi="Times New Roman" w:hint="default"/>
      </w:rPr>
    </w:lvl>
    <w:lvl w:ilvl="7" w:tplc="FA508FE2" w:tentative="1">
      <w:start w:val="1"/>
      <w:numFmt w:val="bullet"/>
      <w:lvlText w:val="•"/>
      <w:lvlJc w:val="left"/>
      <w:pPr>
        <w:tabs>
          <w:tab w:val="num" w:pos="5760"/>
        </w:tabs>
        <w:ind w:left="5760" w:hanging="360"/>
      </w:pPr>
      <w:rPr>
        <w:rFonts w:ascii="Times New Roman" w:hAnsi="Times New Roman" w:hint="default"/>
      </w:rPr>
    </w:lvl>
    <w:lvl w:ilvl="8" w:tplc="5DD6387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98E2AE5"/>
    <w:multiLevelType w:val="hybridMultilevel"/>
    <w:tmpl w:val="AEE4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240167"/>
    <w:multiLevelType w:val="hybridMultilevel"/>
    <w:tmpl w:val="B272403A"/>
    <w:lvl w:ilvl="0" w:tplc="7A3A8FCA">
      <w:start w:val="8"/>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7555E9"/>
    <w:multiLevelType w:val="hybridMultilevel"/>
    <w:tmpl w:val="26AC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7003CF"/>
    <w:multiLevelType w:val="hybridMultilevel"/>
    <w:tmpl w:val="96EE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B87A31"/>
    <w:multiLevelType w:val="hybridMultilevel"/>
    <w:tmpl w:val="B9BCD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316DCC"/>
    <w:multiLevelType w:val="hybridMultilevel"/>
    <w:tmpl w:val="E0C0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BB69BD"/>
    <w:multiLevelType w:val="hybridMultilevel"/>
    <w:tmpl w:val="827EA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AD333D8"/>
    <w:multiLevelType w:val="hybridMultilevel"/>
    <w:tmpl w:val="2972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D74D7B"/>
    <w:multiLevelType w:val="hybridMultilevel"/>
    <w:tmpl w:val="65783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D7248A0"/>
    <w:multiLevelType w:val="hybridMultilevel"/>
    <w:tmpl w:val="AEFA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C82384"/>
    <w:multiLevelType w:val="hybridMultilevel"/>
    <w:tmpl w:val="817A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5F396F"/>
    <w:multiLevelType w:val="hybridMultilevel"/>
    <w:tmpl w:val="1CF0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351DBE"/>
    <w:multiLevelType w:val="hybridMultilevel"/>
    <w:tmpl w:val="96FE0C7C"/>
    <w:lvl w:ilvl="0" w:tplc="EE28F7A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D50CA5"/>
    <w:multiLevelType w:val="hybridMultilevel"/>
    <w:tmpl w:val="8BAA8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20E2F5C"/>
    <w:multiLevelType w:val="hybridMultilevel"/>
    <w:tmpl w:val="0F5CB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26369E8"/>
    <w:multiLevelType w:val="hybridMultilevel"/>
    <w:tmpl w:val="78503238"/>
    <w:lvl w:ilvl="0" w:tplc="64EE608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E61849"/>
    <w:multiLevelType w:val="hybridMultilevel"/>
    <w:tmpl w:val="B2C235B8"/>
    <w:lvl w:ilvl="0" w:tplc="EE28F7AA">
      <w:start w:val="1"/>
      <w:numFmt w:val="bullet"/>
      <w:lvlText w:val=""/>
      <w:lvlJc w:val="left"/>
      <w:pPr>
        <w:tabs>
          <w:tab w:val="num" w:pos="731"/>
        </w:tabs>
        <w:ind w:left="731" w:hanging="360"/>
      </w:pPr>
      <w:rPr>
        <w:rFonts w:ascii="Symbol" w:hAnsi="Symbol" w:hint="default"/>
        <w:sz w:val="20"/>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50" w15:restartNumberingAfterBreak="0">
    <w:nsid w:val="56276EC7"/>
    <w:multiLevelType w:val="hybridMultilevel"/>
    <w:tmpl w:val="098EF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9A26E6A"/>
    <w:multiLevelType w:val="hybridMultilevel"/>
    <w:tmpl w:val="1CC06712"/>
    <w:lvl w:ilvl="0" w:tplc="AA54FAA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A8A1741"/>
    <w:multiLevelType w:val="multilevel"/>
    <w:tmpl w:val="7DB4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AC213AD"/>
    <w:multiLevelType w:val="hybridMultilevel"/>
    <w:tmpl w:val="1EF05EDA"/>
    <w:lvl w:ilvl="0" w:tplc="7E144F04">
      <w:start w:val="10"/>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C3C443B"/>
    <w:multiLevelType w:val="multilevel"/>
    <w:tmpl w:val="8A9E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E834B4"/>
    <w:multiLevelType w:val="hybridMultilevel"/>
    <w:tmpl w:val="40568D88"/>
    <w:lvl w:ilvl="0" w:tplc="401491F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093654"/>
    <w:multiLevelType w:val="hybridMultilevel"/>
    <w:tmpl w:val="11FAE1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852C13"/>
    <w:multiLevelType w:val="hybridMultilevel"/>
    <w:tmpl w:val="366C2112"/>
    <w:lvl w:ilvl="0" w:tplc="340653A0">
      <w:start w:val="1"/>
      <w:numFmt w:val="bullet"/>
      <w:lvlText w:val="•"/>
      <w:lvlJc w:val="left"/>
      <w:pPr>
        <w:tabs>
          <w:tab w:val="num" w:pos="720"/>
        </w:tabs>
        <w:ind w:left="720" w:hanging="360"/>
      </w:pPr>
      <w:rPr>
        <w:rFonts w:ascii="Times New Roman" w:hAnsi="Times New Roman" w:hint="default"/>
      </w:rPr>
    </w:lvl>
    <w:lvl w:ilvl="1" w:tplc="704EF6C2" w:tentative="1">
      <w:start w:val="1"/>
      <w:numFmt w:val="bullet"/>
      <w:lvlText w:val="•"/>
      <w:lvlJc w:val="left"/>
      <w:pPr>
        <w:tabs>
          <w:tab w:val="num" w:pos="1440"/>
        </w:tabs>
        <w:ind w:left="1440" w:hanging="360"/>
      </w:pPr>
      <w:rPr>
        <w:rFonts w:ascii="Times New Roman" w:hAnsi="Times New Roman" w:hint="default"/>
      </w:rPr>
    </w:lvl>
    <w:lvl w:ilvl="2" w:tplc="068ED48A" w:tentative="1">
      <w:start w:val="1"/>
      <w:numFmt w:val="bullet"/>
      <w:lvlText w:val="•"/>
      <w:lvlJc w:val="left"/>
      <w:pPr>
        <w:tabs>
          <w:tab w:val="num" w:pos="2160"/>
        </w:tabs>
        <w:ind w:left="2160" w:hanging="360"/>
      </w:pPr>
      <w:rPr>
        <w:rFonts w:ascii="Times New Roman" w:hAnsi="Times New Roman" w:hint="default"/>
      </w:rPr>
    </w:lvl>
    <w:lvl w:ilvl="3" w:tplc="28CEBDFA" w:tentative="1">
      <w:start w:val="1"/>
      <w:numFmt w:val="bullet"/>
      <w:lvlText w:val="•"/>
      <w:lvlJc w:val="left"/>
      <w:pPr>
        <w:tabs>
          <w:tab w:val="num" w:pos="2880"/>
        </w:tabs>
        <w:ind w:left="2880" w:hanging="360"/>
      </w:pPr>
      <w:rPr>
        <w:rFonts w:ascii="Times New Roman" w:hAnsi="Times New Roman" w:hint="default"/>
      </w:rPr>
    </w:lvl>
    <w:lvl w:ilvl="4" w:tplc="DAE05A5A" w:tentative="1">
      <w:start w:val="1"/>
      <w:numFmt w:val="bullet"/>
      <w:lvlText w:val="•"/>
      <w:lvlJc w:val="left"/>
      <w:pPr>
        <w:tabs>
          <w:tab w:val="num" w:pos="3600"/>
        </w:tabs>
        <w:ind w:left="3600" w:hanging="360"/>
      </w:pPr>
      <w:rPr>
        <w:rFonts w:ascii="Times New Roman" w:hAnsi="Times New Roman" w:hint="default"/>
      </w:rPr>
    </w:lvl>
    <w:lvl w:ilvl="5" w:tplc="86F4CB48" w:tentative="1">
      <w:start w:val="1"/>
      <w:numFmt w:val="bullet"/>
      <w:lvlText w:val="•"/>
      <w:lvlJc w:val="left"/>
      <w:pPr>
        <w:tabs>
          <w:tab w:val="num" w:pos="4320"/>
        </w:tabs>
        <w:ind w:left="4320" w:hanging="360"/>
      </w:pPr>
      <w:rPr>
        <w:rFonts w:ascii="Times New Roman" w:hAnsi="Times New Roman" w:hint="default"/>
      </w:rPr>
    </w:lvl>
    <w:lvl w:ilvl="6" w:tplc="14C2D68E" w:tentative="1">
      <w:start w:val="1"/>
      <w:numFmt w:val="bullet"/>
      <w:lvlText w:val="•"/>
      <w:lvlJc w:val="left"/>
      <w:pPr>
        <w:tabs>
          <w:tab w:val="num" w:pos="5040"/>
        </w:tabs>
        <w:ind w:left="5040" w:hanging="360"/>
      </w:pPr>
      <w:rPr>
        <w:rFonts w:ascii="Times New Roman" w:hAnsi="Times New Roman" w:hint="default"/>
      </w:rPr>
    </w:lvl>
    <w:lvl w:ilvl="7" w:tplc="812E68F4" w:tentative="1">
      <w:start w:val="1"/>
      <w:numFmt w:val="bullet"/>
      <w:lvlText w:val="•"/>
      <w:lvlJc w:val="left"/>
      <w:pPr>
        <w:tabs>
          <w:tab w:val="num" w:pos="5760"/>
        </w:tabs>
        <w:ind w:left="5760" w:hanging="360"/>
      </w:pPr>
      <w:rPr>
        <w:rFonts w:ascii="Times New Roman" w:hAnsi="Times New Roman" w:hint="default"/>
      </w:rPr>
    </w:lvl>
    <w:lvl w:ilvl="8" w:tplc="F580FA32"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1D908C9"/>
    <w:multiLevelType w:val="hybridMultilevel"/>
    <w:tmpl w:val="3D622B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0011C4"/>
    <w:multiLevelType w:val="hybridMultilevel"/>
    <w:tmpl w:val="73BE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B514E4"/>
    <w:multiLevelType w:val="hybridMultilevel"/>
    <w:tmpl w:val="29560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0748CD"/>
    <w:multiLevelType w:val="hybridMultilevel"/>
    <w:tmpl w:val="56DA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671DDC"/>
    <w:multiLevelType w:val="hybridMultilevel"/>
    <w:tmpl w:val="61D00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235ABD"/>
    <w:multiLevelType w:val="hybridMultilevel"/>
    <w:tmpl w:val="8054B428"/>
    <w:lvl w:ilvl="0" w:tplc="DB5A849E">
      <w:start w:val="2"/>
      <w:numFmt w:val="lowerLetter"/>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E3A0475"/>
    <w:multiLevelType w:val="hybridMultilevel"/>
    <w:tmpl w:val="3962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F88719C"/>
    <w:multiLevelType w:val="hybridMultilevel"/>
    <w:tmpl w:val="CFF43F32"/>
    <w:lvl w:ilvl="0" w:tplc="CD665BDE">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450532"/>
    <w:multiLevelType w:val="hybridMultilevel"/>
    <w:tmpl w:val="F650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FA7499"/>
    <w:multiLevelType w:val="multilevel"/>
    <w:tmpl w:val="C1BC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44098E"/>
    <w:multiLevelType w:val="hybridMultilevel"/>
    <w:tmpl w:val="75781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55A420F"/>
    <w:multiLevelType w:val="hybridMultilevel"/>
    <w:tmpl w:val="F72CE74C"/>
    <w:lvl w:ilvl="0" w:tplc="64EE60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5E36405"/>
    <w:multiLevelType w:val="hybridMultilevel"/>
    <w:tmpl w:val="2B6E6148"/>
    <w:lvl w:ilvl="0" w:tplc="184A581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85535A5"/>
    <w:multiLevelType w:val="hybridMultilevel"/>
    <w:tmpl w:val="4E8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1A64CC"/>
    <w:multiLevelType w:val="hybridMultilevel"/>
    <w:tmpl w:val="9C806F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3" w15:restartNumberingAfterBreak="0">
    <w:nsid w:val="7B7E59B0"/>
    <w:multiLevelType w:val="hybridMultilevel"/>
    <w:tmpl w:val="1F5ED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D66733A"/>
    <w:multiLevelType w:val="hybridMultilevel"/>
    <w:tmpl w:val="9A5C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F72707"/>
    <w:multiLevelType w:val="hybridMultilevel"/>
    <w:tmpl w:val="0408E43E"/>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5C2EEF"/>
    <w:multiLevelType w:val="hybridMultilevel"/>
    <w:tmpl w:val="6F687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7"/>
  </w:num>
  <w:num w:numId="3">
    <w:abstractNumId w:val="58"/>
  </w:num>
  <w:num w:numId="4">
    <w:abstractNumId w:val="57"/>
  </w:num>
  <w:num w:numId="5">
    <w:abstractNumId w:val="32"/>
  </w:num>
  <w:num w:numId="6">
    <w:abstractNumId w:val="15"/>
  </w:num>
  <w:num w:numId="7">
    <w:abstractNumId w:val="62"/>
  </w:num>
  <w:num w:numId="8">
    <w:abstractNumId w:val="56"/>
  </w:num>
  <w:num w:numId="9">
    <w:abstractNumId w:val="43"/>
  </w:num>
  <w:num w:numId="10">
    <w:abstractNumId w:val="8"/>
  </w:num>
  <w:num w:numId="11">
    <w:abstractNumId w:val="42"/>
  </w:num>
  <w:num w:numId="12">
    <w:abstractNumId w:val="17"/>
  </w:num>
  <w:num w:numId="13">
    <w:abstractNumId w:val="2"/>
  </w:num>
  <w:num w:numId="14">
    <w:abstractNumId w:val="52"/>
  </w:num>
  <w:num w:numId="15">
    <w:abstractNumId w:val="27"/>
  </w:num>
  <w:num w:numId="16">
    <w:abstractNumId w:val="3"/>
  </w:num>
  <w:num w:numId="17">
    <w:abstractNumId w:val="30"/>
  </w:num>
  <w:num w:numId="18">
    <w:abstractNumId w:val="23"/>
  </w:num>
  <w:num w:numId="19">
    <w:abstractNumId w:val="60"/>
  </w:num>
  <w:num w:numId="20">
    <w:abstractNumId w:val="28"/>
  </w:num>
  <w:num w:numId="21">
    <w:abstractNumId w:val="31"/>
  </w:num>
  <w:num w:numId="22">
    <w:abstractNumId w:val="69"/>
  </w:num>
  <w:num w:numId="23">
    <w:abstractNumId w:val="48"/>
  </w:num>
  <w:num w:numId="24">
    <w:abstractNumId w:val="7"/>
  </w:num>
  <w:num w:numId="25">
    <w:abstractNumId w:val="65"/>
  </w:num>
  <w:num w:numId="26">
    <w:abstractNumId w:val="0"/>
  </w:num>
  <w:num w:numId="27">
    <w:abstractNumId w:val="20"/>
  </w:num>
  <w:num w:numId="28">
    <w:abstractNumId w:val="25"/>
  </w:num>
  <w:num w:numId="29">
    <w:abstractNumId w:val="34"/>
  </w:num>
  <w:num w:numId="30">
    <w:abstractNumId w:val="29"/>
  </w:num>
  <w:num w:numId="31">
    <w:abstractNumId w:val="53"/>
  </w:num>
  <w:num w:numId="32">
    <w:abstractNumId w:val="22"/>
  </w:num>
  <w:num w:numId="33">
    <w:abstractNumId w:val="71"/>
  </w:num>
  <w:num w:numId="34">
    <w:abstractNumId w:val="38"/>
  </w:num>
  <w:num w:numId="35">
    <w:abstractNumId w:val="12"/>
  </w:num>
  <w:num w:numId="36">
    <w:abstractNumId w:val="16"/>
  </w:num>
  <w:num w:numId="37">
    <w:abstractNumId w:val="33"/>
  </w:num>
  <w:num w:numId="38">
    <w:abstractNumId w:val="68"/>
  </w:num>
  <w:num w:numId="39">
    <w:abstractNumId w:val="26"/>
  </w:num>
  <w:num w:numId="40">
    <w:abstractNumId w:val="75"/>
  </w:num>
  <w:num w:numId="41">
    <w:abstractNumId w:val="61"/>
  </w:num>
  <w:num w:numId="42">
    <w:abstractNumId w:val="44"/>
  </w:num>
  <w:num w:numId="43">
    <w:abstractNumId w:val="70"/>
  </w:num>
  <w:num w:numId="44">
    <w:abstractNumId w:val="63"/>
  </w:num>
  <w:num w:numId="45">
    <w:abstractNumId w:val="41"/>
  </w:num>
  <w:num w:numId="46">
    <w:abstractNumId w:val="55"/>
  </w:num>
  <w:num w:numId="47">
    <w:abstractNumId w:val="72"/>
  </w:num>
  <w:num w:numId="48">
    <w:abstractNumId w:val="9"/>
  </w:num>
  <w:num w:numId="49">
    <w:abstractNumId w:val="49"/>
  </w:num>
  <w:num w:numId="50">
    <w:abstractNumId w:val="13"/>
  </w:num>
  <w:num w:numId="51">
    <w:abstractNumId w:val="39"/>
  </w:num>
  <w:num w:numId="52">
    <w:abstractNumId w:val="45"/>
  </w:num>
  <w:num w:numId="53">
    <w:abstractNumId w:val="6"/>
  </w:num>
  <w:num w:numId="54">
    <w:abstractNumId w:val="47"/>
  </w:num>
  <w:num w:numId="55">
    <w:abstractNumId w:val="74"/>
  </w:num>
  <w:num w:numId="56">
    <w:abstractNumId w:val="21"/>
  </w:num>
  <w:num w:numId="57">
    <w:abstractNumId w:val="64"/>
  </w:num>
  <w:num w:numId="58">
    <w:abstractNumId w:val="46"/>
  </w:num>
  <w:num w:numId="59">
    <w:abstractNumId w:val="51"/>
  </w:num>
  <w:num w:numId="60">
    <w:abstractNumId w:val="35"/>
  </w:num>
  <w:num w:numId="61">
    <w:abstractNumId w:val="40"/>
  </w:num>
  <w:num w:numId="62">
    <w:abstractNumId w:val="36"/>
  </w:num>
  <w:num w:numId="63">
    <w:abstractNumId w:val="66"/>
  </w:num>
  <w:num w:numId="64">
    <w:abstractNumId w:val="4"/>
  </w:num>
  <w:num w:numId="65">
    <w:abstractNumId w:val="24"/>
  </w:num>
  <w:num w:numId="66">
    <w:abstractNumId w:val="67"/>
  </w:num>
  <w:num w:numId="67">
    <w:abstractNumId w:val="54"/>
  </w:num>
  <w:num w:numId="68">
    <w:abstractNumId w:val="11"/>
  </w:num>
  <w:num w:numId="69">
    <w:abstractNumId w:val="1"/>
  </w:num>
  <w:num w:numId="70">
    <w:abstractNumId w:val="10"/>
  </w:num>
  <w:num w:numId="71">
    <w:abstractNumId w:val="76"/>
  </w:num>
  <w:num w:numId="72">
    <w:abstractNumId w:val="59"/>
  </w:num>
  <w:num w:numId="73">
    <w:abstractNumId w:val="18"/>
  </w:num>
  <w:num w:numId="74">
    <w:abstractNumId w:val="50"/>
  </w:num>
  <w:num w:numId="75">
    <w:abstractNumId w:val="19"/>
  </w:num>
  <w:num w:numId="76">
    <w:abstractNumId w:val="14"/>
  </w:num>
  <w:num w:numId="77">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AD"/>
    <w:rsid w:val="00000DA3"/>
    <w:rsid w:val="00092D5A"/>
    <w:rsid w:val="000B6911"/>
    <w:rsid w:val="000E5F7E"/>
    <w:rsid w:val="0017063E"/>
    <w:rsid w:val="001A3D8A"/>
    <w:rsid w:val="001D264C"/>
    <w:rsid w:val="00244B9D"/>
    <w:rsid w:val="00275BBA"/>
    <w:rsid w:val="002B1C35"/>
    <w:rsid w:val="002B36AD"/>
    <w:rsid w:val="00323148"/>
    <w:rsid w:val="00344530"/>
    <w:rsid w:val="003E331C"/>
    <w:rsid w:val="004278D4"/>
    <w:rsid w:val="00484F8B"/>
    <w:rsid w:val="00503A01"/>
    <w:rsid w:val="00512997"/>
    <w:rsid w:val="00520702"/>
    <w:rsid w:val="005914BE"/>
    <w:rsid w:val="00597383"/>
    <w:rsid w:val="005A1233"/>
    <w:rsid w:val="005B6EAD"/>
    <w:rsid w:val="00601352"/>
    <w:rsid w:val="00626836"/>
    <w:rsid w:val="00650DB5"/>
    <w:rsid w:val="006B4FF2"/>
    <w:rsid w:val="0072758C"/>
    <w:rsid w:val="007D3518"/>
    <w:rsid w:val="0083678B"/>
    <w:rsid w:val="00845E21"/>
    <w:rsid w:val="008827A9"/>
    <w:rsid w:val="008F2750"/>
    <w:rsid w:val="008F46C7"/>
    <w:rsid w:val="00927594"/>
    <w:rsid w:val="0093251B"/>
    <w:rsid w:val="00991488"/>
    <w:rsid w:val="009A01A6"/>
    <w:rsid w:val="009B1F24"/>
    <w:rsid w:val="00AD36F1"/>
    <w:rsid w:val="00B17975"/>
    <w:rsid w:val="00C3635C"/>
    <w:rsid w:val="00C36843"/>
    <w:rsid w:val="00C62E98"/>
    <w:rsid w:val="00C70662"/>
    <w:rsid w:val="00C75C1F"/>
    <w:rsid w:val="00C854C9"/>
    <w:rsid w:val="00CE3F72"/>
    <w:rsid w:val="00CE4F13"/>
    <w:rsid w:val="00D37326"/>
    <w:rsid w:val="00D558E5"/>
    <w:rsid w:val="00D739A7"/>
    <w:rsid w:val="00DD4AD5"/>
    <w:rsid w:val="00DD6744"/>
    <w:rsid w:val="00E93C3C"/>
    <w:rsid w:val="00ED2889"/>
    <w:rsid w:val="00EE5670"/>
    <w:rsid w:val="00F35255"/>
    <w:rsid w:val="00F520BD"/>
    <w:rsid w:val="00F6186D"/>
    <w:rsid w:val="00FF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3F6295C"/>
  <w15:chartTrackingRefBased/>
  <w15:docId w15:val="{E2AABE6F-0498-487F-9AB9-F710C49F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6AD"/>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semiHidden/>
    <w:unhideWhenUsed/>
    <w:qFormat/>
    <w:rsid w:val="004278D4"/>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9">
    <w:name w:val="heading 9"/>
    <w:basedOn w:val="Normal"/>
    <w:next w:val="Normal"/>
    <w:link w:val="Heading9Char"/>
    <w:qFormat/>
    <w:rsid w:val="002B36AD"/>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B36AD"/>
    <w:rPr>
      <w:rFonts w:ascii="Arial" w:eastAsia="Times New Roman" w:hAnsi="Arial" w:cs="Times New Roman"/>
      <w:b/>
      <w:sz w:val="28"/>
      <w:szCs w:val="20"/>
      <w:lang w:eastAsia="en-GB"/>
    </w:rPr>
  </w:style>
  <w:style w:type="paragraph" w:styleId="Title">
    <w:name w:val="Title"/>
    <w:basedOn w:val="Normal"/>
    <w:link w:val="TitleChar"/>
    <w:qFormat/>
    <w:rsid w:val="002B36AD"/>
    <w:pPr>
      <w:jc w:val="center"/>
    </w:pPr>
    <w:rPr>
      <w:rFonts w:ascii="Arial" w:hAnsi="Arial"/>
      <w:b/>
      <w:sz w:val="22"/>
      <w:lang w:val="en-GB"/>
    </w:rPr>
  </w:style>
  <w:style w:type="character" w:customStyle="1" w:styleId="TitleChar">
    <w:name w:val="Title Char"/>
    <w:basedOn w:val="DefaultParagraphFont"/>
    <w:link w:val="Title"/>
    <w:rsid w:val="002B36AD"/>
    <w:rPr>
      <w:rFonts w:ascii="Arial" w:eastAsia="Times New Roman" w:hAnsi="Arial" w:cs="Times New Roman"/>
      <w:b/>
      <w:szCs w:val="20"/>
      <w:lang w:eastAsia="en-GB"/>
    </w:rPr>
  </w:style>
  <w:style w:type="character" w:styleId="Hyperlink">
    <w:name w:val="Hyperlink"/>
    <w:uiPriority w:val="99"/>
    <w:rsid w:val="009B1F24"/>
    <w:rPr>
      <w:color w:val="0000FF"/>
      <w:u w:val="single"/>
    </w:rPr>
  </w:style>
  <w:style w:type="paragraph" w:styleId="ListParagraph">
    <w:name w:val="List Paragraph"/>
    <w:basedOn w:val="Normal"/>
    <w:uiPriority w:val="34"/>
    <w:qFormat/>
    <w:rsid w:val="009B1F24"/>
    <w:pPr>
      <w:ind w:left="720"/>
      <w:contextualSpacing/>
    </w:pPr>
    <w:rPr>
      <w:sz w:val="24"/>
      <w:szCs w:val="24"/>
      <w:lang w:val="en-GB"/>
    </w:rPr>
  </w:style>
  <w:style w:type="paragraph" w:styleId="NormalWeb">
    <w:name w:val="Normal (Web)"/>
    <w:basedOn w:val="Normal"/>
    <w:uiPriority w:val="99"/>
    <w:unhideWhenUsed/>
    <w:rsid w:val="009B1F24"/>
    <w:pPr>
      <w:spacing w:before="100" w:beforeAutospacing="1" w:after="100" w:afterAutospacing="1"/>
    </w:pPr>
    <w:rPr>
      <w:sz w:val="24"/>
      <w:szCs w:val="24"/>
      <w:lang w:val="en-GB"/>
    </w:rPr>
  </w:style>
  <w:style w:type="paragraph" w:styleId="NoSpacing">
    <w:name w:val="No Spacing"/>
    <w:uiPriority w:val="1"/>
    <w:qFormat/>
    <w:rsid w:val="004278D4"/>
    <w:pPr>
      <w:spacing w:after="0" w:line="240" w:lineRule="auto"/>
    </w:pPr>
    <w:rPr>
      <w:rFonts w:ascii="Arial" w:hAnsi="Arial"/>
    </w:rPr>
  </w:style>
  <w:style w:type="character" w:customStyle="1" w:styleId="Heading2Char">
    <w:name w:val="Heading 2 Char"/>
    <w:basedOn w:val="DefaultParagraphFont"/>
    <w:link w:val="Heading2"/>
    <w:semiHidden/>
    <w:rsid w:val="004278D4"/>
    <w:rPr>
      <w:rFonts w:asciiTheme="majorHAnsi" w:eastAsiaTheme="majorEastAsia" w:hAnsiTheme="majorHAnsi" w:cstheme="majorBidi"/>
      <w:color w:val="2F5496" w:themeColor="accent1" w:themeShade="BF"/>
      <w:sz w:val="26"/>
      <w:szCs w:val="26"/>
      <w:lang w:eastAsia="en-GB"/>
    </w:rPr>
  </w:style>
  <w:style w:type="paragraph" w:customStyle="1" w:styleId="Default">
    <w:name w:val="Default"/>
    <w:rsid w:val="004278D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pp-c-published-dateschange-note">
    <w:name w:val="app-c-published-dates__change-note"/>
    <w:basedOn w:val="Normal"/>
    <w:rsid w:val="004278D4"/>
    <w:pPr>
      <w:spacing w:before="100" w:beforeAutospacing="1" w:after="100" w:afterAutospacing="1"/>
    </w:pPr>
    <w:rPr>
      <w:sz w:val="24"/>
      <w:szCs w:val="24"/>
      <w:lang w:val="en-GB"/>
    </w:rPr>
  </w:style>
  <w:style w:type="paragraph" w:styleId="BodyTextIndent">
    <w:name w:val="Body Text Indent"/>
    <w:basedOn w:val="Normal"/>
    <w:link w:val="BodyTextIndentChar"/>
    <w:rsid w:val="000B6911"/>
    <w:pPr>
      <w:ind w:left="1080"/>
    </w:pPr>
    <w:rPr>
      <w:rFonts w:ascii="Arial" w:hAnsi="Arial"/>
      <w:sz w:val="22"/>
      <w:lang w:val="en-GB"/>
    </w:rPr>
  </w:style>
  <w:style w:type="character" w:customStyle="1" w:styleId="BodyTextIndentChar">
    <w:name w:val="Body Text Indent Char"/>
    <w:basedOn w:val="DefaultParagraphFont"/>
    <w:link w:val="BodyTextIndent"/>
    <w:rsid w:val="000B6911"/>
    <w:rPr>
      <w:rFonts w:ascii="Arial" w:eastAsia="Times New Roman" w:hAnsi="Arial" w:cs="Times New Roman"/>
      <w:szCs w:val="20"/>
      <w:lang w:eastAsia="en-GB"/>
    </w:rPr>
  </w:style>
  <w:style w:type="table" w:styleId="TableGrid">
    <w:name w:val="Table Grid"/>
    <w:basedOn w:val="TableNormal"/>
    <w:rsid w:val="000B69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2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5787">
      <w:bodyDiv w:val="1"/>
      <w:marLeft w:val="0"/>
      <w:marRight w:val="0"/>
      <w:marTop w:val="0"/>
      <w:marBottom w:val="0"/>
      <w:divBdr>
        <w:top w:val="none" w:sz="0" w:space="0" w:color="auto"/>
        <w:left w:val="none" w:sz="0" w:space="0" w:color="auto"/>
        <w:bottom w:val="none" w:sz="0" w:space="0" w:color="auto"/>
        <w:right w:val="none" w:sz="0" w:space="0" w:color="auto"/>
      </w:divBdr>
    </w:div>
    <w:div w:id="1437797935">
      <w:bodyDiv w:val="1"/>
      <w:marLeft w:val="0"/>
      <w:marRight w:val="0"/>
      <w:marTop w:val="0"/>
      <w:marBottom w:val="0"/>
      <w:divBdr>
        <w:top w:val="none" w:sz="0" w:space="0" w:color="auto"/>
        <w:left w:val="none" w:sz="0" w:space="0" w:color="auto"/>
        <w:bottom w:val="none" w:sz="0" w:space="0" w:color="auto"/>
        <w:right w:val="none" w:sz="0" w:space="0" w:color="auto"/>
      </w:divBdr>
    </w:div>
    <w:div w:id="19900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3.safelinks.protection.outlook.com/?url=https%3A%2F%2Fnga.us4.list-manage.com%2Ftrack%2Fclick%3Fu%3D61b50c958d6d8bdc66ca58bbd%26id%3D856c28f480%26e%3Dfd58613c80&amp;data=04%7C01%7CRachel.clayton%40bracknell-forest.gov.uk%7C248b608d587c4e6ee1d708d942d08843%7Cf54c93b70883478fbf3d56e09b7ca0b7%7C0%7C0%7C637614285693872911%7CUnknown%7CTWFpbGZsb3d8eyJWIjoiMC4wLjAwMDAiLCJQIjoiV2luMzIiLCJBTiI6Ik1haWwiLCJXVCI6Mn0%3D%7C1000&amp;sdata=lJGdQI67WLcZ3HAZfGoGHaQ9DCVhYrDksMo2oZ%2BM94E%3D&amp;reserved=0" TargetMode="External"/><Relationship Id="rId21" Type="http://schemas.openxmlformats.org/officeDocument/2006/relationships/hyperlink" Target="https://can-do.bracknell-forest.gov.uk/Training" TargetMode="External"/><Relationship Id="rId42" Type="http://schemas.openxmlformats.org/officeDocument/2006/relationships/hyperlink" Target="mailto:Tracey.Bradshaw@bracknell-forest.gov.uk" TargetMode="External"/><Relationship Id="rId47" Type="http://schemas.openxmlformats.org/officeDocument/2006/relationships/hyperlink" Target="https://www.gov.uk/government/publications/the-engagement-model" TargetMode="External"/><Relationship Id="rId63" Type="http://schemas.openxmlformats.org/officeDocument/2006/relationships/hyperlink" Target="https://www.nga.org.uk/Knowledge-Centre/Pupil-success-and-wellbeing/Curriculum/A-Guide-for-Governors-Cultural-Education.aspx" TargetMode="External"/><Relationship Id="rId68" Type="http://schemas.openxmlformats.org/officeDocument/2006/relationships/hyperlink" Target="mailto:Governors.helpdesk@bracknell-forest.gov.uk" TargetMode="External"/><Relationship Id="rId84" Type="http://schemas.openxmlformats.org/officeDocument/2006/relationships/hyperlink" Target="mailto:governors.helpdesk@bracknell-forest.gov.uk" TargetMode="External"/><Relationship Id="rId89" Type="http://schemas.openxmlformats.org/officeDocument/2006/relationships/hyperlink" Target="https://secure2.sla-online.co.uk/v3/Resources/Page/14557" TargetMode="External"/><Relationship Id="rId2" Type="http://schemas.openxmlformats.org/officeDocument/2006/relationships/customXml" Target="../customXml/item2.xml"/><Relationship Id="rId16" Type="http://schemas.openxmlformats.org/officeDocument/2006/relationships/hyperlink" Target="https://www.gov.uk/guidance/academy-trust-handbook/what-has-changed-in-this-edition" TargetMode="External"/><Relationship Id="rId29" Type="http://schemas.openxmlformats.org/officeDocument/2006/relationships/hyperlink" Target="https://www.nga.org.uk/Knowledge-Centre/Pupil-success-and-wellbeing/Pupil-wellbeing/Safeguarding.aspx?login=success" TargetMode="External"/><Relationship Id="rId107" Type="http://schemas.openxmlformats.org/officeDocument/2006/relationships/hyperlink" Target="https://secure2.sla-online.co.uk/v3/Resources/Page/14557" TargetMode="External"/><Relationship Id="rId11" Type="http://schemas.openxmlformats.org/officeDocument/2006/relationships/hyperlink" Target="mailto:Education.finance@bracknell-forest.gov.uk" TargetMode="External"/><Relationship Id="rId24" Type="http://schemas.openxmlformats.org/officeDocument/2006/relationships/hyperlink" Target="mailto:cando@bracknell-forest.gov.uk" TargetMode="External"/><Relationship Id="rId32" Type="http://schemas.openxmlformats.org/officeDocument/2006/relationships/hyperlink" Target="mailto:Governors.helpdesk@bracknell-forest.gov.uk" TargetMode="External"/><Relationship Id="rId37" Type="http://schemas.openxmlformats.org/officeDocument/2006/relationships/hyperlink" Target="https://www.gov.uk/guidance/pupil-premium-effective-use-and-accountability" TargetMode="External"/><Relationship Id="rId40" Type="http://schemas.openxmlformats.org/officeDocument/2006/relationships/hyperlink" Target="https://www.gov.uk/guidance/pupil-premium-effective-use-and-accountability" TargetMode="External"/><Relationship Id="rId45" Type="http://schemas.openxmlformats.org/officeDocument/2006/relationships/hyperlink" Target="https://eur03.safelinks.protection.outlook.com/?url=https%3A%2F%2Fwww.gov.uk%2Fgovernment%2Fpublications%2Funderstanding-your-data-a-guide-for-school-governors-and-academy-trustees%3Futm_medium%3Demail%26utm_campaign%3Dgovuk-notifications%26utm_source%3Df664464e-0385-48e7-ba42-aac8b006e111%26utm_content%3Ddaily&amp;data=04%7C01%7Crachel.clayton%40bracknell-forest.gov.uk%7C1215c4e4ff324d8a8b1e08d96de4436c%7Cf54c93b70883478fbf3d56e09b7ca0b7%7C0%7C0%7C637661649420654181%7CUnknown%7CTWFpbGZsb3d8eyJWIjoiMC4wLjAwMDAiLCJQIjoiV2luMzIiLCJBTiI6Ik1haWwiLCJXVCI6Mn0%3D%7C1000&amp;sdata=XiUFL4He9UFVW4r0ysFcUiTCy4OfB%2FYD3SS3BKCVSzQ%3D&amp;reserved=0" TargetMode="External"/><Relationship Id="rId53" Type="http://schemas.openxmlformats.org/officeDocument/2006/relationships/hyperlink" Target="https://get-information-schools.service.gov.uk/guidance" TargetMode="External"/><Relationship Id="rId58" Type="http://schemas.openxmlformats.org/officeDocument/2006/relationships/hyperlink" Target="https://bfcouncil.sharepoint.com/sites/edulrn/mgmtsc/EDMAGBO-ED9.3/CLERKS/Clerks%20Briefing/CB%20Aut21%20-%20Sum22/Autumn21/&#8226;%09Guidance%20for%20schools" TargetMode="External"/><Relationship Id="rId66" Type="http://schemas.openxmlformats.org/officeDocument/2006/relationships/hyperlink" Target="https://assets.publishing.service.gov.uk/government/uploads/system/uploads/attachment_data/file/984134/Education_staff_wellbeing_charter_2021.pdf" TargetMode="External"/><Relationship Id="rId74" Type="http://schemas.openxmlformats.org/officeDocument/2006/relationships/hyperlink" Target="https://www.governorsforschools.org.uk/resources/webinars/" TargetMode="External"/><Relationship Id="rId79" Type="http://schemas.openxmlformats.org/officeDocument/2006/relationships/hyperlink" Target="https://www.nga.org.uk/LeadingGovernance.aspx" TargetMode="External"/><Relationship Id="rId87" Type="http://schemas.openxmlformats.org/officeDocument/2006/relationships/hyperlink" Target="mailto:governors.helpdesk@bracknell-forest.gov.uk" TargetMode="External"/><Relationship Id="rId102" Type="http://schemas.openxmlformats.org/officeDocument/2006/relationships/hyperlink" Target="mailto:Governors.helpdesk@bracknell-forest.gov.uk" TargetMode="External"/><Relationship Id="rId110"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legislation.gov.uk/uksi/2020/1258/made" TargetMode="External"/><Relationship Id="rId82" Type="http://schemas.openxmlformats.org/officeDocument/2006/relationships/hyperlink" Target="mailto:governors.helpdesk@bracknell-forest.gov.uk" TargetMode="External"/><Relationship Id="rId90" Type="http://schemas.openxmlformats.org/officeDocument/2006/relationships/hyperlink" Target="https://teachershub.educationsupport.org.uk/getting-started/role-governors" TargetMode="External"/><Relationship Id="rId95" Type="http://schemas.openxmlformats.org/officeDocument/2006/relationships/image" Target="media/image2.png"/><Relationship Id="rId19" Type="http://schemas.openxmlformats.org/officeDocument/2006/relationships/hyperlink" Target="https://eur03.safelinks.protection.outlook.com/?url=https%3A%2F%2Fsecure2.sla-online.co.uk%2Fv3%2FResources%2FPage%2F14772&amp;data=04%7C01%7Cjo.rayner%40bracknell-forest.gov.uk%7Ccf2d674632ba44dbf62d08d96e3df2e5%7Cf54c93b70883478fbf3d56e09b7ca0b7%7C0%7C0%7C637662034612912667%7CUnknown%7CTWFpbGZsb3d8eyJWIjoiMC4wLjAwMDAiLCJQIjoiV2luMzIiLCJBTiI6Ik1haWwiLCJXVCI6Mn0%3D%7C1000&amp;sdata=XmpHMlnLeweFSCSKQV5Y38pKL3kxHG1iBDUYMT%2FDDAA%3D&amp;reserved=0" TargetMode="External"/><Relationship Id="rId14" Type="http://schemas.openxmlformats.org/officeDocument/2006/relationships/hyperlink" Target="mailto:paul.clark@bracknell-forest.gov.uk" TargetMode="External"/><Relationship Id="rId22" Type="http://schemas.openxmlformats.org/officeDocument/2006/relationships/hyperlink" Target="https://can-do.bracknell-forest.gov.uk/Page/21029" TargetMode="External"/><Relationship Id="rId27" Type="http://schemas.openxmlformats.org/officeDocument/2006/relationships/hyperlink" Target="https://eur03.safelinks.protection.outlook.com/?url=https%3A%2F%2Fnga.us4.list-manage.com%2Ftrack%2Fclick%3Fu%3D61b50c958d6d8bdc66ca58bbd%26id%3Dff484da53f%26e%3Dfd58613c80&amp;data=04%7C01%7CRachel.clayton%40bracknell-forest.gov.uk%7C248b608d587c4e6ee1d708d942d08843%7Cf54c93b70883478fbf3d56e09b7ca0b7%7C0%7C0%7C637614285693882874%7CUnknown%7CTWFpbGZsb3d8eyJWIjoiMC4wLjAwMDAiLCJQIjoiV2luMzIiLCJBTiI6Ik1haWwiLCJXVCI6Mn0%3D%7C1000&amp;sdata=sBxPfdleSs54ESfZysnkARuYtUfLtT2L41cWXurDqU8%3D&amp;reserved=0" TargetMode="External"/><Relationship Id="rId30" Type="http://schemas.openxmlformats.org/officeDocument/2006/relationships/hyperlink" Target="https://www.gov.uk/government/publications/review-of-sexual-abuse-in-schools-and-colleges/review-of-sexual-abuse-in-schools-and-colleges" TargetMode="External"/><Relationship Id="rId35" Type="http://schemas.openxmlformats.org/officeDocument/2006/relationships/hyperlink" Target="https://www.bracknell-forest.gov.uk/sites/default/files/documents/guide-to-secondary-education-2022-to-2023.pdf" TargetMode="External"/><Relationship Id="rId43" Type="http://schemas.openxmlformats.org/officeDocument/2006/relationships/hyperlink" Target="https://www.gov.uk/government/publications/school-governance-update/academy-trusts-school-governance-update-july-2021" TargetMode="External"/><Relationship Id="rId48" Type="http://schemas.openxmlformats.org/officeDocument/2006/relationships/hyperlink" Target="https://secure2.sla-online.co.uk/V3/Article/90199" TargetMode="External"/><Relationship Id="rId56" Type="http://schemas.openxmlformats.org/officeDocument/2006/relationships/hyperlink" Target="https://www.gov.uk/government/publications/school-admissions-code--2" TargetMode="External"/><Relationship Id="rId64" Type="http://schemas.openxmlformats.org/officeDocument/2006/relationships/hyperlink" Target="https://www.gov.uk/government/news/ofsted-publishes-research-review-on-mathematics-education?utm_source=SFMC&amp;utm_medium=email&amp;utm_campaign=KSGNewsbriefing" TargetMode="External"/><Relationship Id="rId69" Type="http://schemas.openxmlformats.org/officeDocument/2006/relationships/hyperlink" Target="https://secure2.sla-online.co.uk/v3/Resources/Page/14557" TargetMode="External"/><Relationship Id="rId77" Type="http://schemas.openxmlformats.org/officeDocument/2006/relationships/hyperlink" Target="https://learning.nspcc.org.uk/training/safer-recruitment?gclid=EAIaIQobChMIiezAiPWP8wIVTZ_VCh3DPAcAEAAYASAAEgImzfD_BwE&amp;gclsrc=aw.ds" TargetMode="External"/><Relationship Id="rId100" Type="http://schemas.openxmlformats.org/officeDocument/2006/relationships/hyperlink" Target="https://eur03.safelinks.protection.outlook.com/?url=https%3A%2F%2Fnga.us4.list-manage.com%2Ftrack%2Fclick%3Fu%3D61b50c958d6d8bdc66ca58bbd%26id%3Dc86cf546ef%26e%3Dfd58613c80&amp;data=04%7C01%7CRachel.clayton%40bracknell-forest.gov.uk%7Cf32f5126ac2f4229b73308d979dfe01f%7Cf54c93b70883478fbf3d56e09b7ca0b7%7C0%7C0%7C637674825194873126%7CUnknown%7CTWFpbGZsb3d8eyJWIjoiMC4wLjAwMDAiLCJQIjoiV2luMzIiLCJBTiI6Ik1haWwiLCJXVCI6Mn0%3D%7C3000&amp;sdata=T8NNkQGLg5cvUvJKit6gpupCrjQSfS%2F4o0h9IwBeX%2B0%3D&amp;reserved=0" TargetMode="External"/><Relationship Id="rId105" Type="http://schemas.openxmlformats.org/officeDocument/2006/relationships/hyperlink" Target="https://www.bracknell-forest.gov.uk/schools-and-learning/schools/school-governors" TargetMode="External"/><Relationship Id="rId8" Type="http://schemas.openxmlformats.org/officeDocument/2006/relationships/image" Target="media/image1.png"/><Relationship Id="rId51" Type="http://schemas.openxmlformats.org/officeDocument/2006/relationships/hyperlink" Target="https://www.gov.uk/guidance/what-academies-free-schools-and-colleges-should-publish-online" TargetMode="External"/><Relationship Id="rId72" Type="http://schemas.openxmlformats.org/officeDocument/2006/relationships/hyperlink" Target="mailto:governors.helpdesk@bracknell-forest.gov.uk" TargetMode="External"/><Relationship Id="rId80" Type="http://schemas.openxmlformats.org/officeDocument/2006/relationships/hyperlink" Target="mailto:governors.helpdesk@bracknell-forest.gov.uk" TargetMode="External"/><Relationship Id="rId85" Type="http://schemas.openxmlformats.org/officeDocument/2006/relationships/hyperlink" Target="mailto:governors.helpdesk@bracknell-forest.gov.uk" TargetMode="External"/><Relationship Id="rId93" Type="http://schemas.openxmlformats.org/officeDocument/2006/relationships/hyperlink" Target="https://www.nga.org.uk/Knowledge-Centre/Good-governance/Ethical-governance/Model-Code-of-Conduct.aspx" TargetMode="External"/><Relationship Id="rId98" Type="http://schemas.openxmlformats.org/officeDocument/2006/relationships/hyperlink" Target="https://eur03.safelinks.protection.outlook.com/?url=https%3A%2F%2Fnga.us4.list-manage.com%2Ftrack%2Fclick%3Fu%3D61b50c958d6d8bdc66ca58bbd%26id%3De6c2ff32fa%26e%3Dfd58613c80&amp;data=04%7C01%7CRachel.clayton%40bracknell-forest.gov.uk%7Cf32f5126ac2f4229b73308d979dfe01f%7Cf54c93b70883478fbf3d56e09b7ca0b7%7C0%7C0%7C637674825194863170%7CUnknown%7CTWFpbGZsb3d8eyJWIjoiMC4wLjAwMDAiLCJQIjoiV2luMzIiLCJBTiI6Ik1haWwiLCJXVCI6Mn0%3D%7C3000&amp;sdata=fKT%2FGMVa4kcQWBJOcIbDb9X7lQUpAcVsPtfSCb4KzGg%3D&amp;reserved=0" TargetMode="External"/><Relationship Id="rId3" Type="http://schemas.openxmlformats.org/officeDocument/2006/relationships/customXml" Target="../customXml/item3.xml"/><Relationship Id="rId12" Type="http://schemas.openxmlformats.org/officeDocument/2006/relationships/hyperlink" Target="mailto:paul.clark@bracknell-forest.gov.uk" TargetMode="External"/><Relationship Id="rId17" Type="http://schemas.openxmlformats.org/officeDocument/2006/relationships/hyperlink" Target="mailto:Lesley.adams@bracknell-forest.gov.uk" TargetMode="External"/><Relationship Id="rId25" Type="http://schemas.openxmlformats.org/officeDocument/2006/relationships/hyperlink" Target="mailto:cando@bracknell-forest.gov.uk" TargetMode="External"/><Relationship Id="rId33" Type="http://schemas.openxmlformats.org/officeDocument/2006/relationships/hyperlink" Target="https://oneservices.bracknell-forest.gov.uk/CitizenPortal_LIVE/en?ReturnUrl=%2FCitizenPortal_LIVE%2F" TargetMode="External"/><Relationship Id="rId38" Type="http://schemas.openxmlformats.org/officeDocument/2006/relationships/hyperlink" Target="https://www.gov.uk/government/publications/recovery-premium-funding/recovery-premium-funding" TargetMode="External"/><Relationship Id="rId46" Type="http://schemas.openxmlformats.org/officeDocument/2006/relationships/hyperlink" Target="mailto:Lesley.adams@bracknell-forest.gov.uk" TargetMode="External"/><Relationship Id="rId59" Type="http://schemas.openxmlformats.org/officeDocument/2006/relationships/hyperlink" Target="mailto:Lesley.adams@bracknell-forest.gov.uk" TargetMode="External"/><Relationship Id="rId67" Type="http://schemas.openxmlformats.org/officeDocument/2006/relationships/hyperlink" Target="https://assets.publishing.service.gov.uk/government/uploads/system/uploads/attachment_data/file/984134/Education_staff_wellbeing_charter_2021.pdf" TargetMode="External"/><Relationship Id="rId103" Type="http://schemas.openxmlformats.org/officeDocument/2006/relationships/hyperlink" Target="https://schools.bracknell-forest.gov.uk/governors/becoming-a-governor/" TargetMode="External"/><Relationship Id="rId108" Type="http://schemas.openxmlformats.org/officeDocument/2006/relationships/hyperlink" Target="mailto:Governors.helpdesk@bracknell-forest.gov.uk" TargetMode="External"/><Relationship Id="rId20" Type="http://schemas.openxmlformats.org/officeDocument/2006/relationships/hyperlink" Target="mailto:Lesley.adams@bracknell-forest.gov.uk" TargetMode="External"/><Relationship Id="rId41" Type="http://schemas.openxmlformats.org/officeDocument/2006/relationships/hyperlink" Target="https://reports.ofsted.gov.uk/" TargetMode="External"/><Relationship Id="rId54" Type="http://schemas.openxmlformats.org/officeDocument/2006/relationships/hyperlink" Target="mailto:schoolgovernance.update@education.gov.uk" TargetMode="External"/><Relationship Id="rId62" Type="http://schemas.openxmlformats.org/officeDocument/2006/relationships/hyperlink" Target="https://eur03.safelinks.protection.outlook.com/?url=https%3A%2F%2Fwww.us4.list-manage.com%2Ftrack%2Fclick%3Fu%3D46387df40cbf78623e0679b2f%26id%3Da42fe966b1%26e%3Da20c35e437&amp;data=04%7C01%7Crachel.clayton%40bracknell-forest.gov.uk%7Cb89f304356b34b80935708d921f2f516%7Cf54c93b70883478fbf3d56e09b7ca0b7%7C0%7C0%7C637578149642063458%7CUnknown%7CTWFpbGZsb3d8eyJWIjoiMC4wLjAwMDAiLCJQIjoiV2luMzIiLCJBTiI6Ik1haWwiLCJXVCI6Mn0%3D%7C1000&amp;sdata=R31Buio1zpOLqcBZ%2Ffohh9BPYp5o4%2BZeMK02xcMX%2Fws%3D&amp;reserved=0" TargetMode="External"/><Relationship Id="rId70" Type="http://schemas.openxmlformats.org/officeDocument/2006/relationships/hyperlink" Target="https://schools.bracknell-forest.gov.uk/wp-content/uploads/governor-training-programme-summer-2019.pdf" TargetMode="External"/><Relationship Id="rId75" Type="http://schemas.openxmlformats.org/officeDocument/2006/relationships/hyperlink" Target="https://governorsforschools.org.uk/reducing-preventable-exclusions/" TargetMode="External"/><Relationship Id="rId83" Type="http://schemas.openxmlformats.org/officeDocument/2006/relationships/hyperlink" Target="mailto:governors.helpdesk@bracknell-forest.gov.uk" TargetMode="External"/><Relationship Id="rId88" Type="http://schemas.openxmlformats.org/officeDocument/2006/relationships/hyperlink" Target="mailto:governors.helpdesk@bracknell-forest.gov.uk" TargetMode="External"/><Relationship Id="rId91" Type="http://schemas.openxmlformats.org/officeDocument/2006/relationships/hyperlink" Target="mailto:governors.helpdesk@bracknell-forest.gov.uk" TargetMode="External"/><Relationship Id="rId96" Type="http://schemas.openxmlformats.org/officeDocument/2006/relationships/hyperlink" Target="https://www.nga.org.uk/Knowledge-Centre/Good-governance/Effective-governance/The-good-governance-temple.aspx"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uidance/academies-financial-handbook/academy-trust-handbook-2021" TargetMode="External"/><Relationship Id="rId23" Type="http://schemas.openxmlformats.org/officeDocument/2006/relationships/hyperlink" Target="mailto:cando@bracknell-forest.gov.uk" TargetMode="External"/><Relationship Id="rId28" Type="http://schemas.openxmlformats.org/officeDocument/2006/relationships/hyperlink" Target="https://www.gov.uk/government/publications/sexual-violence-and-sexual-harassment-between-children-in-schools-and-colleges" TargetMode="External"/><Relationship Id="rId36" Type="http://schemas.openxmlformats.org/officeDocument/2006/relationships/hyperlink" Target="mailto:School.admissions@bracknell-forest.gov.uk" TargetMode="External"/><Relationship Id="rId49" Type="http://schemas.openxmlformats.org/officeDocument/2006/relationships/hyperlink" Target="mailto:Tracey.bradshaw@bracknell-forest.gov.uk" TargetMode="External"/><Relationship Id="rId57" Type="http://schemas.openxmlformats.org/officeDocument/2006/relationships/hyperlink" Target="https://www.nga.org.uk/Knowledge-Centre/Pupil-success-and-wellbeing/Admissions-and-Exclusions/School-Admissions-Code-2014.aspx" TargetMode="External"/><Relationship Id="rId106" Type="http://schemas.openxmlformats.org/officeDocument/2006/relationships/hyperlink" Target="mailto:governors.helpdesk@bracknell-forest.gov.uk" TargetMode="External"/><Relationship Id="rId10" Type="http://schemas.openxmlformats.org/officeDocument/2006/relationships/hyperlink" Target="https://www.gov.uk/government/publications/schools-financial-value-standard-sfvs" TargetMode="External"/><Relationship Id="rId31" Type="http://schemas.openxmlformats.org/officeDocument/2006/relationships/hyperlink" Target="https://www.nga.org.uk/Knowledge-Centre/Pupil-success-and-wellbeing/Curriculum/PSHE-Relationships-Education-and-RSE.aspx" TargetMode="External"/><Relationship Id="rId44" Type="http://schemas.openxmlformats.org/officeDocument/2006/relationships/hyperlink" Target="https://eur03.safelinks.protection.outlook.com/?url=https%3A%2F%2Fwww.gov.uk%2Fgovernment%2Fpublications%2Fschool-governance-update%2Flocal-authority-maintained-schools-school-governance-update-july-2021&amp;data=04%7C01%7CRachel.Clayton%40bracknell-forest.gov.uk%7C553e1500084942fa5def08d94792a18e%7Cf54c93b70883478fbf3d56e09b7ca0b7%7C0%7C0%7C637619517362215253%7CUnknown%7CTWFpbGZsb3d8eyJWIjoiMC4wLjAwMDAiLCJQIjoiV2luMzIiLCJBTiI6Ik1haWwiLCJXVCI6Mn0%3D%7C1000&amp;sdata=h3X%2FqNIxTUTjW%2FmOrDpS6u8a4usA8pEyg0IscHMav40%3D&amp;reserved=0" TargetMode="External"/><Relationship Id="rId52" Type="http://schemas.openxmlformats.org/officeDocument/2006/relationships/hyperlink" Target="mailto:Lesley.adams@bracknell-forest.gov.uk" TargetMode="External"/><Relationship Id="rId60" Type="http://schemas.openxmlformats.org/officeDocument/2006/relationships/hyperlink" Target="https://www.gov.uk/government/collections/education-inspection-framework" TargetMode="External"/><Relationship Id="rId65" Type="http://schemas.openxmlformats.org/officeDocument/2006/relationships/hyperlink" Target="https://www.gov.uk/government/news/ofsted-publishes-research-review-on-geography?utm_medium=email&amp;utm_campaign=govuk-notifications&amp;utm_source=8519228e-51d9-454f-88e1-9815a48b2d5a&amp;utm_content=weekly" TargetMode="External"/><Relationship Id="rId73" Type="http://schemas.openxmlformats.org/officeDocument/2006/relationships/hyperlink" Target="https://www.nga.org.uk/Training-and-Development/NGA-Learning-Link-e-learning.aspx" TargetMode="External"/><Relationship Id="rId78" Type="http://schemas.openxmlformats.org/officeDocument/2006/relationships/hyperlink" Target="https://can-do.bracknell-forest.gov.uk/Event/149209" TargetMode="External"/><Relationship Id="rId81" Type="http://schemas.openxmlformats.org/officeDocument/2006/relationships/hyperlink" Target="mailto:Governors.helpdesk@bracknell-forest.gov.uk" TargetMode="External"/><Relationship Id="rId86" Type="http://schemas.openxmlformats.org/officeDocument/2006/relationships/hyperlink" Target="mailto:Governors.helpdesk@bracknell-forest.gov.uk" TargetMode="External"/><Relationship Id="rId94" Type="http://schemas.openxmlformats.org/officeDocument/2006/relationships/hyperlink" Target="https://www.nga.org.uk/Knowledge-Centre/Good-governance/Effective-governance/Governing-Board-Self-Review-(1)/Skills-Audit-and-Skills-Matrix.aspx" TargetMode="External"/><Relationship Id="rId99" Type="http://schemas.openxmlformats.org/officeDocument/2006/relationships/hyperlink" Target="https://eur03.safelinks.protection.outlook.com/?url=https%3A%2F%2Fnga.us4.list-manage.com%2Ftrack%2Fclick%3Fu%3D61b50c958d6d8bdc66ca58bbd%26id%3D06530a011b%26e%3Dfd58613c80&amp;data=04%7C01%7CRachel.clayton%40bracknell-forest.gov.uk%7Cf32f5126ac2f4229b73308d979dfe01f%7Cf54c93b70883478fbf3d56e09b7ca0b7%7C0%7C0%7C637674825194873126%7CUnknown%7CTWFpbGZsb3d8eyJWIjoiMC4wLjAwMDAiLCJQIjoiV2luMzIiLCJBTiI6Ik1haWwiLCJXVCI6Mn0%3D%7C3000&amp;sdata=vLN%2F2a%2FXEbM93yzi9F74nBY5%2FYwUboHxef0b19PyrEM%3D&amp;reserved=0" TargetMode="External"/><Relationship Id="rId101" Type="http://schemas.openxmlformats.org/officeDocument/2006/relationships/hyperlink" Target="https://eur03.safelinks.protection.outlook.com/?url=https%3A%2F%2Fnga.us4.list-manage.com%2Ftrack%2Fclick%3Fu%3D61b50c958d6d8bdc66ca58bbd%26id%3Df25c7784b9%26e%3Dfd58613c80&amp;data=04%7C01%7CRachel.clayton%40bracknell-forest.gov.uk%7Cf32f5126ac2f4229b73308d979dfe01f%7Cf54c93b70883478fbf3d56e09b7ca0b7%7C0%7C0%7C637674825194883082%7CUnknown%7CTWFpbGZsb3d8eyJWIjoiMC4wLjAwMDAiLCJQIjoiV2luMzIiLCJBTiI6Ik1haWwiLCJXVCI6Mn0%3D%7C3000&amp;sdata=3kHqw6qzJxNgsKs3r3H4RmnoCKK2ZU7TZOuyK9VTYEw%3D&amp;reserved=0" TargetMode="External"/><Relationship Id="rId4" Type="http://schemas.openxmlformats.org/officeDocument/2006/relationships/numbering" Target="numbering.xml"/><Relationship Id="rId9" Type="http://schemas.openxmlformats.org/officeDocument/2006/relationships/oleObject" Target="embeddings/oleObject1.bin"/><Relationship Id="rId13" Type="http://schemas.openxmlformats.org/officeDocument/2006/relationships/hyperlink" Target="https://schools.bracknell-forest.gov.uk/finance/school-funding-consultation-2022-to-2023-financial-year/" TargetMode="External"/><Relationship Id="rId18" Type="http://schemas.openxmlformats.org/officeDocument/2006/relationships/hyperlink" Target="https://eur03.safelinks.protection.outlook.com/?url=https%3A%2F%2Fwww.gov.uk%2Fgovernment%2Fpublications%2Fkeeping-children-safe-in-education--2&amp;data=04%7C01%7Cjo.rayner%40bracknell-forest.gov.uk%7Ccf2d674632ba44dbf62d08d96e3df2e5%7Cf54c93b70883478fbf3d56e09b7ca0b7%7C0%7C0%7C637662034612872696%7CUnknown%7CTWFpbGZsb3d8eyJWIjoiMC4wLjAwMDAiLCJQIjoiV2luMzIiLCJBTiI6Ik1haWwiLCJXVCI6Mn0%3D%7C1000&amp;sdata=sA8hqC1QopcQuh6nfPdqfWGk3QQvlCIPmIPybW2Gg88%3D&amp;reserved=0" TargetMode="External"/><Relationship Id="rId39" Type="http://schemas.openxmlformats.org/officeDocument/2006/relationships/hyperlink" Target="https://educationendowmentfoundation.org.uk/evidence-summaries/pupil-premium-guide/" TargetMode="External"/><Relationship Id="rId109" Type="http://schemas.openxmlformats.org/officeDocument/2006/relationships/hyperlink" Target="mailto:clerk@nshprimary.co.uk" TargetMode="External"/><Relationship Id="rId34" Type="http://schemas.openxmlformats.org/officeDocument/2006/relationships/hyperlink" Target="mailto:school.admissions@bracknell-forest.gov.uk" TargetMode="External"/><Relationship Id="rId50" Type="http://schemas.openxmlformats.org/officeDocument/2006/relationships/hyperlink" Target="https://www.gov.uk/guidance/what-maintained-schools-must-publish-online" TargetMode="External"/><Relationship Id="rId55" Type="http://schemas.openxmlformats.org/officeDocument/2006/relationships/hyperlink" Target="mailto:Governors.helpdesk@bracknell-forest.gov.uk" TargetMode="External"/><Relationship Id="rId76" Type="http://schemas.openxmlformats.org/officeDocument/2006/relationships/hyperlink" Target="https://secure2.sla-online.co.uk/Training/sTrainingSearch.aspx?t=1&amp;id=safer%20recruitment" TargetMode="External"/><Relationship Id="rId97" Type="http://schemas.openxmlformats.org/officeDocument/2006/relationships/hyperlink" Target="https://eur03.safelinks.protection.outlook.com/?url=https%3A%2F%2Fnga.us4.list-manage.com%2Ftrack%2Fclick%3Fu%3D61b50c958d6d8bdc66ca58bbd%26id%3Dbc6e3b0f05%26e%3Dfd58613c80&amp;data=04%7C01%7CRachel.clayton%40bracknell-forest.gov.uk%7Cf32f5126ac2f4229b73308d979dfe01f%7Cf54c93b70883478fbf3d56e09b7ca0b7%7C0%7C0%7C637674825194843256%7CUnknown%7CTWFpbGZsb3d8eyJWIjoiMC4wLjAwMDAiLCJQIjoiV2luMzIiLCJBTiI6Ik1haWwiLCJXVCI6Mn0%3D%7C3000&amp;sdata=oJEpw3NLMWKn5j0VoUj5pi1hLHfFxj9ytM4zI8kBXe4%3D&amp;reserved=0" TargetMode="External"/><Relationship Id="rId104" Type="http://schemas.openxmlformats.org/officeDocument/2006/relationships/hyperlink" Target="mailto:Hannah.harding@bracknell-forest.gov.uk" TargetMode="External"/><Relationship Id="rId7" Type="http://schemas.openxmlformats.org/officeDocument/2006/relationships/webSettings" Target="webSettings.xml"/><Relationship Id="rId71" Type="http://schemas.openxmlformats.org/officeDocument/2006/relationships/hyperlink" Target="https://can-do.bracknell-forest.gov.uk/Training" TargetMode="External"/><Relationship Id="rId92" Type="http://schemas.openxmlformats.org/officeDocument/2006/relationships/hyperlink" Target="mailto:Governors.helpdesk@bracknell-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I xmlns="dad9b6ac-e0d3-4e2d-bd91-691b31db5bbb">Yes</PI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A2A0D71FE0E4C971C4870A248719B" ma:contentTypeVersion="11" ma:contentTypeDescription="Create a new document." ma:contentTypeScope="" ma:versionID="b02bbb1c4b2d744ab0944ed6aa0fd8a3">
  <xsd:schema xmlns:xsd="http://www.w3.org/2001/XMLSchema" xmlns:xs="http://www.w3.org/2001/XMLSchema" xmlns:p="http://schemas.microsoft.com/office/2006/metadata/properties" xmlns:ns2="dad9b6ac-e0d3-4e2d-bd91-691b31db5bbb" xmlns:ns3="1de701f7-7eb3-4d0c-b169-957b6ebe7280" xmlns:ns4="c7c61794-9eec-4a0b-beac-218ead0f6984" targetNamespace="http://schemas.microsoft.com/office/2006/metadata/properties" ma:root="true" ma:fieldsID="3b2ddb4d65598fa9216f0f5fee45b6fe" ns2:_="" ns3:_="" ns4:_="">
    <xsd:import namespace="dad9b6ac-e0d3-4e2d-bd91-691b31db5bbb"/>
    <xsd:import namespace="1de701f7-7eb3-4d0c-b169-957b6ebe7280"/>
    <xsd:import namespace="c7c61794-9eec-4a0b-beac-218ead0f6984"/>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1de701f7-7eb3-4d0c-b169-957b6ebe72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61794-9eec-4a0b-beac-218ead0f69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C198B-BABE-4686-888F-1F4D71571869}">
  <ds:schemaRefs>
    <ds:schemaRef ds:uri="http://schemas.microsoft.com/office/2006/metadata/properties"/>
    <ds:schemaRef ds:uri="http://schemas.microsoft.com/office/infopath/2007/PartnerControls"/>
    <ds:schemaRef ds:uri="dad9b6ac-e0d3-4e2d-bd91-691b31db5bbb"/>
  </ds:schemaRefs>
</ds:datastoreItem>
</file>

<file path=customXml/itemProps2.xml><?xml version="1.0" encoding="utf-8"?>
<ds:datastoreItem xmlns:ds="http://schemas.openxmlformats.org/officeDocument/2006/customXml" ds:itemID="{A8E165EC-3E9E-4F62-B118-0FDA2FC8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de701f7-7eb3-4d0c-b169-957b6ebe7280"/>
    <ds:schemaRef ds:uri="c7c61794-9eec-4a0b-beac-218ead0f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EF61C-E9B0-4699-AB42-7426DD834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15662</Words>
  <Characters>89275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Clayton</dc:creator>
  <cp:keywords/>
  <dc:description/>
  <cp:lastModifiedBy>Clerk</cp:lastModifiedBy>
  <cp:revision>2</cp:revision>
  <dcterms:created xsi:type="dcterms:W3CDTF">2021-11-22T20:57:00Z</dcterms:created>
  <dcterms:modified xsi:type="dcterms:W3CDTF">2021-11-22T20:57:00Z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0x0101004D9A2A0D71FE0E4C971C4870A248719B</vt:lpwstr>
  </property>
</Properties>
</file>