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4861"/>
        <w:gridCol w:w="4862"/>
      </w:tblGrid>
      <w:tr w:rsidR="00EB45ED" w:rsidTr="004E6658">
        <w:trPr>
          <w:trHeight w:val="1616"/>
        </w:trPr>
        <w:tc>
          <w:tcPr>
            <w:tcW w:w="9723" w:type="dxa"/>
            <w:gridSpan w:val="2"/>
          </w:tcPr>
          <w:p w:rsidR="00EB45ED" w:rsidRPr="0099581A" w:rsidRDefault="0099581A" w:rsidP="0099581A">
            <w:pPr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58240" behindDoc="1" locked="0" layoutInCell="1" allowOverlap="1" wp14:anchorId="7CB91D1E" wp14:editId="649EFDA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31115</wp:posOffset>
                  </wp:positionV>
                  <wp:extent cx="775335" cy="775335"/>
                  <wp:effectExtent l="0" t="0" r="5715" b="5715"/>
                  <wp:wrapTight wrapText="bothSides">
                    <wp:wrapPolygon edited="0">
                      <wp:start x="0" y="0"/>
                      <wp:lineTo x="0" y="21229"/>
                      <wp:lineTo x="21229" y="21229"/>
                      <wp:lineTo x="2122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6"/>
              </w:rPr>
              <w:drawing>
                <wp:anchor distT="0" distB="0" distL="114300" distR="114300" simplePos="0" relativeHeight="251659264" behindDoc="1" locked="0" layoutInCell="1" allowOverlap="1" wp14:anchorId="4C187D42" wp14:editId="628A33ED">
                  <wp:simplePos x="0" y="0"/>
                  <wp:positionH relativeFrom="column">
                    <wp:posOffset>5062220</wp:posOffset>
                  </wp:positionH>
                  <wp:positionV relativeFrom="paragraph">
                    <wp:posOffset>35560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5ED" w:rsidRPr="0099581A">
              <w:rPr>
                <w:sz w:val="36"/>
              </w:rPr>
              <w:t>Subject Leaders</w:t>
            </w:r>
          </w:p>
          <w:p w:rsidR="00EB45ED" w:rsidRPr="0099581A" w:rsidRDefault="00EB45ED" w:rsidP="0099581A">
            <w:pPr>
              <w:tabs>
                <w:tab w:val="center" w:pos="3898"/>
                <w:tab w:val="left" w:pos="6870"/>
              </w:tabs>
              <w:jc w:val="center"/>
              <w:rPr>
                <w:sz w:val="36"/>
              </w:rPr>
            </w:pPr>
            <w:r w:rsidRPr="0099581A">
              <w:rPr>
                <w:sz w:val="36"/>
              </w:rPr>
              <w:t>2020 - 2021</w:t>
            </w:r>
          </w:p>
        </w:tc>
      </w:tr>
      <w:tr w:rsidR="00EB45ED" w:rsidTr="004E6658">
        <w:trPr>
          <w:trHeight w:val="54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Curriculum Development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 xml:space="preserve">Amy </w:t>
            </w:r>
            <w:proofErr w:type="spellStart"/>
            <w:r w:rsidRPr="004E6658">
              <w:rPr>
                <w:sz w:val="32"/>
              </w:rPr>
              <w:t>Farrant</w:t>
            </w:r>
            <w:proofErr w:type="spellEnd"/>
          </w:p>
        </w:tc>
      </w:tr>
      <w:tr w:rsidR="00EB45ED" w:rsidTr="004E6658">
        <w:trPr>
          <w:trHeight w:val="52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Math</w:t>
            </w:r>
            <w:r w:rsidR="00571AB1" w:rsidRPr="004E6658">
              <w:rPr>
                <w:sz w:val="32"/>
              </w:rPr>
              <w:t>s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Paul Tatum</w:t>
            </w:r>
          </w:p>
        </w:tc>
      </w:tr>
      <w:tr w:rsidR="00EB45ED" w:rsidTr="004E6658">
        <w:trPr>
          <w:trHeight w:val="52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English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Natasha Startup</w:t>
            </w:r>
          </w:p>
        </w:tc>
      </w:tr>
      <w:tr w:rsidR="00EB45ED" w:rsidTr="004E6658">
        <w:trPr>
          <w:trHeight w:val="54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Phonics and Early Literacy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 xml:space="preserve">Katie </w:t>
            </w:r>
            <w:proofErr w:type="spellStart"/>
            <w:r w:rsidRPr="004E6658">
              <w:rPr>
                <w:sz w:val="32"/>
              </w:rPr>
              <w:t>Oxberry</w:t>
            </w:r>
            <w:proofErr w:type="spellEnd"/>
          </w:p>
        </w:tc>
      </w:tr>
      <w:tr w:rsidR="00EB45ED" w:rsidTr="004E6658">
        <w:trPr>
          <w:trHeight w:val="52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Science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 xml:space="preserve">Amy </w:t>
            </w:r>
            <w:proofErr w:type="spellStart"/>
            <w:r w:rsidRPr="004E6658">
              <w:rPr>
                <w:sz w:val="32"/>
              </w:rPr>
              <w:t>Farrant</w:t>
            </w:r>
            <w:proofErr w:type="spellEnd"/>
          </w:p>
        </w:tc>
      </w:tr>
      <w:tr w:rsidR="00EB45ED" w:rsidTr="004E6658">
        <w:trPr>
          <w:trHeight w:val="1070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Computing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Amelia Leach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 xml:space="preserve">Ashley </w:t>
            </w:r>
            <w:proofErr w:type="spellStart"/>
            <w:r w:rsidRPr="004E6658">
              <w:rPr>
                <w:sz w:val="32"/>
              </w:rPr>
              <w:t>Nuttall</w:t>
            </w:r>
            <w:proofErr w:type="spellEnd"/>
          </w:p>
        </w:tc>
      </w:tr>
      <w:tr w:rsidR="00EB45ED" w:rsidTr="004E6658">
        <w:trPr>
          <w:trHeight w:val="1070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PE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Gill Salter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proofErr w:type="spellStart"/>
            <w:r w:rsidRPr="004E6658">
              <w:rPr>
                <w:sz w:val="32"/>
              </w:rPr>
              <w:t>Vicci</w:t>
            </w:r>
            <w:proofErr w:type="spellEnd"/>
            <w:r w:rsidRPr="004E6658">
              <w:rPr>
                <w:sz w:val="32"/>
              </w:rPr>
              <w:t xml:space="preserve"> </w:t>
            </w:r>
            <w:proofErr w:type="spellStart"/>
            <w:r w:rsidRPr="004E6658">
              <w:rPr>
                <w:sz w:val="32"/>
              </w:rPr>
              <w:t>Brogden</w:t>
            </w:r>
            <w:proofErr w:type="spellEnd"/>
          </w:p>
        </w:tc>
      </w:tr>
      <w:tr w:rsidR="00EB45ED" w:rsidTr="004E6658">
        <w:trPr>
          <w:trHeight w:val="52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RE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Salma Hussain</w:t>
            </w:r>
          </w:p>
        </w:tc>
      </w:tr>
      <w:tr w:rsidR="00EB45ED" w:rsidTr="004E6658">
        <w:trPr>
          <w:trHeight w:val="54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PSHE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Jade Faircloth</w:t>
            </w:r>
          </w:p>
        </w:tc>
      </w:tr>
      <w:tr w:rsidR="00EB45ED" w:rsidTr="004E6658">
        <w:trPr>
          <w:trHeight w:val="1070"/>
        </w:trPr>
        <w:tc>
          <w:tcPr>
            <w:tcW w:w="4861" w:type="dxa"/>
          </w:tcPr>
          <w:p w:rsidR="00EB45ED" w:rsidRPr="004E6658" w:rsidRDefault="0099581A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Humanities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Helen Powell (Geography)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 xml:space="preserve">Alison </w:t>
            </w:r>
            <w:proofErr w:type="spellStart"/>
            <w:r w:rsidRPr="004E6658">
              <w:rPr>
                <w:sz w:val="32"/>
              </w:rPr>
              <w:t>Gaylard</w:t>
            </w:r>
            <w:proofErr w:type="spellEnd"/>
            <w:r w:rsidRPr="004E6658">
              <w:rPr>
                <w:sz w:val="32"/>
              </w:rPr>
              <w:t xml:space="preserve"> (History)</w:t>
            </w:r>
          </w:p>
        </w:tc>
      </w:tr>
      <w:tr w:rsidR="00EB45ED" w:rsidTr="008D5759">
        <w:trPr>
          <w:trHeight w:val="1814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Expressive Arts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Imogen Attrill (Music)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Amanda McDonald (Art)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Alex Thompson (Art)</w:t>
            </w:r>
          </w:p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Jenny Gordon Jones (DT)</w:t>
            </w:r>
          </w:p>
        </w:tc>
      </w:tr>
      <w:tr w:rsidR="00EB45ED" w:rsidTr="004E6658">
        <w:trPr>
          <w:trHeight w:val="525"/>
        </w:trPr>
        <w:tc>
          <w:tcPr>
            <w:tcW w:w="4861" w:type="dxa"/>
          </w:tcPr>
          <w:p w:rsidR="00EB45ED" w:rsidRPr="004E6658" w:rsidRDefault="00EB45ED" w:rsidP="004E6658">
            <w:pPr>
              <w:jc w:val="center"/>
              <w:rPr>
                <w:sz w:val="32"/>
              </w:rPr>
            </w:pPr>
            <w:r w:rsidRPr="004E6658">
              <w:rPr>
                <w:sz w:val="32"/>
              </w:rPr>
              <w:t>MFL (Spanish)</w:t>
            </w:r>
          </w:p>
        </w:tc>
        <w:tc>
          <w:tcPr>
            <w:tcW w:w="4862" w:type="dxa"/>
          </w:tcPr>
          <w:p w:rsidR="00EB45ED" w:rsidRPr="004E6658" w:rsidRDefault="00EB45ED" w:rsidP="004C42AF">
            <w:pPr>
              <w:rPr>
                <w:sz w:val="32"/>
              </w:rPr>
            </w:pPr>
            <w:r w:rsidRPr="004E6658">
              <w:rPr>
                <w:sz w:val="32"/>
              </w:rPr>
              <w:t>Fiona Mitchell</w:t>
            </w:r>
          </w:p>
        </w:tc>
      </w:tr>
    </w:tbl>
    <w:p w:rsidR="0001220A" w:rsidRDefault="008D5759">
      <w:bookmarkStart w:id="0" w:name="_GoBack"/>
      <w:bookmarkEnd w:id="0"/>
    </w:p>
    <w:sectPr w:rsidR="0001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D"/>
    <w:rsid w:val="003767DE"/>
    <w:rsid w:val="004C42AF"/>
    <w:rsid w:val="004E6658"/>
    <w:rsid w:val="00571AB1"/>
    <w:rsid w:val="005821CC"/>
    <w:rsid w:val="008D5759"/>
    <w:rsid w:val="0099581A"/>
    <w:rsid w:val="00BD2646"/>
    <w:rsid w:val="00E61530"/>
    <w:rsid w:val="00E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109E-C424-4343-A3B1-1FB63AD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6</cp:revision>
  <dcterms:created xsi:type="dcterms:W3CDTF">2020-06-22T09:56:00Z</dcterms:created>
  <dcterms:modified xsi:type="dcterms:W3CDTF">2020-06-22T09:57:00Z</dcterms:modified>
</cp:coreProperties>
</file>