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45" w:rsidRDefault="003C17CA">
      <w:pPr>
        <w:pStyle w:val="Heading1"/>
        <w:rPr>
          <w:u w:val="none"/>
        </w:rPr>
      </w:pPr>
      <w:bookmarkStart w:id="0" w:name="_GoBack"/>
      <w:bookmarkEnd w:id="0"/>
      <w:r>
        <w:rPr>
          <w:spacing w:val="18"/>
        </w:rPr>
        <w:t>Reading</w:t>
      </w:r>
    </w:p>
    <w:p w:rsidR="003B7F45" w:rsidRDefault="003B7F45">
      <w:pPr>
        <w:pStyle w:val="BodyText"/>
        <w:spacing w:before="8"/>
        <w:ind w:left="0" w:firstLine="0"/>
        <w:rPr>
          <w:rFonts w:ascii="Tahoma"/>
          <w:b/>
          <w:sz w:val="32"/>
        </w:rPr>
      </w:pP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  <w:rPr>
          <w:sz w:val="28"/>
        </w:rPr>
      </w:pPr>
      <w:r>
        <w:rPr>
          <w:sz w:val="28"/>
        </w:rPr>
        <w:t>Read</w:t>
      </w:r>
      <w:r>
        <w:rPr>
          <w:spacing w:val="38"/>
          <w:sz w:val="28"/>
        </w:rPr>
        <w:t xml:space="preserve"> </w:t>
      </w:r>
      <w:r>
        <w:rPr>
          <w:sz w:val="28"/>
        </w:rPr>
        <w:t>some</w:t>
      </w:r>
      <w:r>
        <w:rPr>
          <w:spacing w:val="38"/>
          <w:sz w:val="28"/>
        </w:rPr>
        <w:t xml:space="preserve"> </w:t>
      </w:r>
      <w:r>
        <w:rPr>
          <w:sz w:val="28"/>
        </w:rPr>
        <w:t>common</w:t>
      </w:r>
      <w:r>
        <w:rPr>
          <w:spacing w:val="39"/>
          <w:sz w:val="28"/>
        </w:rPr>
        <w:t xml:space="preserve"> </w:t>
      </w:r>
      <w:r>
        <w:rPr>
          <w:sz w:val="28"/>
        </w:rPr>
        <w:t>irregular</w:t>
      </w:r>
      <w:r>
        <w:rPr>
          <w:spacing w:val="37"/>
          <w:sz w:val="28"/>
        </w:rPr>
        <w:t xml:space="preserve"> </w:t>
      </w:r>
      <w:r>
        <w:rPr>
          <w:spacing w:val="-2"/>
          <w:w w:val="119"/>
          <w:sz w:val="28"/>
        </w:rPr>
        <w:t>w</w:t>
      </w:r>
      <w:r>
        <w:rPr>
          <w:spacing w:val="-3"/>
          <w:w w:val="105"/>
          <w:sz w:val="28"/>
        </w:rPr>
        <w:t>o</w:t>
      </w:r>
      <w:r>
        <w:rPr>
          <w:spacing w:val="-3"/>
          <w:w w:val="106"/>
          <w:sz w:val="28"/>
        </w:rPr>
        <w:t>r</w:t>
      </w:r>
      <w:r>
        <w:rPr>
          <w:spacing w:val="-2"/>
          <w:w w:val="106"/>
          <w:sz w:val="28"/>
        </w:rPr>
        <w:t>d</w:t>
      </w:r>
      <w:r>
        <w:rPr>
          <w:spacing w:val="-3"/>
          <w:w w:val="106"/>
          <w:sz w:val="28"/>
        </w:rPr>
        <w:t>s</w:t>
      </w:r>
      <w:r>
        <w:rPr>
          <w:spacing w:val="-3"/>
          <w:w w:val="58"/>
          <w:sz w:val="28"/>
        </w:rPr>
        <w:t>.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326" w:lineRule="auto"/>
        <w:ind w:right="38"/>
        <w:rPr>
          <w:sz w:val="28"/>
        </w:rPr>
      </w:pPr>
      <w:r>
        <w:rPr>
          <w:w w:val="105"/>
          <w:sz w:val="28"/>
        </w:rPr>
        <w:t xml:space="preserve">Use phonic knowledge to decode regular words &amp; read aloud </w:t>
      </w:r>
      <w:r>
        <w:rPr>
          <w:w w:val="114"/>
          <w:sz w:val="28"/>
        </w:rPr>
        <w:t>a</w:t>
      </w:r>
      <w:r>
        <w:rPr>
          <w:w w:val="111"/>
          <w:sz w:val="28"/>
        </w:rPr>
        <w:t>cc</w:t>
      </w:r>
      <w:r>
        <w:rPr>
          <w:w w:val="108"/>
          <w:sz w:val="28"/>
        </w:rPr>
        <w:t>u</w:t>
      </w:r>
      <w:r>
        <w:rPr>
          <w:w w:val="111"/>
          <w:sz w:val="28"/>
        </w:rPr>
        <w:t>ra</w:t>
      </w:r>
      <w:r>
        <w:rPr>
          <w:w w:val="94"/>
          <w:sz w:val="28"/>
        </w:rPr>
        <w:t>t</w:t>
      </w:r>
      <w:r>
        <w:rPr>
          <w:w w:val="98"/>
          <w:sz w:val="28"/>
        </w:rPr>
        <w:t>e</w:t>
      </w:r>
      <w:r>
        <w:rPr>
          <w:w w:val="122"/>
          <w:sz w:val="28"/>
        </w:rPr>
        <w:t>l</w:t>
      </w:r>
      <w:r>
        <w:rPr>
          <w:w w:val="110"/>
          <w:sz w:val="28"/>
        </w:rPr>
        <w:t>y</w:t>
      </w:r>
      <w:r>
        <w:rPr>
          <w:w w:val="59"/>
          <w:sz w:val="28"/>
        </w:rPr>
        <w:t>.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"/>
        <w:ind w:hanging="361"/>
        <w:rPr>
          <w:sz w:val="28"/>
        </w:rPr>
      </w:pPr>
      <w:r>
        <w:rPr>
          <w:sz w:val="28"/>
        </w:rPr>
        <w:t>Identify</w:t>
      </w:r>
      <w:r>
        <w:rPr>
          <w:spacing w:val="49"/>
          <w:sz w:val="28"/>
        </w:rPr>
        <w:t xml:space="preserve"> </w:t>
      </w:r>
      <w:r>
        <w:rPr>
          <w:sz w:val="28"/>
        </w:rPr>
        <w:t>rhymes</w:t>
      </w:r>
      <w:r>
        <w:rPr>
          <w:spacing w:val="48"/>
          <w:sz w:val="28"/>
        </w:rPr>
        <w:t xml:space="preserve"> </w:t>
      </w:r>
      <w:r>
        <w:rPr>
          <w:sz w:val="28"/>
        </w:rPr>
        <w:t>and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alliteration.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3"/>
        <w:ind w:hanging="361"/>
        <w:rPr>
          <w:sz w:val="28"/>
        </w:rPr>
      </w:pPr>
      <w:r>
        <w:rPr>
          <w:w w:val="105"/>
          <w:sz w:val="28"/>
        </w:rPr>
        <w:t>Join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with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rhyming</w:t>
      </w:r>
      <w:r>
        <w:rPr>
          <w:spacing w:val="35"/>
          <w:w w:val="105"/>
          <w:sz w:val="28"/>
        </w:rPr>
        <w:t xml:space="preserve"> </w:t>
      </w:r>
      <w:r>
        <w:rPr>
          <w:spacing w:val="-2"/>
          <w:w w:val="111"/>
          <w:sz w:val="28"/>
        </w:rPr>
        <w:t>p</w:t>
      </w:r>
      <w:r>
        <w:rPr>
          <w:spacing w:val="-2"/>
          <w:w w:val="121"/>
          <w:sz w:val="28"/>
        </w:rPr>
        <w:t>a</w:t>
      </w:r>
      <w:r>
        <w:rPr>
          <w:spacing w:val="-2"/>
          <w:w w:val="101"/>
          <w:sz w:val="28"/>
        </w:rPr>
        <w:t>tt</w:t>
      </w:r>
      <w:r>
        <w:rPr>
          <w:spacing w:val="-2"/>
          <w:w w:val="105"/>
          <w:sz w:val="28"/>
        </w:rPr>
        <w:t>e</w:t>
      </w:r>
      <w:r>
        <w:rPr>
          <w:spacing w:val="-2"/>
          <w:w w:val="114"/>
          <w:sz w:val="28"/>
        </w:rPr>
        <w:t>r</w:t>
      </w:r>
      <w:r>
        <w:rPr>
          <w:spacing w:val="-2"/>
          <w:w w:val="113"/>
          <w:sz w:val="28"/>
        </w:rPr>
        <w:t>n</w:t>
      </w:r>
      <w:r>
        <w:rPr>
          <w:spacing w:val="-2"/>
          <w:w w:val="110"/>
          <w:sz w:val="28"/>
        </w:rPr>
        <w:t>s</w:t>
      </w:r>
      <w:r>
        <w:rPr>
          <w:spacing w:val="-2"/>
          <w:w w:val="66"/>
          <w:sz w:val="28"/>
        </w:rPr>
        <w:t>.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326" w:lineRule="auto"/>
        <w:ind w:right="1981"/>
        <w:rPr>
          <w:sz w:val="28"/>
        </w:rPr>
      </w:pPr>
      <w:r>
        <w:rPr>
          <w:sz w:val="28"/>
        </w:rPr>
        <w:t xml:space="preserve">Read &amp; understand simple </w:t>
      </w:r>
      <w:r>
        <w:rPr>
          <w:spacing w:val="-2"/>
          <w:sz w:val="28"/>
        </w:rPr>
        <w:t>sentences.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" w:line="326" w:lineRule="auto"/>
        <w:ind w:right="598"/>
        <w:rPr>
          <w:sz w:val="28"/>
        </w:rPr>
      </w:pPr>
      <w:r>
        <w:rPr>
          <w:sz w:val="28"/>
        </w:rPr>
        <w:t>Demonstrate understanding when talking with others about what they have read.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5"/>
        <w:ind w:hanging="361"/>
        <w:rPr>
          <w:sz w:val="28"/>
        </w:rPr>
      </w:pPr>
      <w:r>
        <w:rPr>
          <w:sz w:val="28"/>
        </w:rPr>
        <w:t>Make</w:t>
      </w:r>
      <w:r>
        <w:rPr>
          <w:spacing w:val="62"/>
          <w:sz w:val="28"/>
        </w:rPr>
        <w:t xml:space="preserve"> </w:t>
      </w:r>
      <w:r>
        <w:rPr>
          <w:sz w:val="28"/>
        </w:rPr>
        <w:t>basic</w:t>
      </w:r>
      <w:r>
        <w:rPr>
          <w:spacing w:val="63"/>
          <w:sz w:val="28"/>
        </w:rPr>
        <w:t xml:space="preserve"> </w:t>
      </w:r>
      <w:r>
        <w:rPr>
          <w:spacing w:val="-3"/>
          <w:w w:val="101"/>
          <w:sz w:val="28"/>
        </w:rPr>
        <w:t>p</w:t>
      </w:r>
      <w:r>
        <w:rPr>
          <w:spacing w:val="-3"/>
          <w:w w:val="104"/>
          <w:sz w:val="28"/>
        </w:rPr>
        <w:t>r</w:t>
      </w:r>
      <w:r>
        <w:rPr>
          <w:spacing w:val="-3"/>
          <w:w w:val="95"/>
          <w:sz w:val="28"/>
        </w:rPr>
        <w:t>e</w:t>
      </w:r>
      <w:r>
        <w:rPr>
          <w:spacing w:val="-2"/>
          <w:w w:val="107"/>
          <w:sz w:val="28"/>
        </w:rPr>
        <w:t>d</w:t>
      </w:r>
      <w:r>
        <w:rPr>
          <w:spacing w:val="-3"/>
          <w:w w:val="115"/>
          <w:sz w:val="28"/>
        </w:rPr>
        <w:t>i</w:t>
      </w:r>
      <w:r>
        <w:rPr>
          <w:spacing w:val="-3"/>
          <w:w w:val="108"/>
          <w:sz w:val="28"/>
        </w:rPr>
        <w:t>c</w:t>
      </w:r>
      <w:r>
        <w:rPr>
          <w:spacing w:val="-3"/>
          <w:w w:val="91"/>
          <w:sz w:val="28"/>
        </w:rPr>
        <w:t>t</w:t>
      </w:r>
      <w:r>
        <w:rPr>
          <w:spacing w:val="-3"/>
          <w:w w:val="115"/>
          <w:sz w:val="28"/>
        </w:rPr>
        <w:t>i</w:t>
      </w:r>
      <w:r>
        <w:rPr>
          <w:spacing w:val="-3"/>
          <w:w w:val="103"/>
          <w:sz w:val="28"/>
        </w:rPr>
        <w:t>o</w:t>
      </w:r>
      <w:r>
        <w:rPr>
          <w:spacing w:val="-2"/>
          <w:w w:val="103"/>
          <w:sz w:val="28"/>
        </w:rPr>
        <w:t>n</w:t>
      </w:r>
      <w:r>
        <w:rPr>
          <w:spacing w:val="-3"/>
          <w:sz w:val="28"/>
        </w:rPr>
        <w:t>s</w:t>
      </w:r>
      <w:r>
        <w:rPr>
          <w:spacing w:val="-3"/>
          <w:w w:val="56"/>
          <w:sz w:val="28"/>
        </w:rPr>
        <w:t>.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8"/>
        </w:rPr>
      </w:pPr>
      <w:r>
        <w:rPr>
          <w:w w:val="105"/>
          <w:sz w:val="28"/>
        </w:rPr>
        <w:t>Identify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start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end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1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sentence</w:t>
      </w:r>
    </w:p>
    <w:p w:rsidR="003B7F45" w:rsidRDefault="003C17CA">
      <w:pPr>
        <w:pStyle w:val="Heading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18"/>
          <w:w w:val="105"/>
        </w:rPr>
        <w:lastRenderedPageBreak/>
        <w:t>Writing</w:t>
      </w:r>
    </w:p>
    <w:p w:rsidR="003B7F45" w:rsidRDefault="003B7F45">
      <w:pPr>
        <w:pStyle w:val="BodyText"/>
        <w:spacing w:before="0"/>
        <w:ind w:left="0" w:firstLine="0"/>
        <w:rPr>
          <w:rFonts w:ascii="Tahoma"/>
          <w:b/>
          <w:sz w:val="49"/>
        </w:rPr>
      </w:pP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 w:line="326" w:lineRule="auto"/>
        <w:ind w:right="422"/>
        <w:rPr>
          <w:sz w:val="28"/>
        </w:rPr>
      </w:pPr>
      <w:r>
        <w:rPr>
          <w:sz w:val="28"/>
        </w:rPr>
        <w:t>Write simple sentences which can be</w:t>
      </w:r>
      <w:r>
        <w:rPr>
          <w:spacing w:val="40"/>
          <w:sz w:val="28"/>
        </w:rPr>
        <w:t xml:space="preserve"> </w:t>
      </w:r>
      <w:r>
        <w:rPr>
          <w:sz w:val="28"/>
        </w:rPr>
        <w:t>read by themselves &amp; others.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"/>
        <w:ind w:hanging="361"/>
        <w:rPr>
          <w:sz w:val="28"/>
        </w:rPr>
      </w:pPr>
      <w:r>
        <w:rPr>
          <w:sz w:val="28"/>
        </w:rPr>
        <w:t>Use</w:t>
      </w:r>
      <w:r>
        <w:rPr>
          <w:spacing w:val="39"/>
          <w:sz w:val="28"/>
        </w:rPr>
        <w:t xml:space="preserve"> </w:t>
      </w:r>
      <w:r>
        <w:rPr>
          <w:sz w:val="28"/>
        </w:rPr>
        <w:t>correct</w:t>
      </w:r>
      <w:r>
        <w:rPr>
          <w:spacing w:val="40"/>
          <w:sz w:val="28"/>
        </w:rPr>
        <w:t xml:space="preserve"> </w:t>
      </w:r>
      <w:r>
        <w:rPr>
          <w:sz w:val="28"/>
        </w:rPr>
        <w:t>pencil</w:t>
      </w:r>
      <w:r>
        <w:rPr>
          <w:spacing w:val="40"/>
          <w:sz w:val="28"/>
        </w:rPr>
        <w:t xml:space="preserve"> </w:t>
      </w:r>
      <w:r>
        <w:rPr>
          <w:spacing w:val="-2"/>
          <w:w w:val="110"/>
          <w:sz w:val="28"/>
        </w:rPr>
        <w:t>g</w:t>
      </w:r>
      <w:r>
        <w:rPr>
          <w:spacing w:val="-2"/>
          <w:w w:val="107"/>
          <w:sz w:val="28"/>
        </w:rPr>
        <w:t>r</w:t>
      </w:r>
      <w:r>
        <w:rPr>
          <w:spacing w:val="-2"/>
          <w:w w:val="118"/>
          <w:sz w:val="28"/>
        </w:rPr>
        <w:t>i</w:t>
      </w:r>
      <w:r>
        <w:rPr>
          <w:spacing w:val="-2"/>
          <w:w w:val="104"/>
          <w:sz w:val="28"/>
        </w:rPr>
        <w:t>p</w:t>
      </w:r>
      <w:r>
        <w:rPr>
          <w:spacing w:val="-2"/>
          <w:w w:val="59"/>
          <w:sz w:val="28"/>
        </w:rPr>
        <w:t>.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3"/>
        <w:ind w:hanging="361"/>
        <w:rPr>
          <w:sz w:val="28"/>
        </w:rPr>
      </w:pPr>
      <w:r>
        <w:rPr>
          <w:sz w:val="28"/>
        </w:rPr>
        <w:t>Write</w:t>
      </w:r>
      <w:r>
        <w:rPr>
          <w:spacing w:val="50"/>
          <w:sz w:val="28"/>
        </w:rPr>
        <w:t xml:space="preserve"> </w:t>
      </w:r>
      <w:r>
        <w:rPr>
          <w:sz w:val="28"/>
        </w:rPr>
        <w:t>name,</w:t>
      </w:r>
      <w:r>
        <w:rPr>
          <w:spacing w:val="49"/>
          <w:sz w:val="28"/>
        </w:rPr>
        <w:t xml:space="preserve"> </w:t>
      </w:r>
      <w:r>
        <w:rPr>
          <w:sz w:val="28"/>
        </w:rPr>
        <w:t>labels</w:t>
      </w:r>
      <w:r>
        <w:rPr>
          <w:spacing w:val="49"/>
          <w:sz w:val="28"/>
        </w:rPr>
        <w:t xml:space="preserve"> </w:t>
      </w:r>
      <w:r>
        <w:rPr>
          <w:sz w:val="28"/>
        </w:rPr>
        <w:t>and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captions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8"/>
        </w:rPr>
      </w:pPr>
      <w:r>
        <w:rPr>
          <w:sz w:val="28"/>
        </w:rPr>
        <w:t>Use</w:t>
      </w:r>
      <w:r>
        <w:rPr>
          <w:spacing w:val="21"/>
          <w:sz w:val="28"/>
        </w:rPr>
        <w:t xml:space="preserve"> </w:t>
      </w:r>
      <w:r>
        <w:rPr>
          <w:sz w:val="28"/>
        </w:rPr>
        <w:t>correct</w:t>
      </w:r>
      <w:r>
        <w:rPr>
          <w:spacing w:val="22"/>
          <w:sz w:val="28"/>
        </w:rPr>
        <w:t xml:space="preserve"> </w:t>
      </w:r>
      <w:r>
        <w:rPr>
          <w:sz w:val="28"/>
        </w:rPr>
        <w:t>letter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formation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3" w:line="328" w:lineRule="auto"/>
        <w:ind w:right="559"/>
        <w:rPr>
          <w:sz w:val="28"/>
        </w:rPr>
      </w:pPr>
      <w:r>
        <w:rPr>
          <w:sz w:val="28"/>
        </w:rPr>
        <w:t xml:space="preserve">Begin to demarcate sentences with finger spaces, capital letters and full </w:t>
      </w:r>
      <w:r>
        <w:rPr>
          <w:spacing w:val="-2"/>
          <w:sz w:val="28"/>
        </w:rPr>
        <w:t>stops</w:t>
      </w:r>
    </w:p>
    <w:p w:rsidR="003B7F45" w:rsidRDefault="003B7F45">
      <w:pPr>
        <w:spacing w:line="328" w:lineRule="auto"/>
        <w:rPr>
          <w:sz w:val="28"/>
        </w:rPr>
        <w:sectPr w:rsidR="003B7F45">
          <w:type w:val="continuous"/>
          <w:pgSz w:w="16840" w:h="11910" w:orient="landscape"/>
          <w:pgMar w:top="1340" w:right="1440" w:bottom="280" w:left="1320" w:header="720" w:footer="720" w:gutter="0"/>
          <w:cols w:num="2" w:space="720" w:equalWidth="0">
            <w:col w:w="6707" w:space="628"/>
            <w:col w:w="6745"/>
          </w:cols>
        </w:sectPr>
      </w:pPr>
    </w:p>
    <w:p w:rsidR="003B7F45" w:rsidRDefault="003C17CA">
      <w:pPr>
        <w:pStyle w:val="Heading1"/>
        <w:rPr>
          <w:u w:val="none"/>
        </w:rPr>
      </w:pPr>
      <w:r>
        <w:rPr>
          <w:spacing w:val="19"/>
        </w:rPr>
        <w:lastRenderedPageBreak/>
        <w:t>Mathematics</w:t>
      </w:r>
    </w:p>
    <w:p w:rsidR="003B7F45" w:rsidRDefault="003B7F45">
      <w:pPr>
        <w:pStyle w:val="BodyText"/>
        <w:spacing w:before="0"/>
        <w:ind w:left="0" w:firstLine="0"/>
        <w:rPr>
          <w:rFonts w:ascii="Tahoma"/>
          <w:b/>
          <w:sz w:val="49"/>
        </w:rPr>
      </w:pPr>
    </w:p>
    <w:p w:rsidR="003B7F45" w:rsidRDefault="003C17CA">
      <w:pPr>
        <w:pStyle w:val="BodyText"/>
        <w:spacing w:before="0"/>
        <w:ind w:left="477" w:firstLine="0"/>
      </w:pPr>
      <w:r>
        <w:rPr>
          <w:spacing w:val="-2"/>
          <w:u w:val="single"/>
        </w:rPr>
        <w:t>Number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5"/>
        <w:ind w:hanging="361"/>
        <w:rPr>
          <w:sz w:val="28"/>
        </w:rPr>
      </w:pPr>
      <w:r>
        <w:rPr>
          <w:w w:val="105"/>
          <w:sz w:val="28"/>
        </w:rPr>
        <w:t>Count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reliably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to</w:t>
      </w:r>
      <w:r>
        <w:rPr>
          <w:spacing w:val="5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20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3"/>
        <w:ind w:hanging="361"/>
        <w:rPr>
          <w:sz w:val="28"/>
        </w:rPr>
      </w:pPr>
      <w:r>
        <w:rPr>
          <w:sz w:val="28"/>
        </w:rPr>
        <w:t>Order</w:t>
      </w:r>
      <w:r>
        <w:rPr>
          <w:spacing w:val="43"/>
          <w:sz w:val="28"/>
        </w:rPr>
        <w:t xml:space="preserve"> </w:t>
      </w:r>
      <w:r>
        <w:rPr>
          <w:sz w:val="28"/>
        </w:rPr>
        <w:t>numbers</w:t>
      </w:r>
      <w:r>
        <w:rPr>
          <w:spacing w:val="44"/>
          <w:sz w:val="28"/>
        </w:rPr>
        <w:t xml:space="preserve"> </w:t>
      </w:r>
      <w:r>
        <w:rPr>
          <w:spacing w:val="-5"/>
          <w:w w:val="45"/>
          <w:sz w:val="28"/>
        </w:rPr>
        <w:t>1</w:t>
      </w:r>
      <w:r>
        <w:rPr>
          <w:spacing w:val="-5"/>
          <w:w w:val="97"/>
          <w:sz w:val="28"/>
        </w:rPr>
        <w:t>–</w:t>
      </w:r>
      <w:r>
        <w:rPr>
          <w:spacing w:val="-4"/>
          <w:w w:val="128"/>
          <w:sz w:val="28"/>
        </w:rPr>
        <w:t>20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3"/>
        <w:ind w:hanging="361"/>
        <w:rPr>
          <w:sz w:val="28"/>
        </w:rPr>
      </w:pPr>
      <w:r>
        <w:rPr>
          <w:sz w:val="28"/>
        </w:rPr>
        <w:t xml:space="preserve">Say </w:t>
      </w:r>
      <w:r>
        <w:rPr>
          <w:w w:val="70"/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w w:val="113"/>
          <w:sz w:val="28"/>
        </w:rPr>
        <w:t>m</w:t>
      </w:r>
      <w:r>
        <w:rPr>
          <w:spacing w:val="-1"/>
          <w:w w:val="113"/>
          <w:sz w:val="28"/>
        </w:rPr>
        <w:t>o</w:t>
      </w:r>
      <w:r>
        <w:rPr>
          <w:spacing w:val="-1"/>
          <w:w w:val="116"/>
          <w:sz w:val="28"/>
        </w:rPr>
        <w:t>r</w:t>
      </w:r>
      <w:r>
        <w:rPr>
          <w:spacing w:val="-1"/>
          <w:w w:val="107"/>
          <w:sz w:val="28"/>
        </w:rPr>
        <w:t>e</w:t>
      </w:r>
      <w:r>
        <w:rPr>
          <w:spacing w:val="-1"/>
          <w:w w:val="103"/>
          <w:sz w:val="28"/>
        </w:rPr>
        <w:t>/</w:t>
      </w:r>
      <w:r>
        <w:rPr>
          <w:spacing w:val="-1"/>
          <w:w w:val="43"/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less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than numbers to </w:t>
      </w:r>
      <w:r>
        <w:rPr>
          <w:spacing w:val="-5"/>
          <w:sz w:val="28"/>
        </w:rPr>
        <w:t>20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326" w:lineRule="auto"/>
        <w:ind w:right="1177"/>
        <w:rPr>
          <w:sz w:val="28"/>
        </w:rPr>
      </w:pPr>
      <w:r>
        <w:rPr>
          <w:w w:val="105"/>
          <w:sz w:val="28"/>
        </w:rPr>
        <w:t xml:space="preserve">Add &amp; subtract two single digit </w:t>
      </w:r>
      <w:r>
        <w:rPr>
          <w:spacing w:val="-2"/>
          <w:w w:val="105"/>
          <w:sz w:val="28"/>
        </w:rPr>
        <w:t>numbers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7"/>
        <w:ind w:hanging="361"/>
        <w:rPr>
          <w:sz w:val="28"/>
        </w:rPr>
      </w:pPr>
      <w:r>
        <w:rPr>
          <w:sz w:val="28"/>
        </w:rPr>
        <w:t>Count</w:t>
      </w:r>
      <w:r>
        <w:rPr>
          <w:spacing w:val="26"/>
          <w:sz w:val="28"/>
        </w:rPr>
        <w:t xml:space="preserve"> </w:t>
      </w:r>
      <w:r>
        <w:rPr>
          <w:sz w:val="28"/>
        </w:rPr>
        <w:t>on/back</w:t>
      </w:r>
      <w:r>
        <w:rPr>
          <w:spacing w:val="26"/>
          <w:sz w:val="28"/>
        </w:rPr>
        <w:t xml:space="preserve"> </w:t>
      </w:r>
      <w:r>
        <w:rPr>
          <w:sz w:val="28"/>
        </w:rPr>
        <w:t>to</w:t>
      </w:r>
      <w:r>
        <w:rPr>
          <w:spacing w:val="27"/>
          <w:sz w:val="28"/>
        </w:rPr>
        <w:t xml:space="preserve"> </w:t>
      </w:r>
      <w:r>
        <w:rPr>
          <w:sz w:val="28"/>
        </w:rPr>
        <w:t>find</w:t>
      </w:r>
      <w:r>
        <w:rPr>
          <w:spacing w:val="26"/>
          <w:sz w:val="28"/>
        </w:rPr>
        <w:t xml:space="preserve"> </w:t>
      </w:r>
      <w:r>
        <w:rPr>
          <w:sz w:val="28"/>
        </w:rPr>
        <w:t>the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answer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326" w:lineRule="auto"/>
        <w:ind w:right="147"/>
        <w:rPr>
          <w:sz w:val="28"/>
        </w:rPr>
      </w:pPr>
      <w:r>
        <w:rPr>
          <w:w w:val="105"/>
          <w:sz w:val="28"/>
        </w:rPr>
        <w:t>Solve problems with doubling, halving and sharing</w:t>
      </w:r>
    </w:p>
    <w:p w:rsidR="003B7F45" w:rsidRDefault="003B7F45">
      <w:pPr>
        <w:pStyle w:val="BodyText"/>
        <w:spacing w:before="6"/>
        <w:ind w:left="0" w:firstLine="0"/>
        <w:rPr>
          <w:sz w:val="38"/>
        </w:rPr>
      </w:pPr>
    </w:p>
    <w:p w:rsidR="003B7F45" w:rsidRDefault="003C17CA">
      <w:pPr>
        <w:pStyle w:val="BodyText"/>
        <w:spacing w:before="0"/>
        <w:ind w:left="477" w:firstLine="0"/>
      </w:pPr>
      <w:r>
        <w:rPr>
          <w:u w:val="single"/>
        </w:rPr>
        <w:t>Shape,</w:t>
      </w:r>
      <w:r>
        <w:rPr>
          <w:spacing w:val="32"/>
          <w:u w:val="single"/>
        </w:rPr>
        <w:t xml:space="preserve"> </w:t>
      </w:r>
      <w:r>
        <w:rPr>
          <w:u w:val="single"/>
        </w:rPr>
        <w:t>space</w:t>
      </w:r>
      <w:r>
        <w:rPr>
          <w:spacing w:val="33"/>
          <w:u w:val="single"/>
        </w:rPr>
        <w:t xml:space="preserve"> </w:t>
      </w:r>
      <w:r>
        <w:rPr>
          <w:u w:val="single"/>
        </w:rPr>
        <w:t>and</w:t>
      </w:r>
      <w:r>
        <w:rPr>
          <w:spacing w:val="33"/>
          <w:u w:val="single"/>
        </w:rPr>
        <w:t xml:space="preserve"> </w:t>
      </w:r>
      <w:r>
        <w:rPr>
          <w:spacing w:val="-2"/>
          <w:u w:val="single"/>
        </w:rPr>
        <w:t>measure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5" w:line="326" w:lineRule="auto"/>
        <w:ind w:right="313"/>
        <w:rPr>
          <w:sz w:val="28"/>
        </w:rPr>
      </w:pPr>
      <w:r>
        <w:rPr>
          <w:sz w:val="28"/>
        </w:rPr>
        <w:t>Use language to describe size, shape, capacity, position, distance and time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"/>
        <w:ind w:hanging="361"/>
        <w:rPr>
          <w:sz w:val="28"/>
        </w:rPr>
      </w:pPr>
      <w:r>
        <w:rPr>
          <w:sz w:val="28"/>
        </w:rPr>
        <w:t>Know</w:t>
      </w:r>
      <w:r>
        <w:rPr>
          <w:spacing w:val="28"/>
          <w:sz w:val="28"/>
        </w:rPr>
        <w:t xml:space="preserve"> </w:t>
      </w:r>
      <w:r>
        <w:rPr>
          <w:sz w:val="28"/>
        </w:rPr>
        <w:t>the</w:t>
      </w:r>
      <w:r>
        <w:rPr>
          <w:spacing w:val="28"/>
          <w:sz w:val="28"/>
        </w:rPr>
        <w:t xml:space="preserve"> </w:t>
      </w:r>
      <w:r>
        <w:rPr>
          <w:sz w:val="28"/>
        </w:rPr>
        <w:t>names</w:t>
      </w:r>
      <w:r>
        <w:rPr>
          <w:spacing w:val="27"/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common</w:t>
      </w:r>
      <w:r>
        <w:rPr>
          <w:spacing w:val="28"/>
          <w:sz w:val="28"/>
        </w:rPr>
        <w:t xml:space="preserve"> </w:t>
      </w:r>
      <w:r>
        <w:rPr>
          <w:sz w:val="28"/>
        </w:rPr>
        <w:t>2D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shapes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3"/>
        <w:ind w:hanging="361"/>
        <w:rPr>
          <w:sz w:val="28"/>
        </w:rPr>
      </w:pPr>
      <w:r>
        <w:rPr>
          <w:sz w:val="28"/>
        </w:rPr>
        <w:t>Begin</w:t>
      </w:r>
      <w:r>
        <w:rPr>
          <w:spacing w:val="25"/>
          <w:sz w:val="28"/>
        </w:rPr>
        <w:t xml:space="preserve"> </w:t>
      </w:r>
      <w:r>
        <w:rPr>
          <w:sz w:val="28"/>
        </w:rPr>
        <w:t>to</w:t>
      </w:r>
      <w:r>
        <w:rPr>
          <w:spacing w:val="25"/>
          <w:sz w:val="28"/>
        </w:rPr>
        <w:t xml:space="preserve"> </w:t>
      </w:r>
      <w:r>
        <w:rPr>
          <w:sz w:val="28"/>
        </w:rPr>
        <w:t>know</w:t>
      </w:r>
      <w:r>
        <w:rPr>
          <w:spacing w:val="25"/>
          <w:sz w:val="28"/>
        </w:rPr>
        <w:t xml:space="preserve"> </w:t>
      </w:r>
      <w:r>
        <w:rPr>
          <w:sz w:val="28"/>
        </w:rPr>
        <w:t>the</w:t>
      </w:r>
      <w:r>
        <w:rPr>
          <w:spacing w:val="24"/>
          <w:sz w:val="28"/>
        </w:rPr>
        <w:t xml:space="preserve"> </w:t>
      </w:r>
      <w:r>
        <w:rPr>
          <w:sz w:val="28"/>
        </w:rPr>
        <w:t>names</w:t>
      </w:r>
      <w:r>
        <w:rPr>
          <w:spacing w:val="24"/>
          <w:sz w:val="28"/>
        </w:rPr>
        <w:t xml:space="preserve"> </w:t>
      </w:r>
      <w:r>
        <w:rPr>
          <w:sz w:val="28"/>
        </w:rPr>
        <w:t>of</w:t>
      </w:r>
      <w:r>
        <w:rPr>
          <w:spacing w:val="24"/>
          <w:sz w:val="28"/>
        </w:rPr>
        <w:t xml:space="preserve"> </w:t>
      </w:r>
      <w:r>
        <w:rPr>
          <w:sz w:val="28"/>
        </w:rPr>
        <w:t>3D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shapes</w:t>
      </w:r>
    </w:p>
    <w:p w:rsidR="003B7F45" w:rsidRDefault="003C17CA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326" w:lineRule="auto"/>
        <w:ind w:right="281"/>
        <w:rPr>
          <w:sz w:val="28"/>
        </w:rPr>
      </w:pPr>
      <w:r>
        <w:rPr>
          <w:sz w:val="28"/>
        </w:rPr>
        <w:t>Begin to understand characteristics of everyday objects and shapes</w:t>
      </w:r>
    </w:p>
    <w:p w:rsidR="003B7F45" w:rsidRDefault="003C17CA">
      <w:pPr>
        <w:spacing w:before="103"/>
        <w:ind w:left="409" w:right="320"/>
        <w:jc w:val="center"/>
        <w:rPr>
          <w:rFonts w:ascii="Tahoma"/>
          <w:b/>
          <w:sz w:val="31"/>
        </w:rPr>
      </w:pPr>
      <w:r>
        <w:br w:type="column"/>
      </w:r>
      <w:r>
        <w:rPr>
          <w:rFonts w:ascii="Tahoma"/>
          <w:b/>
          <w:spacing w:val="24"/>
          <w:w w:val="105"/>
          <w:sz w:val="31"/>
        </w:rPr>
        <w:lastRenderedPageBreak/>
        <w:t xml:space="preserve">College Town </w:t>
      </w:r>
      <w:r>
        <w:rPr>
          <w:rFonts w:ascii="Tahoma"/>
          <w:b/>
          <w:spacing w:val="23"/>
          <w:w w:val="105"/>
          <w:sz w:val="31"/>
        </w:rPr>
        <w:t>Primary</w:t>
      </w:r>
      <w:r>
        <w:rPr>
          <w:rFonts w:ascii="Tahoma"/>
          <w:b/>
          <w:spacing w:val="54"/>
          <w:w w:val="150"/>
          <w:sz w:val="31"/>
        </w:rPr>
        <w:t xml:space="preserve"> </w:t>
      </w:r>
      <w:r>
        <w:rPr>
          <w:rFonts w:ascii="Tahoma"/>
          <w:b/>
          <w:spacing w:val="21"/>
          <w:w w:val="105"/>
          <w:sz w:val="31"/>
        </w:rPr>
        <w:t>School</w:t>
      </w:r>
    </w:p>
    <w:p w:rsidR="003B7F45" w:rsidRDefault="003C17CA" w:rsidP="003C17CA">
      <w:pPr>
        <w:pStyle w:val="BodyText"/>
        <w:spacing w:before="5"/>
        <w:ind w:left="0" w:firstLine="0"/>
        <w:jc w:val="center"/>
        <w:rPr>
          <w:rFonts w:ascii="Tahoma"/>
          <w:b/>
        </w:rPr>
      </w:pPr>
      <w:r>
        <w:rPr>
          <w:rFonts w:ascii="Tahoma"/>
          <w:b/>
          <w:noProof/>
          <w:lang w:val="en-GB" w:eastAsia="en-GB"/>
        </w:rPr>
        <w:drawing>
          <wp:inline distT="0" distB="0" distL="0" distR="0">
            <wp:extent cx="1517650" cy="15176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Town Primar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45" w:rsidRDefault="003C17CA">
      <w:pPr>
        <w:spacing w:before="344" w:line="297" w:lineRule="auto"/>
        <w:ind w:left="409" w:right="318"/>
        <w:jc w:val="center"/>
        <w:rPr>
          <w:rFonts w:ascii="Tahoma"/>
          <w:b/>
          <w:sz w:val="31"/>
        </w:rPr>
      </w:pPr>
      <w:r>
        <w:rPr>
          <w:rFonts w:ascii="Tahoma"/>
          <w:b/>
          <w:spacing w:val="18"/>
          <w:w w:val="105"/>
          <w:sz w:val="31"/>
        </w:rPr>
        <w:t>End</w:t>
      </w:r>
      <w:r>
        <w:rPr>
          <w:rFonts w:ascii="Tahoma"/>
          <w:b/>
          <w:spacing w:val="40"/>
          <w:w w:val="105"/>
          <w:sz w:val="31"/>
        </w:rPr>
        <w:t xml:space="preserve"> </w:t>
      </w:r>
      <w:r>
        <w:rPr>
          <w:rFonts w:ascii="Tahoma"/>
          <w:b/>
          <w:spacing w:val="14"/>
          <w:w w:val="105"/>
          <w:sz w:val="31"/>
        </w:rPr>
        <w:t>of</w:t>
      </w:r>
      <w:r>
        <w:rPr>
          <w:rFonts w:ascii="Tahoma"/>
          <w:b/>
          <w:spacing w:val="40"/>
          <w:w w:val="105"/>
          <w:sz w:val="31"/>
        </w:rPr>
        <w:t xml:space="preserve"> </w:t>
      </w:r>
      <w:r>
        <w:rPr>
          <w:rFonts w:ascii="Tahoma"/>
          <w:b/>
          <w:spacing w:val="21"/>
          <w:w w:val="105"/>
          <w:sz w:val="31"/>
        </w:rPr>
        <w:t>Year</w:t>
      </w:r>
      <w:r>
        <w:rPr>
          <w:rFonts w:ascii="Tahoma"/>
          <w:b/>
          <w:spacing w:val="40"/>
          <w:w w:val="105"/>
          <w:sz w:val="31"/>
        </w:rPr>
        <w:t xml:space="preserve"> </w:t>
      </w:r>
      <w:r>
        <w:rPr>
          <w:rFonts w:ascii="Tahoma"/>
          <w:b/>
          <w:spacing w:val="25"/>
          <w:w w:val="105"/>
          <w:sz w:val="31"/>
        </w:rPr>
        <w:t>Expectations</w:t>
      </w:r>
      <w:r>
        <w:rPr>
          <w:rFonts w:ascii="Tahoma"/>
          <w:b/>
          <w:spacing w:val="40"/>
          <w:w w:val="105"/>
          <w:sz w:val="31"/>
        </w:rPr>
        <w:t xml:space="preserve"> </w:t>
      </w:r>
      <w:r>
        <w:rPr>
          <w:rFonts w:ascii="Tahoma"/>
          <w:b/>
          <w:spacing w:val="18"/>
          <w:w w:val="105"/>
          <w:sz w:val="31"/>
        </w:rPr>
        <w:t xml:space="preserve">for </w:t>
      </w:r>
      <w:r>
        <w:rPr>
          <w:rFonts w:ascii="Tahoma"/>
          <w:b/>
          <w:spacing w:val="22"/>
          <w:w w:val="105"/>
          <w:sz w:val="31"/>
        </w:rPr>
        <w:t>Reception</w:t>
      </w:r>
    </w:p>
    <w:p w:rsidR="003B7F45" w:rsidRDefault="003C17CA">
      <w:pPr>
        <w:spacing w:before="112" w:line="300" w:lineRule="auto"/>
        <w:ind w:left="117"/>
        <w:rPr>
          <w:sz w:val="21"/>
        </w:rPr>
      </w:pPr>
      <w:r>
        <w:rPr>
          <w:w w:val="105"/>
          <w:sz w:val="21"/>
        </w:rPr>
        <w:t>This booklet provides information for parents and carers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about the end of year expectations for children in our</w:t>
      </w:r>
      <w:r>
        <w:rPr>
          <w:spacing w:val="40"/>
          <w:w w:val="105"/>
          <w:sz w:val="21"/>
        </w:rPr>
        <w:t xml:space="preserve"> </w:t>
      </w:r>
      <w:r>
        <w:rPr>
          <w:spacing w:val="-2"/>
          <w:w w:val="110"/>
          <w:sz w:val="21"/>
        </w:rPr>
        <w:t>sc</w:t>
      </w:r>
      <w:r>
        <w:rPr>
          <w:spacing w:val="-2"/>
          <w:w w:val="109"/>
          <w:sz w:val="21"/>
        </w:rPr>
        <w:t>hoo</w:t>
      </w:r>
      <w:r>
        <w:rPr>
          <w:spacing w:val="-3"/>
          <w:w w:val="125"/>
          <w:sz w:val="21"/>
        </w:rPr>
        <w:t>l</w:t>
      </w:r>
      <w:r>
        <w:rPr>
          <w:spacing w:val="-4"/>
          <w:w w:val="60"/>
          <w:sz w:val="21"/>
        </w:rPr>
        <w:t>.</w:t>
      </w:r>
    </w:p>
    <w:p w:rsidR="003B7F45" w:rsidRDefault="003B7F45">
      <w:pPr>
        <w:pStyle w:val="BodyText"/>
        <w:spacing w:before="3"/>
        <w:ind w:left="0" w:firstLine="0"/>
        <w:rPr>
          <w:sz w:val="26"/>
        </w:rPr>
      </w:pPr>
    </w:p>
    <w:p w:rsidR="003B7F45" w:rsidRDefault="003C17CA">
      <w:pPr>
        <w:spacing w:line="300" w:lineRule="auto"/>
        <w:ind w:left="117" w:right="291"/>
        <w:rPr>
          <w:sz w:val="21"/>
        </w:rPr>
      </w:pPr>
      <w:r>
        <w:rPr>
          <w:w w:val="105"/>
          <w:sz w:val="21"/>
        </w:rPr>
        <w:t>Meeting these objectives will help your child to make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 xml:space="preserve">good progress as they move through the </w:t>
      </w:r>
      <w:r>
        <w:rPr>
          <w:spacing w:val="-1"/>
          <w:w w:val="106"/>
          <w:sz w:val="21"/>
        </w:rPr>
        <w:t>s</w:t>
      </w:r>
      <w:r>
        <w:rPr>
          <w:w w:val="114"/>
          <w:sz w:val="21"/>
        </w:rPr>
        <w:t>c</w:t>
      </w:r>
      <w:r>
        <w:rPr>
          <w:w w:val="109"/>
          <w:sz w:val="21"/>
        </w:rPr>
        <w:t>hoo</w:t>
      </w:r>
      <w:r>
        <w:rPr>
          <w:spacing w:val="-1"/>
          <w:w w:val="125"/>
          <w:sz w:val="21"/>
        </w:rPr>
        <w:t>l</w:t>
      </w:r>
      <w:r>
        <w:rPr>
          <w:spacing w:val="-2"/>
          <w:w w:val="60"/>
          <w:sz w:val="21"/>
        </w:rPr>
        <w:t>.</w:t>
      </w:r>
      <w:r>
        <w:rPr>
          <w:spacing w:val="-1"/>
          <w:w w:val="104"/>
          <w:sz w:val="21"/>
        </w:rPr>
        <w:t xml:space="preserve"> </w:t>
      </w:r>
      <w:r>
        <w:rPr>
          <w:w w:val="105"/>
          <w:sz w:val="21"/>
        </w:rPr>
        <w:t>All the objectives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worked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throughout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year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and will be the focus of direct teaching. Any extra support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can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provide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helping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children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 xml:space="preserve">achieve these is valued </w:t>
      </w:r>
      <w:r>
        <w:rPr>
          <w:w w:val="111"/>
          <w:sz w:val="21"/>
        </w:rPr>
        <w:t>g</w:t>
      </w:r>
      <w:r>
        <w:rPr>
          <w:spacing w:val="-1"/>
          <w:w w:val="111"/>
          <w:sz w:val="21"/>
        </w:rPr>
        <w:t>r</w:t>
      </w:r>
      <w:r>
        <w:rPr>
          <w:sz w:val="21"/>
        </w:rPr>
        <w:t>e</w:t>
      </w:r>
      <w:r>
        <w:rPr>
          <w:w w:val="108"/>
          <w:sz w:val="21"/>
        </w:rPr>
        <w:t>a</w:t>
      </w:r>
      <w:r>
        <w:rPr>
          <w:spacing w:val="-1"/>
          <w:w w:val="108"/>
          <w:sz w:val="21"/>
        </w:rPr>
        <w:t>t</w:t>
      </w:r>
      <w:r>
        <w:rPr>
          <w:spacing w:val="-1"/>
          <w:w w:val="125"/>
          <w:sz w:val="21"/>
        </w:rPr>
        <w:t>l</w:t>
      </w:r>
      <w:r>
        <w:rPr>
          <w:w w:val="112"/>
          <w:sz w:val="21"/>
        </w:rPr>
        <w:t>y</w:t>
      </w:r>
      <w:r>
        <w:rPr>
          <w:spacing w:val="-2"/>
          <w:w w:val="60"/>
          <w:sz w:val="21"/>
        </w:rPr>
        <w:t>.</w:t>
      </w:r>
    </w:p>
    <w:p w:rsidR="003B7F45" w:rsidRDefault="003B7F45">
      <w:pPr>
        <w:pStyle w:val="BodyText"/>
        <w:spacing w:before="9"/>
        <w:ind w:left="0" w:firstLine="0"/>
        <w:rPr>
          <w:sz w:val="25"/>
        </w:rPr>
      </w:pPr>
    </w:p>
    <w:p w:rsidR="003B7F45" w:rsidRDefault="003C17CA">
      <w:pPr>
        <w:spacing w:before="1" w:line="300" w:lineRule="auto"/>
        <w:ind w:left="117" w:right="291"/>
        <w:rPr>
          <w:sz w:val="21"/>
        </w:rPr>
      </w:pPr>
      <w:r>
        <w:rPr>
          <w:w w:val="105"/>
          <w:sz w:val="21"/>
        </w:rPr>
        <w:t>If you have any questions about the content of this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booklet or want support in knowing how best to help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your child, please talk to your child’s teacher.</w:t>
      </w:r>
    </w:p>
    <w:sectPr w:rsidR="003B7F45">
      <w:pgSz w:w="16840" w:h="11910" w:orient="landscape"/>
      <w:pgMar w:top="1340" w:right="1440" w:bottom="280" w:left="1320" w:header="720" w:footer="720" w:gutter="0"/>
      <w:cols w:num="2" w:space="720" w:equalWidth="0">
        <w:col w:w="6679" w:space="656"/>
        <w:col w:w="67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B0DCA"/>
    <w:multiLevelType w:val="hybridMultilevel"/>
    <w:tmpl w:val="59E40F8C"/>
    <w:lvl w:ilvl="0" w:tplc="E71A503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6776751C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0CA8C3BE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E432FDF8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4" w:tplc="CFDCA346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5" w:tplc="421A4B72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6" w:tplc="CB3EC706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7" w:tplc="DFC665B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8" w:tplc="92461B3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45"/>
    <w:rsid w:val="003B7F45"/>
    <w:rsid w:val="003C17CA"/>
    <w:rsid w:val="00E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9EA9F-F133-4DCC-BE06-300D4132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ind w:left="117"/>
      <w:outlineLvl w:val="0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837" w:hanging="3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2"/>
      <w:ind w:left="8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Sammons</dc:creator>
  <cp:lastModifiedBy>Vicky Brogden</cp:lastModifiedBy>
  <cp:revision>2</cp:revision>
  <dcterms:created xsi:type="dcterms:W3CDTF">2022-09-21T14:19:00Z</dcterms:created>
  <dcterms:modified xsi:type="dcterms:W3CDTF">2022-09-21T14:19:00Z</dcterms:modified>
</cp:coreProperties>
</file>