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A7F7B" w14:textId="77777777" w:rsidR="00F22059" w:rsidRPr="00F22059" w:rsidRDefault="00F22059" w:rsidP="00F22059">
      <w:pPr>
        <w:spacing w:after="200"/>
        <w:jc w:val="center"/>
        <w:rPr>
          <w:rFonts w:eastAsia="Times New Roman" w:cs="Arial"/>
          <w:color w:val="000000"/>
          <w:lang w:eastAsia="en-GB"/>
        </w:rPr>
      </w:pPr>
      <w:r w:rsidRPr="00F22059">
        <w:rPr>
          <w:rFonts w:eastAsia="Times New Roman" w:cs="Arial"/>
          <w:b/>
          <w:bCs/>
          <w:color w:val="000000"/>
          <w:u w:val="single"/>
          <w:lang w:eastAsia="en-GB"/>
        </w:rPr>
        <w:t>Helping children manage in unsettling times.</w:t>
      </w:r>
    </w:p>
    <w:p w14:paraId="68E954D1" w14:textId="40619F97" w:rsidR="00F22059" w:rsidRPr="00F22059" w:rsidRDefault="00F22059" w:rsidP="00F22059">
      <w:pPr>
        <w:spacing w:after="200"/>
        <w:rPr>
          <w:rFonts w:eastAsia="Times New Roman" w:cs="Arial"/>
          <w:color w:val="000000"/>
          <w:lang w:eastAsia="en-GB"/>
        </w:rPr>
      </w:pPr>
      <w:r w:rsidRPr="00F22059">
        <w:rPr>
          <w:rFonts w:eastAsia="Times New Roman" w:cs="Arial"/>
          <w:color w:val="000000"/>
          <w:lang w:eastAsia="en-GB"/>
        </w:rPr>
        <w:t>The novel Coronavirus outbreak has led to a high degree of worry, uncertainty and concern. The issue has been very present in the news, and all adults and children will have some degree of aware</w:t>
      </w:r>
      <w:r w:rsidR="006828BE">
        <w:rPr>
          <w:rFonts w:eastAsia="Times New Roman" w:cs="Arial"/>
          <w:color w:val="000000"/>
          <w:lang w:eastAsia="en-GB"/>
        </w:rPr>
        <w:t>ness of events so far, and may </w:t>
      </w:r>
      <w:r w:rsidRPr="00F22059">
        <w:rPr>
          <w:rFonts w:eastAsia="Times New Roman" w:cs="Arial"/>
          <w:color w:val="000000"/>
          <w:lang w:eastAsia="en-GB"/>
        </w:rPr>
        <w:t>have had their lives disrupted.</w:t>
      </w:r>
    </w:p>
    <w:p w14:paraId="5A67CC89" w14:textId="77777777" w:rsidR="00F22059" w:rsidRPr="00F22059" w:rsidRDefault="00F22059" w:rsidP="00F22059">
      <w:pPr>
        <w:spacing w:after="200"/>
        <w:rPr>
          <w:rFonts w:eastAsia="Times New Roman" w:cs="Arial"/>
          <w:color w:val="000000"/>
          <w:lang w:eastAsia="en-GB"/>
        </w:rPr>
      </w:pPr>
      <w:r w:rsidRPr="00F22059">
        <w:rPr>
          <w:rFonts w:eastAsia="Times New Roman" w:cs="Arial"/>
          <w:color w:val="000000"/>
          <w:lang w:eastAsia="en-GB"/>
        </w:rPr>
        <w:t>During these times both children and adults can potentially feel anxious and unsure about their safety. Alongside school, parents can help provide opportunities where feelings can be discussed within a safe context, as well as maintaining a sense of normality, routine and calm.  Supporting children will enable them to process and manage their feelings and build resilience.</w:t>
      </w:r>
    </w:p>
    <w:p w14:paraId="5B1E9236" w14:textId="77777777" w:rsidR="00F22059" w:rsidRPr="00F22059" w:rsidRDefault="00F22059" w:rsidP="00F22059">
      <w:pPr>
        <w:spacing w:after="200"/>
        <w:rPr>
          <w:rFonts w:eastAsia="Times New Roman" w:cs="Arial"/>
          <w:color w:val="000000"/>
          <w:lang w:eastAsia="en-GB"/>
        </w:rPr>
      </w:pPr>
      <w:r w:rsidRPr="00F22059">
        <w:rPr>
          <w:rFonts w:eastAsia="Times New Roman" w:cs="Arial"/>
          <w:color w:val="000000"/>
          <w:lang w:eastAsia="en-GB"/>
        </w:rPr>
        <w:t>The following suggestions may be helpful:</w:t>
      </w:r>
    </w:p>
    <w:p w14:paraId="3EDC17C8" w14:textId="77777777" w:rsidR="00F22059" w:rsidRPr="00F22059" w:rsidRDefault="00F22059" w:rsidP="00F22059">
      <w:pPr>
        <w:pStyle w:val="ListParagraph"/>
        <w:numPr>
          <w:ilvl w:val="0"/>
          <w:numId w:val="18"/>
        </w:numPr>
        <w:textAlignment w:val="baseline"/>
        <w:rPr>
          <w:rFonts w:eastAsia="Times New Roman" w:cs="Arial"/>
          <w:color w:val="000000"/>
          <w:lang w:eastAsia="en-GB"/>
        </w:rPr>
      </w:pPr>
      <w:r w:rsidRPr="00F22059">
        <w:rPr>
          <w:rFonts w:eastAsia="Times New Roman" w:cs="Arial"/>
          <w:b/>
          <w:bCs/>
          <w:color w:val="000000"/>
          <w:lang w:eastAsia="en-GB"/>
        </w:rPr>
        <w:t xml:space="preserve">Reassure children that they are safe: </w:t>
      </w:r>
      <w:r w:rsidRPr="00F22059">
        <w:rPr>
          <w:rFonts w:eastAsia="Times New Roman" w:cs="Arial"/>
          <w:color w:val="000000"/>
          <w:lang w:eastAsia="en-GB"/>
        </w:rPr>
        <w:t>Children will need to be reassured regularly they are safe, and that adults will faithfully try to keep them safe.</w:t>
      </w:r>
    </w:p>
    <w:p w14:paraId="1C89184B" w14:textId="77777777" w:rsidR="00F22059" w:rsidRPr="00F22059" w:rsidRDefault="00F22059" w:rsidP="00F22059">
      <w:pPr>
        <w:rPr>
          <w:rFonts w:eastAsia="Times New Roman" w:cs="Arial"/>
          <w:lang w:eastAsia="en-GB"/>
        </w:rPr>
      </w:pPr>
      <w:r w:rsidRPr="00F22059">
        <w:rPr>
          <w:rFonts w:eastAsia="Times New Roman" w:cs="Arial"/>
          <w:color w:val="000000"/>
          <w:lang w:eastAsia="en-GB"/>
        </w:rPr>
        <w:br/>
      </w:r>
    </w:p>
    <w:p w14:paraId="5275B768" w14:textId="77777777" w:rsidR="00F22059" w:rsidRPr="00F22059" w:rsidRDefault="00F22059" w:rsidP="00F22059">
      <w:pPr>
        <w:numPr>
          <w:ilvl w:val="0"/>
          <w:numId w:val="2"/>
        </w:numPr>
        <w:textAlignment w:val="baseline"/>
        <w:rPr>
          <w:rFonts w:eastAsia="Times New Roman" w:cs="Arial"/>
          <w:i/>
          <w:iCs/>
          <w:color w:val="000000"/>
          <w:lang w:eastAsia="en-GB"/>
        </w:rPr>
      </w:pPr>
      <w:r w:rsidRPr="00F22059">
        <w:rPr>
          <w:rFonts w:eastAsia="Times New Roman" w:cs="Arial"/>
          <w:b/>
          <w:bCs/>
          <w:color w:val="000000"/>
          <w:lang w:eastAsia="en-GB"/>
        </w:rPr>
        <w:t>Let children know that it is alright to be upset</w:t>
      </w:r>
      <w:r w:rsidRPr="00F22059">
        <w:rPr>
          <w:rFonts w:eastAsia="Times New Roman" w:cs="Arial"/>
          <w:color w:val="000000"/>
          <w:lang w:eastAsia="en-GB"/>
        </w:rPr>
        <w:t>: Tell children all feelings are OK, but it is important to still behave in a polite and respectful way to others.</w:t>
      </w:r>
    </w:p>
    <w:p w14:paraId="0909F989" w14:textId="77777777" w:rsidR="00F22059" w:rsidRPr="00F22059" w:rsidRDefault="00F22059" w:rsidP="00F22059">
      <w:pPr>
        <w:rPr>
          <w:rFonts w:eastAsia="Times New Roman" w:cs="Arial"/>
          <w:color w:val="000000"/>
          <w:lang w:eastAsia="en-GB"/>
        </w:rPr>
      </w:pPr>
      <w:r w:rsidRPr="00F22059">
        <w:rPr>
          <w:rFonts w:eastAsia="Times New Roman" w:cs="Arial"/>
          <w:i/>
          <w:iCs/>
          <w:color w:val="000000"/>
          <w:lang w:eastAsia="en-GB"/>
        </w:rPr>
        <w:t> </w:t>
      </w:r>
    </w:p>
    <w:p w14:paraId="5EB6ADB2" w14:textId="77777777" w:rsidR="00F22059" w:rsidRPr="00F22059" w:rsidRDefault="00F22059" w:rsidP="00F22059">
      <w:pPr>
        <w:numPr>
          <w:ilvl w:val="0"/>
          <w:numId w:val="3"/>
        </w:numPr>
        <w:textAlignment w:val="baseline"/>
        <w:rPr>
          <w:rFonts w:eastAsia="Times New Roman" w:cs="Arial"/>
          <w:color w:val="000000"/>
          <w:lang w:eastAsia="en-GB"/>
        </w:rPr>
      </w:pPr>
      <w:r w:rsidRPr="00F22059">
        <w:rPr>
          <w:rFonts w:eastAsia="Times New Roman" w:cs="Arial"/>
          <w:b/>
          <w:bCs/>
          <w:color w:val="000000"/>
          <w:lang w:eastAsia="en-GB"/>
        </w:rPr>
        <w:t>Maintain a normal routine</w:t>
      </w:r>
      <w:r w:rsidRPr="00F22059">
        <w:rPr>
          <w:rFonts w:eastAsia="Times New Roman" w:cs="Arial"/>
          <w:color w:val="000000"/>
          <w:lang w:eastAsia="en-GB"/>
        </w:rPr>
        <w:t>: Set up a work/leisure/exercise routine for students at home. Make extra time to listen to what your children need to tell you. </w:t>
      </w:r>
    </w:p>
    <w:p w14:paraId="213276F5" w14:textId="77777777" w:rsidR="00F22059" w:rsidRPr="00F22059" w:rsidRDefault="00F22059" w:rsidP="00F22059">
      <w:pPr>
        <w:rPr>
          <w:rFonts w:eastAsia="Times New Roman" w:cs="Arial"/>
          <w:lang w:eastAsia="en-GB"/>
        </w:rPr>
      </w:pPr>
      <w:r w:rsidRPr="00F22059">
        <w:rPr>
          <w:rFonts w:eastAsia="Times New Roman" w:cs="Arial"/>
          <w:color w:val="000000"/>
          <w:lang w:eastAsia="en-GB"/>
        </w:rPr>
        <w:br/>
      </w:r>
    </w:p>
    <w:p w14:paraId="280A610F" w14:textId="77777777" w:rsidR="00F22059" w:rsidRPr="00F22059" w:rsidRDefault="00F22059" w:rsidP="00F22059">
      <w:pPr>
        <w:numPr>
          <w:ilvl w:val="0"/>
          <w:numId w:val="4"/>
        </w:numPr>
        <w:textAlignment w:val="baseline"/>
        <w:rPr>
          <w:rFonts w:eastAsia="Times New Roman" w:cs="Arial"/>
          <w:color w:val="000000"/>
          <w:lang w:eastAsia="en-GB"/>
        </w:rPr>
      </w:pPr>
      <w:r w:rsidRPr="00F22059">
        <w:rPr>
          <w:rFonts w:eastAsia="Times New Roman" w:cs="Arial"/>
          <w:b/>
          <w:bCs/>
          <w:color w:val="000000"/>
          <w:lang w:eastAsia="en-GB"/>
        </w:rPr>
        <w:t>Place an emphasis on resilience and strengths</w:t>
      </w:r>
      <w:r w:rsidRPr="00F22059">
        <w:rPr>
          <w:rFonts w:eastAsia="Times New Roman" w:cs="Arial"/>
          <w:color w:val="000000"/>
          <w:lang w:eastAsia="en-GB"/>
        </w:rPr>
        <w:t>: Focus on the child’s skills, in terms of their daily life. Help them see they have many strengths to help them cope if feeling anxious or upset.</w:t>
      </w:r>
    </w:p>
    <w:p w14:paraId="313A3DF0" w14:textId="77777777" w:rsidR="00F22059" w:rsidRPr="00F22059" w:rsidRDefault="00F22059" w:rsidP="00F22059">
      <w:pPr>
        <w:rPr>
          <w:rFonts w:eastAsia="Times New Roman" w:cs="Arial"/>
          <w:lang w:eastAsia="en-GB"/>
        </w:rPr>
      </w:pPr>
      <w:r w:rsidRPr="00F22059">
        <w:rPr>
          <w:rFonts w:eastAsia="Times New Roman" w:cs="Arial"/>
          <w:color w:val="000000"/>
          <w:lang w:eastAsia="en-GB"/>
        </w:rPr>
        <w:br/>
      </w:r>
    </w:p>
    <w:p w14:paraId="2266F096" w14:textId="77777777" w:rsidR="00F22059" w:rsidRPr="00F22059" w:rsidRDefault="00F22059" w:rsidP="00F22059">
      <w:pPr>
        <w:numPr>
          <w:ilvl w:val="0"/>
          <w:numId w:val="5"/>
        </w:numPr>
        <w:textAlignment w:val="baseline"/>
        <w:rPr>
          <w:rFonts w:eastAsia="Times New Roman" w:cs="Arial"/>
          <w:color w:val="000000"/>
          <w:lang w:eastAsia="en-GB"/>
        </w:rPr>
      </w:pPr>
      <w:r w:rsidRPr="00F22059">
        <w:rPr>
          <w:rFonts w:eastAsia="Times New Roman" w:cs="Arial"/>
          <w:b/>
          <w:bCs/>
          <w:color w:val="000000"/>
          <w:lang w:eastAsia="en-GB"/>
        </w:rPr>
        <w:t>Look for opportunities to help others:</w:t>
      </w:r>
      <w:r w:rsidRPr="00F22059">
        <w:rPr>
          <w:rFonts w:eastAsia="Times New Roman" w:cs="Arial"/>
          <w:color w:val="000000"/>
          <w:lang w:eastAsia="en-GB"/>
        </w:rPr>
        <w:t xml:space="preserve"> Acts of benevolence, charity and humanity help to restore positivity about the world.</w:t>
      </w:r>
    </w:p>
    <w:p w14:paraId="62288082" w14:textId="77777777" w:rsidR="00F22059" w:rsidRPr="00F22059" w:rsidRDefault="00F22059" w:rsidP="00F22059">
      <w:pPr>
        <w:rPr>
          <w:rFonts w:eastAsia="Times New Roman" w:cs="Arial"/>
          <w:lang w:eastAsia="en-GB"/>
        </w:rPr>
      </w:pPr>
      <w:r w:rsidRPr="00F22059">
        <w:rPr>
          <w:rFonts w:eastAsia="Times New Roman" w:cs="Arial"/>
          <w:color w:val="000000"/>
          <w:lang w:eastAsia="en-GB"/>
        </w:rPr>
        <w:br/>
      </w:r>
    </w:p>
    <w:p w14:paraId="46D6E925" w14:textId="7B8BA332" w:rsidR="00F22059" w:rsidRPr="00F22059" w:rsidRDefault="00F22059" w:rsidP="00F22059">
      <w:pPr>
        <w:numPr>
          <w:ilvl w:val="0"/>
          <w:numId w:val="6"/>
        </w:numPr>
        <w:textAlignment w:val="baseline"/>
        <w:rPr>
          <w:rFonts w:eastAsia="Times New Roman" w:cs="Arial"/>
          <w:color w:val="000000"/>
          <w:lang w:eastAsia="en-GB"/>
        </w:rPr>
      </w:pPr>
      <w:r w:rsidRPr="00F22059">
        <w:rPr>
          <w:rFonts w:eastAsia="Times New Roman" w:cs="Arial"/>
          <w:b/>
          <w:bCs/>
          <w:color w:val="000000"/>
          <w:lang w:eastAsia="en-GB"/>
        </w:rPr>
        <w:t>Provide opportunities for children to be honest about their feelings</w:t>
      </w:r>
      <w:r w:rsidRPr="00F22059">
        <w:rPr>
          <w:rFonts w:eastAsia="Times New Roman" w:cs="Arial"/>
          <w:color w:val="000000"/>
          <w:lang w:eastAsia="en-GB"/>
        </w:rPr>
        <w:t>:  Sharing worries or feelings of upset with other family members reduces a sense of vulnerability and isol</w:t>
      </w:r>
      <w:r w:rsidR="006828BE">
        <w:rPr>
          <w:rFonts w:eastAsia="Times New Roman" w:cs="Arial"/>
          <w:color w:val="000000"/>
          <w:lang w:eastAsia="en-GB"/>
        </w:rPr>
        <w:t>ation, raises optimism and self-</w:t>
      </w:r>
      <w:r w:rsidRPr="00F22059">
        <w:rPr>
          <w:rFonts w:eastAsia="Times New Roman" w:cs="Arial"/>
          <w:color w:val="000000"/>
          <w:lang w:eastAsia="en-GB"/>
        </w:rPr>
        <w:t>esteem. Checking in with your children to see if they have any worries can help them start these conversations.</w:t>
      </w:r>
    </w:p>
    <w:p w14:paraId="3DBB1C30" w14:textId="77777777" w:rsidR="00F22059" w:rsidRPr="00F22059" w:rsidRDefault="00F22059" w:rsidP="00F22059">
      <w:pPr>
        <w:rPr>
          <w:rFonts w:eastAsia="Times New Roman" w:cs="Arial"/>
          <w:lang w:eastAsia="en-GB"/>
        </w:rPr>
      </w:pPr>
      <w:r w:rsidRPr="00F22059">
        <w:rPr>
          <w:rFonts w:eastAsia="Times New Roman" w:cs="Arial"/>
          <w:color w:val="000000"/>
          <w:lang w:eastAsia="en-GB"/>
        </w:rPr>
        <w:br/>
      </w:r>
    </w:p>
    <w:p w14:paraId="4E353EEB" w14:textId="77777777" w:rsidR="00F22059" w:rsidRPr="00F22059" w:rsidRDefault="00F22059" w:rsidP="00F22059">
      <w:pPr>
        <w:numPr>
          <w:ilvl w:val="0"/>
          <w:numId w:val="7"/>
        </w:numPr>
        <w:textAlignment w:val="baseline"/>
        <w:rPr>
          <w:rFonts w:eastAsia="Times New Roman" w:cs="Arial"/>
          <w:color w:val="000000"/>
          <w:lang w:eastAsia="en-GB"/>
        </w:rPr>
      </w:pPr>
      <w:r w:rsidRPr="00F22059">
        <w:rPr>
          <w:rFonts w:eastAsia="Times New Roman" w:cs="Arial"/>
          <w:b/>
          <w:bCs/>
          <w:color w:val="000000"/>
          <w:lang w:eastAsia="en-GB"/>
        </w:rPr>
        <w:t>Provide opportunities for physical exercise:</w:t>
      </w:r>
      <w:r w:rsidRPr="00F22059">
        <w:rPr>
          <w:rFonts w:eastAsia="Times New Roman" w:cs="Arial"/>
          <w:color w:val="000000"/>
          <w:lang w:eastAsia="en-GB"/>
        </w:rPr>
        <w:t>  Exercise is valuable in developing natural chemicals in the brain to help us cope with feelings such as shock or worry.</w:t>
      </w:r>
    </w:p>
    <w:p w14:paraId="6BBBA345" w14:textId="77777777" w:rsidR="00F22059" w:rsidRPr="00F22059" w:rsidRDefault="00F22059" w:rsidP="00F22059">
      <w:pPr>
        <w:ind w:hanging="720"/>
        <w:rPr>
          <w:rFonts w:eastAsia="Times New Roman" w:cs="Arial"/>
          <w:color w:val="000000"/>
          <w:lang w:eastAsia="en-GB"/>
        </w:rPr>
      </w:pPr>
      <w:r w:rsidRPr="00F22059">
        <w:rPr>
          <w:rFonts w:eastAsia="Times New Roman" w:cs="Arial"/>
          <w:b/>
          <w:bCs/>
          <w:color w:val="000000"/>
          <w:lang w:eastAsia="en-GB"/>
        </w:rPr>
        <w:t>           </w:t>
      </w:r>
    </w:p>
    <w:p w14:paraId="18738F78" w14:textId="77777777" w:rsidR="00F22059" w:rsidRPr="00F22059" w:rsidRDefault="00F22059" w:rsidP="00F22059">
      <w:pPr>
        <w:numPr>
          <w:ilvl w:val="0"/>
          <w:numId w:val="8"/>
        </w:numPr>
        <w:textAlignment w:val="baseline"/>
        <w:rPr>
          <w:rFonts w:eastAsia="Times New Roman" w:cs="Arial"/>
          <w:color w:val="000000"/>
          <w:lang w:eastAsia="en-GB"/>
        </w:rPr>
      </w:pPr>
      <w:r w:rsidRPr="00F22059">
        <w:rPr>
          <w:rFonts w:eastAsia="Times New Roman" w:cs="Arial"/>
          <w:b/>
          <w:bCs/>
          <w:color w:val="000000"/>
          <w:lang w:eastAsia="en-GB"/>
        </w:rPr>
        <w:t xml:space="preserve">Communicate any concerns with school: </w:t>
      </w:r>
      <w:r w:rsidRPr="00F22059">
        <w:rPr>
          <w:rFonts w:eastAsia="Times New Roman" w:cs="Arial"/>
          <w:color w:val="000000"/>
          <w:lang w:eastAsia="en-GB"/>
        </w:rPr>
        <w:t> If you have any worries or concerns about your child’s emotional behaviour please do let the school know.  There will be things the school can do to help further.</w:t>
      </w:r>
    </w:p>
    <w:p w14:paraId="2453BCBF" w14:textId="77777777" w:rsidR="00F22059" w:rsidRPr="00F22059" w:rsidRDefault="00F22059" w:rsidP="00F22059">
      <w:pPr>
        <w:rPr>
          <w:rFonts w:eastAsia="Times New Roman" w:cs="Arial"/>
          <w:lang w:eastAsia="en-GB"/>
        </w:rPr>
      </w:pPr>
      <w:r w:rsidRPr="00F22059">
        <w:rPr>
          <w:rFonts w:eastAsia="Times New Roman" w:cs="Arial"/>
          <w:color w:val="000000"/>
          <w:lang w:eastAsia="en-GB"/>
        </w:rPr>
        <w:br/>
      </w:r>
    </w:p>
    <w:p w14:paraId="3B7CB02C" w14:textId="77777777" w:rsidR="00F22059" w:rsidRPr="00F22059" w:rsidRDefault="00F22059" w:rsidP="00F22059">
      <w:pPr>
        <w:numPr>
          <w:ilvl w:val="0"/>
          <w:numId w:val="9"/>
        </w:numPr>
        <w:textAlignment w:val="baseline"/>
        <w:rPr>
          <w:rFonts w:eastAsia="Times New Roman" w:cs="Arial"/>
          <w:color w:val="000000"/>
          <w:lang w:eastAsia="en-GB"/>
        </w:rPr>
      </w:pPr>
      <w:r w:rsidRPr="00F22059">
        <w:rPr>
          <w:rFonts w:eastAsia="Times New Roman" w:cs="Arial"/>
          <w:b/>
          <w:bCs/>
          <w:color w:val="000000"/>
          <w:lang w:eastAsia="en-GB"/>
        </w:rPr>
        <w:t>Look after yourself</w:t>
      </w:r>
      <w:r w:rsidRPr="00F22059">
        <w:rPr>
          <w:rFonts w:eastAsia="Times New Roman" w:cs="Arial"/>
          <w:color w:val="000000"/>
          <w:lang w:eastAsia="en-GB"/>
        </w:rPr>
        <w:t>:  A time of stress can mean less energy and more potential for illness for you, as well as others.  So please take care of yourself.</w:t>
      </w:r>
    </w:p>
    <w:p w14:paraId="397F5815" w14:textId="77777777" w:rsidR="00F22059" w:rsidRPr="00F22059" w:rsidRDefault="00F22059" w:rsidP="00F22059">
      <w:pPr>
        <w:ind w:hanging="720"/>
        <w:rPr>
          <w:rFonts w:eastAsia="Times New Roman" w:cs="Arial"/>
          <w:color w:val="000000"/>
          <w:lang w:eastAsia="en-GB"/>
        </w:rPr>
      </w:pPr>
      <w:r w:rsidRPr="00F22059">
        <w:rPr>
          <w:rFonts w:eastAsia="Times New Roman" w:cs="Arial"/>
          <w:b/>
          <w:bCs/>
          <w:color w:val="000000"/>
          <w:lang w:eastAsia="en-GB"/>
        </w:rPr>
        <w:t>          </w:t>
      </w:r>
    </w:p>
    <w:p w14:paraId="6562FE22" w14:textId="3700A449" w:rsidR="00F22059" w:rsidRPr="00F22059" w:rsidRDefault="00F22059" w:rsidP="00F22059">
      <w:pPr>
        <w:rPr>
          <w:rFonts w:eastAsia="Times New Roman" w:cs="Arial"/>
          <w:lang w:eastAsia="en-GB"/>
        </w:rPr>
      </w:pPr>
    </w:p>
    <w:p w14:paraId="6BA811D9" w14:textId="2EAB4662" w:rsidR="005205FF" w:rsidRDefault="00F22059" w:rsidP="005E228E">
      <w:pPr>
        <w:spacing w:after="200"/>
        <w:rPr>
          <w:rFonts w:eastAsia="Times New Roman" w:cs="Arial"/>
          <w:color w:val="000000"/>
          <w:lang w:eastAsia="en-GB"/>
        </w:rPr>
      </w:pPr>
      <w:r w:rsidRPr="00F22059">
        <w:rPr>
          <w:rFonts w:eastAsia="Times New Roman" w:cs="Arial"/>
          <w:color w:val="000000"/>
          <w:lang w:eastAsia="en-GB"/>
        </w:rPr>
        <w:t>If you have any concerns about your child’s wellbeing please do get in touch with your child’s advisor.  You can also get in touch with the school counselling team who will be able to talk to you and advise you further.</w:t>
      </w:r>
      <w:r w:rsidR="006828BE">
        <w:rPr>
          <w:rFonts w:eastAsia="Times New Roman" w:cs="Arial"/>
          <w:color w:val="000000"/>
          <w:lang w:eastAsia="en-GB"/>
        </w:rPr>
        <w:t>0</w:t>
      </w:r>
    </w:p>
    <w:p w14:paraId="5FE1B2FD" w14:textId="1C831422" w:rsidR="00F22059" w:rsidRPr="00F22059" w:rsidRDefault="00F22059" w:rsidP="005E228E">
      <w:pPr>
        <w:spacing w:after="200"/>
        <w:rPr>
          <w:rFonts w:eastAsia="Times New Roman" w:cs="Arial"/>
          <w:color w:val="000000"/>
          <w:lang w:eastAsia="en-GB"/>
        </w:rPr>
      </w:pPr>
      <w:r>
        <w:rPr>
          <w:rFonts w:eastAsia="Times New Roman" w:cs="Arial"/>
          <w:b/>
          <w:bCs/>
          <w:color w:val="000000"/>
          <w:lang w:eastAsia="en-GB"/>
        </w:rPr>
        <w:lastRenderedPageBreak/>
        <w:t>Resources</w:t>
      </w:r>
    </w:p>
    <w:p w14:paraId="709C7F81" w14:textId="77777777" w:rsidR="00F22059" w:rsidRPr="00F22059" w:rsidRDefault="00F22059" w:rsidP="00F22059">
      <w:pPr>
        <w:numPr>
          <w:ilvl w:val="0"/>
          <w:numId w:val="11"/>
        </w:numPr>
        <w:jc w:val="both"/>
        <w:textAlignment w:val="baseline"/>
        <w:rPr>
          <w:rFonts w:eastAsia="Times New Roman" w:cs="Arial"/>
          <w:color w:val="000000"/>
          <w:lang w:eastAsia="en-GB"/>
        </w:rPr>
      </w:pPr>
      <w:r w:rsidRPr="00F22059">
        <w:rPr>
          <w:rFonts w:eastAsia="Times New Roman" w:cs="Arial"/>
          <w:b/>
          <w:bCs/>
          <w:i/>
          <w:iCs/>
          <w:color w:val="000000"/>
          <w:lang w:eastAsia="en-GB"/>
        </w:rPr>
        <w:t>Emphasising and developing resilience and inner resources</w:t>
      </w:r>
      <w:r w:rsidRPr="00F22059">
        <w:rPr>
          <w:rFonts w:eastAsia="Times New Roman" w:cs="Arial"/>
          <w:color w:val="000000"/>
          <w:lang w:eastAsia="en-GB"/>
        </w:rPr>
        <w:t>. Conveying to students that they have the power to manage difficult times and challenges can help to foster hope and positivity</w:t>
      </w:r>
    </w:p>
    <w:p w14:paraId="771D80C8" w14:textId="29DE12B2" w:rsidR="00F22059" w:rsidRPr="00F22059" w:rsidRDefault="00C168BE" w:rsidP="00F22059">
      <w:pPr>
        <w:numPr>
          <w:ilvl w:val="1"/>
          <w:numId w:val="11"/>
        </w:numPr>
        <w:jc w:val="both"/>
        <w:textAlignment w:val="baseline"/>
        <w:rPr>
          <w:rFonts w:eastAsia="Times New Roman" w:cs="Arial"/>
          <w:color w:val="000000"/>
          <w:lang w:eastAsia="en-GB"/>
        </w:rPr>
      </w:pPr>
      <w:r w:rsidRPr="00F22059">
        <w:rPr>
          <w:rFonts w:eastAsia="Times New Roman" w:cs="Arial"/>
          <w:color w:val="000000"/>
          <w:lang w:eastAsia="en-GB"/>
        </w:rPr>
        <w:t xml:space="preserve"> </w:t>
      </w:r>
      <w:r w:rsidR="00F22059" w:rsidRPr="00F22059">
        <w:rPr>
          <w:rFonts w:eastAsia="Times New Roman" w:cs="Arial"/>
          <w:color w:val="000000"/>
          <w:lang w:eastAsia="en-GB"/>
        </w:rPr>
        <w:t xml:space="preserve">Suitcase of valuables exercise </w:t>
      </w:r>
      <w:hyperlink r:id="rId8" w:history="1">
        <w:r w:rsidR="00F22059" w:rsidRPr="00F22059">
          <w:rPr>
            <w:rFonts w:eastAsia="Times New Roman" w:cs="Arial"/>
            <w:color w:val="1155CC"/>
            <w:u w:val="single"/>
            <w:lang w:eastAsia="en-GB"/>
          </w:rPr>
          <w:t>1</w:t>
        </w:r>
      </w:hyperlink>
      <w:r w:rsidR="00F22059" w:rsidRPr="00F22059">
        <w:rPr>
          <w:rFonts w:eastAsia="Times New Roman" w:cs="Arial"/>
          <w:color w:val="000000"/>
          <w:lang w:eastAsia="en-GB"/>
        </w:rPr>
        <w:t xml:space="preserve"> </w:t>
      </w:r>
      <w:hyperlink r:id="rId9" w:history="1">
        <w:r w:rsidR="00F22059" w:rsidRPr="00F22059">
          <w:rPr>
            <w:rFonts w:eastAsia="Times New Roman" w:cs="Arial"/>
            <w:color w:val="1155CC"/>
            <w:u w:val="single"/>
            <w:lang w:eastAsia="en-GB"/>
          </w:rPr>
          <w:t>2</w:t>
        </w:r>
      </w:hyperlink>
      <w:r w:rsidR="00F22059" w:rsidRPr="00F22059">
        <w:rPr>
          <w:rFonts w:eastAsia="Times New Roman" w:cs="Arial"/>
          <w:color w:val="000000"/>
          <w:lang w:eastAsia="en-GB"/>
        </w:rPr>
        <w:t>. This exercise helps students/ adults realise that there are positive resources they can call on when they feel anxious or upset. </w:t>
      </w:r>
    </w:p>
    <w:p w14:paraId="41E28047" w14:textId="17ADB297" w:rsidR="00F22059" w:rsidRPr="00F22059" w:rsidRDefault="00F22059" w:rsidP="00F22059">
      <w:pPr>
        <w:numPr>
          <w:ilvl w:val="1"/>
          <w:numId w:val="11"/>
        </w:numPr>
        <w:jc w:val="both"/>
        <w:textAlignment w:val="baseline"/>
        <w:rPr>
          <w:rFonts w:eastAsia="Times New Roman" w:cs="Arial"/>
          <w:color w:val="000000"/>
          <w:lang w:eastAsia="en-GB"/>
        </w:rPr>
      </w:pPr>
      <w:r w:rsidRPr="00F22059">
        <w:rPr>
          <w:rFonts w:eastAsia="Times New Roman" w:cs="Arial"/>
          <w:color w:val="000000"/>
          <w:lang w:eastAsia="en-GB"/>
        </w:rPr>
        <w:t>(</w:t>
      </w:r>
      <w:r w:rsidR="006828BE" w:rsidRPr="00F22059">
        <w:rPr>
          <w:rFonts w:eastAsia="Times New Roman" w:cs="Arial"/>
          <w:color w:val="000000"/>
          <w:lang w:eastAsia="en-GB"/>
        </w:rPr>
        <w:t>Yr.</w:t>
      </w:r>
      <w:r w:rsidRPr="00F22059">
        <w:rPr>
          <w:rFonts w:eastAsia="Times New Roman" w:cs="Arial"/>
          <w:color w:val="000000"/>
          <w:lang w:eastAsia="en-GB"/>
        </w:rPr>
        <w:t xml:space="preserve"> 11-13) For older students and adults, this </w:t>
      </w:r>
      <w:hyperlink r:id="rId10" w:history="1">
        <w:r w:rsidRPr="00F22059">
          <w:rPr>
            <w:rFonts w:eastAsia="Times New Roman" w:cs="Arial"/>
            <w:color w:val="1155CC"/>
            <w:u w:val="single"/>
            <w:lang w:eastAsia="en-GB"/>
          </w:rPr>
          <w:t>5 minute wellbeing</w:t>
        </w:r>
      </w:hyperlink>
      <w:r w:rsidRPr="00F22059">
        <w:rPr>
          <w:rFonts w:eastAsia="Times New Roman" w:cs="Arial"/>
          <w:color w:val="000000"/>
          <w:lang w:eastAsia="en-GB"/>
        </w:rPr>
        <w:t xml:space="preserve"> resource is useful for identifying goals and sources of support for the year</w:t>
      </w:r>
    </w:p>
    <w:p w14:paraId="61449086" w14:textId="1CA965A1" w:rsidR="00F22059" w:rsidRPr="009E08A4" w:rsidRDefault="00F22059" w:rsidP="009E08A4">
      <w:pPr>
        <w:pStyle w:val="ListParagraph"/>
        <w:numPr>
          <w:ilvl w:val="0"/>
          <w:numId w:val="11"/>
        </w:numPr>
        <w:rPr>
          <w:rFonts w:eastAsia="Times New Roman" w:cs="Arial"/>
          <w:lang w:eastAsia="en-GB"/>
        </w:rPr>
      </w:pPr>
      <w:r w:rsidRPr="009E08A4">
        <w:rPr>
          <w:rFonts w:eastAsia="Times New Roman" w:cs="Arial"/>
          <w:color w:val="000000"/>
          <w:lang w:eastAsia="en-GB"/>
        </w:rPr>
        <w:br/>
      </w:r>
      <w:r w:rsidRPr="009E08A4">
        <w:rPr>
          <w:rFonts w:eastAsia="Times New Roman" w:cs="Arial"/>
          <w:b/>
          <w:bCs/>
          <w:i/>
          <w:iCs/>
          <w:color w:val="000000"/>
          <w:lang w:eastAsia="en-GB"/>
        </w:rPr>
        <w:t xml:space="preserve">Mindful resets and relaxation. </w:t>
      </w:r>
      <w:r w:rsidRPr="009E08A4">
        <w:rPr>
          <w:rFonts w:eastAsia="Times New Roman" w:cs="Arial"/>
          <w:color w:val="000000"/>
          <w:lang w:eastAsia="en-GB"/>
        </w:rPr>
        <w:t>Short meditations can be useful to reduce anxiety, and bring adults and students back to the present</w:t>
      </w:r>
    </w:p>
    <w:p w14:paraId="1E694FC1" w14:textId="477FF946" w:rsidR="00F22059" w:rsidRPr="00F22059" w:rsidRDefault="006828BE" w:rsidP="00F22059">
      <w:pPr>
        <w:numPr>
          <w:ilvl w:val="1"/>
          <w:numId w:val="12"/>
        </w:numPr>
        <w:jc w:val="both"/>
        <w:textAlignment w:val="baseline"/>
        <w:rPr>
          <w:rFonts w:eastAsia="Times New Roman" w:cs="Arial"/>
          <w:color w:val="000000"/>
          <w:lang w:eastAsia="en-GB"/>
        </w:rPr>
      </w:pPr>
      <w:hyperlink r:id="rId11" w:history="1">
        <w:r w:rsidR="00F22059" w:rsidRPr="00F22059">
          <w:rPr>
            <w:rFonts w:eastAsia="Times New Roman" w:cs="Arial"/>
            <w:color w:val="1155CC"/>
            <w:u w:val="single"/>
            <w:lang w:eastAsia="en-GB"/>
          </w:rPr>
          <w:t>The conveyor belt of worries</w:t>
        </w:r>
      </w:hyperlink>
      <w:r w:rsidR="00F22059" w:rsidRPr="00F22059">
        <w:rPr>
          <w:rFonts w:eastAsia="Times New Roman" w:cs="Arial"/>
          <w:color w:val="000000"/>
          <w:lang w:eastAsia="en-GB"/>
        </w:rPr>
        <w:t xml:space="preserve"> is a 5 minute meditation that helps students if they are ruminating over a current situation.</w:t>
      </w:r>
    </w:p>
    <w:p w14:paraId="4925683E" w14:textId="138ADEA1" w:rsidR="00F22059" w:rsidRPr="00F22059" w:rsidRDefault="006828BE" w:rsidP="00F22059">
      <w:pPr>
        <w:numPr>
          <w:ilvl w:val="1"/>
          <w:numId w:val="12"/>
        </w:numPr>
        <w:jc w:val="both"/>
        <w:textAlignment w:val="baseline"/>
        <w:rPr>
          <w:rFonts w:eastAsia="Times New Roman" w:cs="Arial"/>
          <w:color w:val="000000"/>
          <w:lang w:eastAsia="en-GB"/>
        </w:rPr>
      </w:pPr>
      <w:hyperlink r:id="rId12" w:history="1">
        <w:r w:rsidR="00F22059" w:rsidRPr="00F22059">
          <w:rPr>
            <w:rFonts w:eastAsia="Times New Roman" w:cs="Arial"/>
            <w:color w:val="1155CC"/>
            <w:u w:val="single"/>
            <w:lang w:eastAsia="en-GB"/>
          </w:rPr>
          <w:t>Sleep tight</w:t>
        </w:r>
      </w:hyperlink>
      <w:r w:rsidR="00F22059" w:rsidRPr="00F22059">
        <w:rPr>
          <w:rFonts w:eastAsia="Times New Roman" w:cs="Arial"/>
          <w:color w:val="000000"/>
          <w:lang w:eastAsia="en-GB"/>
        </w:rPr>
        <w:t xml:space="preserve"> is a great 6 minute meditation which can help students to go to sleep at night if they are having problems in this area.</w:t>
      </w:r>
    </w:p>
    <w:p w14:paraId="3B1CF727" w14:textId="518B850D" w:rsidR="00F22059" w:rsidRPr="00F22059" w:rsidRDefault="006828BE" w:rsidP="00F22059">
      <w:pPr>
        <w:numPr>
          <w:ilvl w:val="1"/>
          <w:numId w:val="12"/>
        </w:numPr>
        <w:jc w:val="both"/>
        <w:textAlignment w:val="baseline"/>
        <w:rPr>
          <w:rFonts w:eastAsia="Times New Roman" w:cs="Arial"/>
          <w:color w:val="000000"/>
          <w:lang w:eastAsia="en-GB"/>
        </w:rPr>
      </w:pPr>
      <w:hyperlink r:id="rId13" w:history="1">
        <w:r w:rsidR="00F22059" w:rsidRPr="00F22059">
          <w:rPr>
            <w:rFonts w:eastAsia="Times New Roman" w:cs="Arial"/>
            <w:color w:val="1155CC"/>
            <w:u w:val="single"/>
            <w:lang w:eastAsia="en-GB"/>
          </w:rPr>
          <w:t>“The spaghetti test’</w:t>
        </w:r>
      </w:hyperlink>
      <w:r w:rsidR="00F22059" w:rsidRPr="00F22059">
        <w:rPr>
          <w:rFonts w:eastAsia="Times New Roman" w:cs="Arial"/>
          <w:color w:val="000000"/>
          <w:lang w:eastAsia="en-GB"/>
        </w:rPr>
        <w:t xml:space="preserve"> is a 6 minute relaxation meditation where students need to be lying down. It involves tensing and relaxing muscles.</w:t>
      </w:r>
    </w:p>
    <w:p w14:paraId="61426AD5" w14:textId="76621E14" w:rsidR="00F22059" w:rsidRPr="00F22059" w:rsidRDefault="00F22059" w:rsidP="00F22059">
      <w:pPr>
        <w:numPr>
          <w:ilvl w:val="1"/>
          <w:numId w:val="12"/>
        </w:numPr>
        <w:jc w:val="both"/>
        <w:textAlignment w:val="baseline"/>
        <w:rPr>
          <w:rFonts w:eastAsia="Times New Roman" w:cs="Arial"/>
          <w:color w:val="000000"/>
          <w:lang w:eastAsia="en-GB"/>
        </w:rPr>
      </w:pPr>
      <w:r w:rsidRPr="00F22059">
        <w:rPr>
          <w:rFonts w:eastAsia="Times New Roman" w:cs="Arial"/>
          <w:color w:val="000000"/>
          <w:lang w:eastAsia="en-GB"/>
        </w:rPr>
        <w:t>(</w:t>
      </w:r>
      <w:r w:rsidR="006828BE" w:rsidRPr="00F22059">
        <w:rPr>
          <w:rFonts w:eastAsia="Times New Roman" w:cs="Arial"/>
          <w:color w:val="000000"/>
          <w:lang w:eastAsia="en-GB"/>
        </w:rPr>
        <w:t>Yr.</w:t>
      </w:r>
      <w:r w:rsidRPr="00F22059">
        <w:rPr>
          <w:rFonts w:eastAsia="Times New Roman" w:cs="Arial"/>
          <w:color w:val="000000"/>
          <w:lang w:eastAsia="en-GB"/>
        </w:rPr>
        <w:t xml:space="preserve"> 11-13)</w:t>
      </w:r>
      <w:hyperlink r:id="rId14" w:history="1">
        <w:r w:rsidRPr="00F22059">
          <w:rPr>
            <w:rFonts w:eastAsia="Times New Roman" w:cs="Arial"/>
            <w:color w:val="1155CC"/>
            <w:u w:val="single"/>
            <w:lang w:eastAsia="en-GB"/>
          </w:rPr>
          <w:t>The Solid as a rock meditation</w:t>
        </w:r>
      </w:hyperlink>
      <w:r w:rsidRPr="00F22059">
        <w:rPr>
          <w:rFonts w:eastAsia="Times New Roman" w:cs="Arial"/>
          <w:color w:val="000000"/>
          <w:lang w:eastAsia="en-GB"/>
        </w:rPr>
        <w:t xml:space="preserve"> is a 9 minute file with a 1 minute introduction. It asks adults and students to visualise themselves as a rock in all 4 seasons emphasising the resilience of the rock remaining. A great one to boost strength and confidence. </w:t>
      </w:r>
    </w:p>
    <w:p w14:paraId="4C095B26" w14:textId="2F545AB8" w:rsidR="00F22059" w:rsidRPr="00F22059" w:rsidRDefault="00F22059" w:rsidP="00F22059">
      <w:pPr>
        <w:numPr>
          <w:ilvl w:val="1"/>
          <w:numId w:val="12"/>
        </w:numPr>
        <w:jc w:val="both"/>
        <w:textAlignment w:val="baseline"/>
        <w:rPr>
          <w:rFonts w:eastAsia="Times New Roman" w:cs="Arial"/>
          <w:color w:val="222222"/>
          <w:lang w:eastAsia="en-GB"/>
        </w:rPr>
      </w:pPr>
      <w:r w:rsidRPr="00F22059">
        <w:rPr>
          <w:rFonts w:eastAsia="Times New Roman" w:cs="Arial"/>
          <w:color w:val="222222"/>
          <w:shd w:val="clear" w:color="auto" w:fill="FFFFFF"/>
          <w:lang w:eastAsia="en-GB"/>
        </w:rPr>
        <w:t xml:space="preserve">Drawing sketching and colouring can be relaxing activities for students. Drawing </w:t>
      </w:r>
      <w:hyperlink r:id="rId15" w:history="1">
        <w:r w:rsidRPr="00F22059">
          <w:rPr>
            <w:rFonts w:eastAsia="Times New Roman" w:cs="Arial"/>
            <w:color w:val="1155CC"/>
            <w:u w:val="single"/>
            <w:shd w:val="clear" w:color="auto" w:fill="FFFFFF"/>
            <w:lang w:eastAsia="en-GB"/>
          </w:rPr>
          <w:t xml:space="preserve">zentangles </w:t>
        </w:r>
      </w:hyperlink>
      <w:r w:rsidRPr="00F22059">
        <w:rPr>
          <w:rFonts w:eastAsia="Times New Roman" w:cs="Arial"/>
          <w:color w:val="222222"/>
          <w:shd w:val="clear" w:color="auto" w:fill="FFFFFF"/>
          <w:lang w:eastAsia="en-GB"/>
        </w:rPr>
        <w:t> is a mindful drawing activity for students who don't like breathing meditation.  </w:t>
      </w:r>
    </w:p>
    <w:p w14:paraId="1DFA9E9E" w14:textId="77777777" w:rsidR="00F22059" w:rsidRPr="00F22059" w:rsidRDefault="00F22059" w:rsidP="00F22059">
      <w:pPr>
        <w:rPr>
          <w:rFonts w:eastAsia="Times New Roman" w:cs="Arial"/>
          <w:lang w:eastAsia="en-GB"/>
        </w:rPr>
      </w:pPr>
      <w:r w:rsidRPr="00F22059">
        <w:rPr>
          <w:rFonts w:eastAsia="Times New Roman" w:cs="Arial"/>
          <w:color w:val="000000"/>
          <w:lang w:eastAsia="en-GB"/>
        </w:rPr>
        <w:br/>
      </w:r>
    </w:p>
    <w:p w14:paraId="32A3D6C3" w14:textId="77777777" w:rsidR="00F22059" w:rsidRPr="00F22059" w:rsidRDefault="00F22059" w:rsidP="00F22059">
      <w:pPr>
        <w:numPr>
          <w:ilvl w:val="0"/>
          <w:numId w:val="13"/>
        </w:numPr>
        <w:jc w:val="both"/>
        <w:textAlignment w:val="baseline"/>
        <w:rPr>
          <w:rFonts w:eastAsia="Times New Roman" w:cs="Arial"/>
          <w:color w:val="000000"/>
          <w:lang w:eastAsia="en-GB"/>
        </w:rPr>
      </w:pPr>
      <w:r w:rsidRPr="00F22059">
        <w:rPr>
          <w:rFonts w:eastAsia="Times New Roman" w:cs="Arial"/>
          <w:b/>
          <w:bCs/>
          <w:i/>
          <w:iCs/>
          <w:color w:val="000000"/>
          <w:lang w:eastAsia="en-GB"/>
        </w:rPr>
        <w:t xml:space="preserve">Promotion of hope. </w:t>
      </w:r>
      <w:r w:rsidRPr="00F22059">
        <w:rPr>
          <w:rFonts w:eastAsia="Times New Roman" w:cs="Arial"/>
          <w:color w:val="000000"/>
          <w:lang w:eastAsia="en-GB"/>
        </w:rPr>
        <w:t>Hope is associated with higher academic success, good problem solving, creativity stronger friendships and lower levels of depression and anxiety. In times where hope seems challenged its useful to create the conditions for more hope</w:t>
      </w:r>
    </w:p>
    <w:p w14:paraId="5272B5A1" w14:textId="5229086E" w:rsidR="00F22059" w:rsidRPr="00F22059" w:rsidRDefault="00F22059" w:rsidP="00F22059">
      <w:pPr>
        <w:numPr>
          <w:ilvl w:val="1"/>
          <w:numId w:val="13"/>
        </w:numPr>
        <w:jc w:val="both"/>
        <w:textAlignment w:val="baseline"/>
        <w:rPr>
          <w:rFonts w:eastAsia="Times New Roman" w:cs="Arial"/>
          <w:color w:val="000000"/>
          <w:lang w:eastAsia="en-GB"/>
        </w:rPr>
      </w:pPr>
      <w:r w:rsidRPr="00F22059">
        <w:rPr>
          <w:rFonts w:eastAsia="Times New Roman" w:cs="Arial"/>
          <w:color w:val="000000"/>
          <w:lang w:eastAsia="en-GB"/>
        </w:rPr>
        <w:t xml:space="preserve">This </w:t>
      </w:r>
      <w:hyperlink r:id="rId16" w:history="1">
        <w:r w:rsidRPr="00F22059">
          <w:rPr>
            <w:rFonts w:eastAsia="Times New Roman" w:cs="Arial"/>
            <w:color w:val="1155CC"/>
            <w:u w:val="single"/>
            <w:lang w:eastAsia="en-GB"/>
          </w:rPr>
          <w:t>article</w:t>
        </w:r>
      </w:hyperlink>
      <w:r w:rsidRPr="00F22059">
        <w:rPr>
          <w:rFonts w:eastAsia="Times New Roman" w:cs="Arial"/>
          <w:color w:val="000000"/>
          <w:lang w:eastAsia="en-GB"/>
        </w:rPr>
        <w:t xml:space="preserve"> from the Greater Good organisation at the University of Berkeley has 5 suggestions for developing hope in students</w:t>
      </w:r>
    </w:p>
    <w:p w14:paraId="15AEC393" w14:textId="15A3B7D3" w:rsidR="00F22059" w:rsidRPr="00F22059" w:rsidRDefault="00F22059" w:rsidP="00F22059">
      <w:pPr>
        <w:rPr>
          <w:rFonts w:eastAsia="Times New Roman" w:cs="Arial"/>
          <w:lang w:eastAsia="en-GB"/>
        </w:rPr>
      </w:pPr>
      <w:bookmarkStart w:id="0" w:name="_GoBack"/>
      <w:bookmarkEnd w:id="0"/>
    </w:p>
    <w:p w14:paraId="6C9188F6" w14:textId="77777777" w:rsidR="00F22059" w:rsidRPr="00F22059" w:rsidRDefault="00F22059" w:rsidP="00F22059">
      <w:pPr>
        <w:numPr>
          <w:ilvl w:val="0"/>
          <w:numId w:val="14"/>
        </w:numPr>
        <w:jc w:val="both"/>
        <w:textAlignment w:val="baseline"/>
        <w:rPr>
          <w:rFonts w:eastAsia="Times New Roman" w:cs="Arial"/>
          <w:b/>
          <w:bCs/>
          <w:i/>
          <w:iCs/>
          <w:color w:val="000000"/>
          <w:lang w:eastAsia="en-GB"/>
        </w:rPr>
      </w:pPr>
      <w:r w:rsidRPr="00F22059">
        <w:rPr>
          <w:rFonts w:eastAsia="Times New Roman" w:cs="Arial"/>
          <w:b/>
          <w:bCs/>
          <w:i/>
          <w:iCs/>
          <w:color w:val="000000"/>
          <w:lang w:eastAsia="en-GB"/>
        </w:rPr>
        <w:t xml:space="preserve">Emphasising connectedness and relationships </w:t>
      </w:r>
      <w:r w:rsidRPr="00F22059">
        <w:rPr>
          <w:rFonts w:eastAsia="Times New Roman" w:cs="Arial"/>
          <w:color w:val="000000"/>
          <w:lang w:eastAsia="en-GB"/>
        </w:rPr>
        <w:t>Linking with others helps us to feel safe and secure and gives us the capacity to share thoughts and feelings</w:t>
      </w:r>
    </w:p>
    <w:p w14:paraId="264025CD" w14:textId="56B8AE3B" w:rsidR="00F22059" w:rsidRPr="00F22059" w:rsidRDefault="00F22059" w:rsidP="00F22059">
      <w:pPr>
        <w:numPr>
          <w:ilvl w:val="1"/>
          <w:numId w:val="14"/>
        </w:numPr>
        <w:jc w:val="both"/>
        <w:textAlignment w:val="baseline"/>
        <w:rPr>
          <w:rFonts w:eastAsia="Times New Roman" w:cs="Arial"/>
          <w:b/>
          <w:bCs/>
          <w:color w:val="000000"/>
          <w:lang w:eastAsia="en-GB"/>
        </w:rPr>
      </w:pPr>
      <w:r w:rsidRPr="00F22059">
        <w:rPr>
          <w:rFonts w:eastAsia="Times New Roman" w:cs="Arial"/>
          <w:color w:val="000000"/>
          <w:lang w:eastAsia="en-GB"/>
        </w:rPr>
        <w:t>(</w:t>
      </w:r>
      <w:r w:rsidR="006828BE" w:rsidRPr="00F22059">
        <w:rPr>
          <w:rFonts w:eastAsia="Times New Roman" w:cs="Arial"/>
          <w:color w:val="000000"/>
          <w:lang w:eastAsia="en-GB"/>
        </w:rPr>
        <w:t>Yr.</w:t>
      </w:r>
      <w:r w:rsidRPr="00F22059">
        <w:rPr>
          <w:rFonts w:eastAsia="Times New Roman" w:cs="Arial"/>
          <w:color w:val="000000"/>
          <w:lang w:eastAsia="en-GB"/>
        </w:rPr>
        <w:t xml:space="preserve"> 10-13)The 9 minute </w:t>
      </w:r>
      <w:hyperlink r:id="rId17" w:history="1">
        <w:r w:rsidRPr="00F22059">
          <w:rPr>
            <w:rFonts w:eastAsia="Times New Roman" w:cs="Arial"/>
            <w:color w:val="1155CC"/>
            <w:u w:val="single"/>
            <w:lang w:eastAsia="en-GB"/>
          </w:rPr>
          <w:t>Just like me meditation</w:t>
        </w:r>
      </w:hyperlink>
      <w:r w:rsidRPr="00F22059">
        <w:rPr>
          <w:rFonts w:eastAsia="Times New Roman" w:cs="Arial"/>
          <w:color w:val="000000"/>
          <w:lang w:eastAsia="en-GB"/>
        </w:rPr>
        <w:t xml:space="preserve"> emphasises connectedness and mutual respect for others. It’s a paired activity that students may feel some </w:t>
      </w:r>
      <w:r w:rsidR="006828BE" w:rsidRPr="00F22059">
        <w:rPr>
          <w:rFonts w:eastAsia="Times New Roman" w:cs="Arial"/>
          <w:color w:val="000000"/>
          <w:lang w:eastAsia="en-GB"/>
        </w:rPr>
        <w:t>self-consciousness</w:t>
      </w:r>
      <w:r w:rsidRPr="00F22059">
        <w:rPr>
          <w:rFonts w:eastAsia="Times New Roman" w:cs="Arial"/>
          <w:color w:val="000000"/>
          <w:lang w:eastAsia="en-GB"/>
        </w:rPr>
        <w:t xml:space="preserve"> doing but it is also a very powerful exercise that helps develop empathy and connectedness with others. (</w:t>
      </w:r>
      <w:r w:rsidRPr="00F22059">
        <w:rPr>
          <w:rFonts w:eastAsia="Times New Roman" w:cs="Arial"/>
          <w:i/>
          <w:iCs/>
          <w:color w:val="000000"/>
          <w:lang w:eastAsia="en-GB"/>
        </w:rPr>
        <w:t>NB Listen to the meditation first to identify if you think it is suitable for your group</w:t>
      </w:r>
      <w:r w:rsidRPr="00F22059">
        <w:rPr>
          <w:rFonts w:eastAsia="Times New Roman" w:cs="Arial"/>
          <w:color w:val="000000"/>
          <w:lang w:eastAsia="en-GB"/>
        </w:rPr>
        <w:t>)</w:t>
      </w:r>
    </w:p>
    <w:p w14:paraId="05F6FAA0" w14:textId="7C7BDED8" w:rsidR="00F22059" w:rsidRPr="00F22059" w:rsidRDefault="00F22059" w:rsidP="00F22059">
      <w:pPr>
        <w:rPr>
          <w:rFonts w:eastAsia="Times New Roman" w:cs="Arial"/>
          <w:lang w:eastAsia="en-GB"/>
        </w:rPr>
      </w:pPr>
    </w:p>
    <w:p w14:paraId="6EF974BC" w14:textId="6D5800EF" w:rsidR="00F22059" w:rsidRPr="00F22059" w:rsidRDefault="00F22059" w:rsidP="00F22059">
      <w:pPr>
        <w:numPr>
          <w:ilvl w:val="0"/>
          <w:numId w:val="15"/>
        </w:numPr>
        <w:jc w:val="both"/>
        <w:textAlignment w:val="baseline"/>
        <w:rPr>
          <w:rFonts w:eastAsia="Times New Roman" w:cs="Arial"/>
          <w:b/>
          <w:bCs/>
          <w:i/>
          <w:iCs/>
          <w:color w:val="000000"/>
          <w:lang w:eastAsia="en-GB"/>
        </w:rPr>
      </w:pPr>
      <w:r w:rsidRPr="00F22059">
        <w:rPr>
          <w:rFonts w:eastAsia="Times New Roman" w:cs="Arial"/>
          <w:b/>
          <w:bCs/>
          <w:i/>
          <w:iCs/>
          <w:color w:val="000000"/>
          <w:lang w:eastAsia="en-GB"/>
        </w:rPr>
        <w:t xml:space="preserve">Promoting safety. </w:t>
      </w:r>
      <w:r w:rsidRPr="00F22059">
        <w:rPr>
          <w:rFonts w:eastAsia="Times New Roman" w:cs="Arial"/>
          <w:color w:val="000000"/>
          <w:lang w:eastAsia="en-GB"/>
        </w:rPr>
        <w:t>In the current situation, adults and students might feel less saf</w:t>
      </w:r>
      <w:r w:rsidR="00E208A4">
        <w:rPr>
          <w:rFonts w:eastAsia="Times New Roman" w:cs="Arial"/>
          <w:color w:val="000000"/>
          <w:lang w:eastAsia="en-GB"/>
        </w:rPr>
        <w:t>e</w:t>
      </w:r>
      <w:r w:rsidRPr="00F22059">
        <w:rPr>
          <w:rFonts w:eastAsia="Times New Roman" w:cs="Arial"/>
          <w:color w:val="000000"/>
          <w:lang w:eastAsia="en-GB"/>
        </w:rPr>
        <w:t>. School routines will feel very reassuring but there are some other activities that can make adults and students feel more secure</w:t>
      </w:r>
    </w:p>
    <w:p w14:paraId="6AF274B7" w14:textId="32EEFE6F" w:rsidR="00F22059" w:rsidRPr="006828BE" w:rsidRDefault="006828BE" w:rsidP="00F22059">
      <w:pPr>
        <w:numPr>
          <w:ilvl w:val="1"/>
          <w:numId w:val="15"/>
        </w:numPr>
        <w:jc w:val="both"/>
        <w:textAlignment w:val="baseline"/>
        <w:rPr>
          <w:rFonts w:eastAsia="Times New Roman" w:cs="Arial"/>
          <w:color w:val="000000"/>
          <w:lang w:eastAsia="en-GB"/>
        </w:rPr>
      </w:pPr>
      <w:hyperlink r:id="rId18" w:history="1">
        <w:r w:rsidR="00F22059" w:rsidRPr="00F22059">
          <w:rPr>
            <w:rFonts w:eastAsia="Times New Roman" w:cs="Arial"/>
            <w:color w:val="1155CC"/>
            <w:u w:val="single"/>
            <w:lang w:eastAsia="en-GB"/>
          </w:rPr>
          <w:t>The safe place meditation</w:t>
        </w:r>
      </w:hyperlink>
      <w:r w:rsidR="00F22059" w:rsidRPr="00F22059">
        <w:rPr>
          <w:rFonts w:eastAsia="Times New Roman" w:cs="Arial"/>
          <w:color w:val="000000"/>
          <w:lang w:eastAsia="en-GB"/>
        </w:rPr>
        <w:t xml:space="preserve"> This 6 minute meditation asks students to visualise a safe place they can go to in their mind whenever they feel worried</w:t>
      </w:r>
      <w:r>
        <w:rPr>
          <w:rFonts w:eastAsia="Times New Roman" w:cs="Arial"/>
          <w:color w:val="000000"/>
          <w:lang w:eastAsia="en-GB"/>
        </w:rPr>
        <w:t>.</w:t>
      </w:r>
      <w:r w:rsidR="00F22059" w:rsidRPr="006828BE">
        <w:rPr>
          <w:rFonts w:eastAsia="Times New Roman" w:cs="Arial"/>
          <w:color w:val="000000"/>
          <w:lang w:eastAsia="en-GB"/>
        </w:rPr>
        <w:br/>
      </w:r>
    </w:p>
    <w:p w14:paraId="72747C26" w14:textId="58A99311" w:rsidR="00F22059" w:rsidRPr="00F22059" w:rsidRDefault="00F22059" w:rsidP="00F22059">
      <w:pPr>
        <w:numPr>
          <w:ilvl w:val="0"/>
          <w:numId w:val="16"/>
        </w:numPr>
        <w:jc w:val="both"/>
        <w:textAlignment w:val="baseline"/>
        <w:rPr>
          <w:rFonts w:eastAsia="Times New Roman" w:cs="Arial"/>
          <w:b/>
          <w:bCs/>
          <w:i/>
          <w:iCs/>
          <w:color w:val="000000"/>
          <w:lang w:eastAsia="en-GB"/>
        </w:rPr>
      </w:pPr>
      <w:r w:rsidRPr="00F22059">
        <w:rPr>
          <w:rFonts w:eastAsia="Times New Roman" w:cs="Arial"/>
          <w:b/>
          <w:bCs/>
          <w:i/>
          <w:iCs/>
          <w:color w:val="000000"/>
          <w:lang w:eastAsia="en-GB"/>
        </w:rPr>
        <w:t>Sh</w:t>
      </w:r>
      <w:r w:rsidR="006828BE">
        <w:rPr>
          <w:rFonts w:eastAsia="Times New Roman" w:cs="Arial"/>
          <w:b/>
          <w:bCs/>
          <w:i/>
          <w:iCs/>
          <w:color w:val="000000"/>
          <w:lang w:eastAsia="en-GB"/>
        </w:rPr>
        <w:t>aring feeling.</w:t>
      </w:r>
      <w:r w:rsidR="006828BE">
        <w:rPr>
          <w:rFonts w:eastAsia="Times New Roman" w:cs="Arial"/>
          <w:color w:val="000000"/>
          <w:lang w:eastAsia="en-GB"/>
        </w:rPr>
        <w:t xml:space="preserve"> It </w:t>
      </w:r>
      <w:r w:rsidR="006828BE" w:rsidRPr="00F22059">
        <w:rPr>
          <w:rFonts w:eastAsia="Times New Roman" w:cs="Arial"/>
          <w:color w:val="000000"/>
          <w:lang w:eastAsia="en-GB"/>
        </w:rPr>
        <w:t>may</w:t>
      </w:r>
      <w:r w:rsidR="00423C54">
        <w:rPr>
          <w:rFonts w:eastAsia="Times New Roman" w:cs="Arial"/>
          <w:color w:val="000000"/>
          <w:lang w:eastAsia="en-GB"/>
        </w:rPr>
        <w:t xml:space="preserve"> be helpful </w:t>
      </w:r>
      <w:r w:rsidRPr="00F22059">
        <w:rPr>
          <w:rFonts w:eastAsia="Times New Roman" w:cs="Arial"/>
          <w:color w:val="000000"/>
          <w:lang w:eastAsia="en-GB"/>
        </w:rPr>
        <w:t>to offer the opportunity should someone want to.</w:t>
      </w:r>
    </w:p>
    <w:p w14:paraId="79CBBEC1" w14:textId="76DE1DB5" w:rsidR="00F22059" w:rsidRPr="00F22059" w:rsidRDefault="00F22059" w:rsidP="00F22059">
      <w:pPr>
        <w:numPr>
          <w:ilvl w:val="1"/>
          <w:numId w:val="16"/>
        </w:numPr>
        <w:jc w:val="both"/>
        <w:textAlignment w:val="baseline"/>
        <w:rPr>
          <w:rFonts w:eastAsia="Times New Roman" w:cs="Arial"/>
          <w:color w:val="000000"/>
          <w:lang w:eastAsia="en-GB"/>
        </w:rPr>
      </w:pPr>
      <w:r w:rsidRPr="00F22059">
        <w:rPr>
          <w:rFonts w:eastAsia="Times New Roman" w:cs="Arial"/>
          <w:color w:val="000000"/>
          <w:lang w:eastAsia="en-GB"/>
        </w:rPr>
        <w:t xml:space="preserve">Sometimes it’s useful to use visual resources such as blobs! </w:t>
      </w:r>
      <w:hyperlink r:id="rId19" w:history="1">
        <w:r w:rsidRPr="00F22059">
          <w:rPr>
            <w:rFonts w:eastAsia="Times New Roman" w:cs="Arial"/>
            <w:color w:val="1155CC"/>
            <w:u w:val="single"/>
            <w:lang w:eastAsia="en-GB"/>
          </w:rPr>
          <w:t>1</w:t>
        </w:r>
      </w:hyperlink>
      <w:r w:rsidRPr="00F22059">
        <w:rPr>
          <w:rFonts w:eastAsia="Times New Roman" w:cs="Arial"/>
          <w:color w:val="000000"/>
          <w:lang w:eastAsia="en-GB"/>
        </w:rPr>
        <w:t xml:space="preserve"> </w:t>
      </w:r>
      <w:hyperlink r:id="rId20" w:history="1">
        <w:r w:rsidRPr="00F22059">
          <w:rPr>
            <w:rFonts w:eastAsia="Times New Roman" w:cs="Arial"/>
            <w:color w:val="1155CC"/>
            <w:u w:val="single"/>
            <w:lang w:eastAsia="en-GB"/>
          </w:rPr>
          <w:t>2</w:t>
        </w:r>
      </w:hyperlink>
      <w:r w:rsidRPr="00F22059">
        <w:rPr>
          <w:rFonts w:eastAsia="Times New Roman" w:cs="Arial"/>
          <w:color w:val="000000"/>
          <w:lang w:eastAsia="en-GB"/>
        </w:rPr>
        <w:t xml:space="preserve"> </w:t>
      </w:r>
      <w:hyperlink r:id="rId21" w:history="1">
        <w:r w:rsidRPr="00F22059">
          <w:rPr>
            <w:rFonts w:eastAsia="Times New Roman" w:cs="Arial"/>
            <w:color w:val="1155CC"/>
            <w:u w:val="single"/>
            <w:lang w:eastAsia="en-GB"/>
          </w:rPr>
          <w:t>3</w:t>
        </w:r>
      </w:hyperlink>
      <w:r w:rsidRPr="00F22059">
        <w:rPr>
          <w:rFonts w:eastAsia="Times New Roman" w:cs="Arial"/>
          <w:color w:val="000000"/>
          <w:lang w:eastAsia="en-GB"/>
        </w:rPr>
        <w:t xml:space="preserve"> and ask students to colour in based on </w:t>
      </w:r>
      <w:hyperlink r:id="rId22" w:history="1">
        <w:r w:rsidRPr="00F22059">
          <w:rPr>
            <w:rFonts w:eastAsia="Times New Roman" w:cs="Arial"/>
            <w:color w:val="1155CC"/>
            <w:u w:val="single"/>
            <w:lang w:eastAsia="en-GB"/>
          </w:rPr>
          <w:t>certain questions:</w:t>
        </w:r>
      </w:hyperlink>
      <w:r w:rsidRPr="00F22059">
        <w:rPr>
          <w:rFonts w:eastAsia="Times New Roman" w:cs="Arial"/>
          <w:color w:val="000000"/>
          <w:lang w:eastAsia="en-GB"/>
        </w:rPr>
        <w:t xml:space="preserve"> This can create an </w:t>
      </w:r>
      <w:r w:rsidRPr="00F22059">
        <w:rPr>
          <w:rFonts w:eastAsia="Times New Roman" w:cs="Arial"/>
          <w:color w:val="000000"/>
          <w:lang w:eastAsia="en-GB"/>
        </w:rPr>
        <w:lastRenderedPageBreak/>
        <w:t>atmosphere where students are more able to share their feelings</w:t>
      </w:r>
      <w:r w:rsidRPr="00F22059">
        <w:rPr>
          <w:rFonts w:eastAsia="Times New Roman" w:cs="Arial"/>
          <w:color w:val="222222"/>
          <w:shd w:val="clear" w:color="auto" w:fill="FFFFFF"/>
          <w:lang w:eastAsia="en-GB"/>
        </w:rPr>
        <w:t>                                 </w:t>
      </w:r>
    </w:p>
    <w:p w14:paraId="039E4215" w14:textId="77777777" w:rsidR="005D447A" w:rsidRDefault="005D447A" w:rsidP="00F22059">
      <w:pPr>
        <w:rPr>
          <w:rFonts w:eastAsia="Times New Roman" w:cs="Arial"/>
          <w:color w:val="000000"/>
          <w:lang w:eastAsia="en-GB"/>
        </w:rPr>
      </w:pPr>
    </w:p>
    <w:p w14:paraId="07FAD244" w14:textId="75A3382E" w:rsidR="00EF3EB7" w:rsidRPr="00F22059" w:rsidRDefault="00EF3EB7" w:rsidP="00F22059">
      <w:pPr>
        <w:pStyle w:val="NoSpacing"/>
        <w:rPr>
          <w:rFonts w:cs="Arial"/>
        </w:rPr>
      </w:pPr>
    </w:p>
    <w:sectPr w:rsidR="00EF3EB7" w:rsidRPr="00F22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08D3"/>
    <w:multiLevelType w:val="multilevel"/>
    <w:tmpl w:val="54AEF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61301"/>
    <w:multiLevelType w:val="multilevel"/>
    <w:tmpl w:val="67221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2780B"/>
    <w:multiLevelType w:val="multilevel"/>
    <w:tmpl w:val="2EFE4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528C0"/>
    <w:multiLevelType w:val="multilevel"/>
    <w:tmpl w:val="1DB6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147027"/>
    <w:multiLevelType w:val="multilevel"/>
    <w:tmpl w:val="BD54D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A41C19"/>
    <w:multiLevelType w:val="hybridMultilevel"/>
    <w:tmpl w:val="7854CCC4"/>
    <w:lvl w:ilvl="0" w:tplc="E86E62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4D11BE"/>
    <w:multiLevelType w:val="multilevel"/>
    <w:tmpl w:val="9CBC4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22312E"/>
    <w:multiLevelType w:val="multilevel"/>
    <w:tmpl w:val="C2249B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586687"/>
    <w:multiLevelType w:val="multilevel"/>
    <w:tmpl w:val="22E2A6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4B6E97"/>
    <w:multiLevelType w:val="multilevel"/>
    <w:tmpl w:val="BC8E27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204A2F"/>
    <w:multiLevelType w:val="multilevel"/>
    <w:tmpl w:val="827429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CB4054"/>
    <w:multiLevelType w:val="multilevel"/>
    <w:tmpl w:val="426C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375D16"/>
    <w:multiLevelType w:val="multilevel"/>
    <w:tmpl w:val="B6DE1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6358E7"/>
    <w:multiLevelType w:val="multilevel"/>
    <w:tmpl w:val="BC848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AF5B3E"/>
    <w:multiLevelType w:val="multilevel"/>
    <w:tmpl w:val="532C57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2463B0"/>
    <w:multiLevelType w:val="multilevel"/>
    <w:tmpl w:val="409E8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CF0C90"/>
    <w:multiLevelType w:val="multilevel"/>
    <w:tmpl w:val="22B26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F40423"/>
    <w:multiLevelType w:val="multilevel"/>
    <w:tmpl w:val="DC705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lvlOverride w:ilvl="0">
      <w:lvl w:ilvl="0">
        <w:numFmt w:val="decimal"/>
        <w:lvlText w:val="%1."/>
        <w:lvlJc w:val="left"/>
      </w:lvl>
    </w:lvlOverride>
  </w:num>
  <w:num w:numId="3">
    <w:abstractNumId w:val="0"/>
    <w:lvlOverride w:ilvl="0">
      <w:lvl w:ilvl="0">
        <w:numFmt w:val="decimal"/>
        <w:lvlText w:val="%1."/>
        <w:lvlJc w:val="left"/>
      </w:lvl>
    </w:lvlOverride>
  </w:num>
  <w:num w:numId="4">
    <w:abstractNumId w:val="6"/>
    <w:lvlOverride w:ilvl="0">
      <w:lvl w:ilvl="0">
        <w:numFmt w:val="decimal"/>
        <w:lvlText w:val="%1."/>
        <w:lvlJc w:val="left"/>
      </w:lvl>
    </w:lvlOverride>
  </w:num>
  <w:num w:numId="5">
    <w:abstractNumId w:val="9"/>
    <w:lvlOverride w:ilvl="0">
      <w:lvl w:ilvl="0">
        <w:numFmt w:val="decimal"/>
        <w:lvlText w:val="%1."/>
        <w:lvlJc w:val="left"/>
      </w:lvl>
    </w:lvlOverride>
  </w:num>
  <w:num w:numId="6">
    <w:abstractNumId w:val="7"/>
    <w:lvlOverride w:ilvl="0">
      <w:lvl w:ilvl="0">
        <w:numFmt w:val="decimal"/>
        <w:lvlText w:val="%1."/>
        <w:lvlJc w:val="left"/>
      </w:lvl>
    </w:lvlOverride>
  </w:num>
  <w:num w:numId="7">
    <w:abstractNumId w:val="14"/>
    <w:lvlOverride w:ilvl="0">
      <w:lvl w:ilvl="0">
        <w:numFmt w:val="decimal"/>
        <w:lvlText w:val="%1."/>
        <w:lvlJc w:val="left"/>
      </w:lvl>
    </w:lvlOverride>
  </w:num>
  <w:num w:numId="8">
    <w:abstractNumId w:val="8"/>
    <w:lvlOverride w:ilvl="0">
      <w:lvl w:ilvl="0">
        <w:numFmt w:val="decimal"/>
        <w:lvlText w:val="%1."/>
        <w:lvlJc w:val="left"/>
      </w:lvl>
    </w:lvlOverride>
  </w:num>
  <w:num w:numId="9">
    <w:abstractNumId w:val="10"/>
    <w:lvlOverride w:ilvl="0">
      <w:lvl w:ilvl="0">
        <w:numFmt w:val="decimal"/>
        <w:lvlText w:val="%1."/>
        <w:lvlJc w:val="left"/>
      </w:lvl>
    </w:lvlOverride>
  </w:num>
  <w:num w:numId="10">
    <w:abstractNumId w:val="11"/>
  </w:num>
  <w:num w:numId="11">
    <w:abstractNumId w:val="16"/>
  </w:num>
  <w:num w:numId="12">
    <w:abstractNumId w:val="4"/>
  </w:num>
  <w:num w:numId="13">
    <w:abstractNumId w:val="1"/>
  </w:num>
  <w:num w:numId="14">
    <w:abstractNumId w:val="17"/>
  </w:num>
  <w:num w:numId="15">
    <w:abstractNumId w:val="15"/>
  </w:num>
  <w:num w:numId="16">
    <w:abstractNumId w:val="2"/>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59"/>
    <w:rsid w:val="0011118B"/>
    <w:rsid w:val="0019185F"/>
    <w:rsid w:val="00237B12"/>
    <w:rsid w:val="002E604C"/>
    <w:rsid w:val="00393FA4"/>
    <w:rsid w:val="00423C54"/>
    <w:rsid w:val="004D690A"/>
    <w:rsid w:val="005205FF"/>
    <w:rsid w:val="0057555B"/>
    <w:rsid w:val="005D447A"/>
    <w:rsid w:val="005E228E"/>
    <w:rsid w:val="006828BE"/>
    <w:rsid w:val="00797705"/>
    <w:rsid w:val="00830616"/>
    <w:rsid w:val="00907654"/>
    <w:rsid w:val="00927CFE"/>
    <w:rsid w:val="009404D4"/>
    <w:rsid w:val="009E08A4"/>
    <w:rsid w:val="00BC10EB"/>
    <w:rsid w:val="00C10708"/>
    <w:rsid w:val="00C168BE"/>
    <w:rsid w:val="00DD0B0C"/>
    <w:rsid w:val="00E208A4"/>
    <w:rsid w:val="00EF3EB7"/>
    <w:rsid w:val="00F22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470D"/>
  <w15:chartTrackingRefBased/>
  <w15:docId w15:val="{127B236E-C092-433C-AD84-B65C21C5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paragraph" w:styleId="NormalWeb">
    <w:name w:val="Normal (Web)"/>
    <w:basedOn w:val="Normal"/>
    <w:uiPriority w:val="99"/>
    <w:semiHidden/>
    <w:unhideWhenUsed/>
    <w:rsid w:val="00F22059"/>
    <w:rPr>
      <w:rFonts w:ascii="Times New Roman" w:hAnsi="Times New Roman" w:cs="Times New Roman"/>
      <w:sz w:val="24"/>
      <w:szCs w:val="24"/>
    </w:rPr>
  </w:style>
  <w:style w:type="paragraph" w:styleId="ListParagraph">
    <w:name w:val="List Paragraph"/>
    <w:basedOn w:val="Normal"/>
    <w:uiPriority w:val="34"/>
    <w:qFormat/>
    <w:rsid w:val="00F22059"/>
    <w:pPr>
      <w:ind w:left="720"/>
      <w:contextualSpacing/>
    </w:pPr>
  </w:style>
  <w:style w:type="character" w:styleId="Hyperlink">
    <w:name w:val="Hyperlink"/>
    <w:basedOn w:val="DefaultParagraphFont"/>
    <w:uiPriority w:val="99"/>
    <w:unhideWhenUsed/>
    <w:rsid w:val="005D447A"/>
    <w:rPr>
      <w:color w:val="0000FF"/>
      <w:u w:val="single"/>
    </w:rPr>
  </w:style>
  <w:style w:type="character" w:customStyle="1" w:styleId="UnresolvedMention">
    <w:name w:val="Unresolved Mention"/>
    <w:basedOn w:val="DefaultParagraphFont"/>
    <w:uiPriority w:val="99"/>
    <w:semiHidden/>
    <w:unhideWhenUsed/>
    <w:rsid w:val="00927CFE"/>
    <w:rPr>
      <w:color w:val="605E5C"/>
      <w:shd w:val="clear" w:color="auto" w:fill="E1DFDD"/>
    </w:rPr>
  </w:style>
  <w:style w:type="character" w:styleId="FollowedHyperlink">
    <w:name w:val="FollowedHyperlink"/>
    <w:basedOn w:val="DefaultParagraphFont"/>
    <w:uiPriority w:val="99"/>
    <w:semiHidden/>
    <w:unhideWhenUsed/>
    <w:rsid w:val="002E60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12331">
      <w:bodyDiv w:val="1"/>
      <w:marLeft w:val="0"/>
      <w:marRight w:val="0"/>
      <w:marTop w:val="0"/>
      <w:marBottom w:val="0"/>
      <w:divBdr>
        <w:top w:val="none" w:sz="0" w:space="0" w:color="auto"/>
        <w:left w:val="none" w:sz="0" w:space="0" w:color="auto"/>
        <w:bottom w:val="none" w:sz="0" w:space="0" w:color="auto"/>
        <w:right w:val="none" w:sz="0" w:space="0" w:color="auto"/>
      </w:divBdr>
    </w:div>
    <w:div w:id="21390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0B0lsLMqw3lMlNTdrR2RmOXl0SkUxSzN0TUx2UVUybFpqR1hB" TargetMode="External"/><Relationship Id="rId13" Type="http://schemas.openxmlformats.org/officeDocument/2006/relationships/hyperlink" Target="https://drive.google.com/open?id=0B_923c2eFAOwSzE0Q1RSQ1pwU28" TargetMode="External"/><Relationship Id="rId18" Type="http://schemas.openxmlformats.org/officeDocument/2006/relationships/hyperlink" Target="https://drive.google.com/open?id=0B_923c2eFAOwWkVQakdTWVdqVVk" TargetMode="External"/><Relationship Id="rId3" Type="http://schemas.openxmlformats.org/officeDocument/2006/relationships/customXml" Target="../customXml/item3.xml"/><Relationship Id="rId21" Type="http://schemas.openxmlformats.org/officeDocument/2006/relationships/hyperlink" Target="https://drive.google.com/open?id=1nT5was6rJz0Z10wjg6TMaqtKm0qTMiKu" TargetMode="External"/><Relationship Id="rId7" Type="http://schemas.openxmlformats.org/officeDocument/2006/relationships/webSettings" Target="webSettings.xml"/><Relationship Id="rId12" Type="http://schemas.openxmlformats.org/officeDocument/2006/relationships/hyperlink" Target="https://drive.google.com/open?id=0B_923c2eFAOwVEhfLWFSU3k5ZTg" TargetMode="External"/><Relationship Id="rId17" Type="http://schemas.openxmlformats.org/officeDocument/2006/relationships/hyperlink" Target="https://siyli.org/resources/just-like-me-with-meg-levie" TargetMode="External"/><Relationship Id="rId2" Type="http://schemas.openxmlformats.org/officeDocument/2006/relationships/customXml" Target="../customXml/item2.xml"/><Relationship Id="rId16" Type="http://schemas.openxmlformats.org/officeDocument/2006/relationships/hyperlink" Target="https://greatergood.berkeley.edu/article/item/how_to_help_students_develop_hope" TargetMode="External"/><Relationship Id="rId20" Type="http://schemas.openxmlformats.org/officeDocument/2006/relationships/hyperlink" Target="https://drive.google.com/open?id=0B_923c2eFAOwa2Y1Y2FheUZiUl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open?id=0B_923c2eFAOwQXpRYzFxOURWWD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rive.google.com/open?id=1xKAC2Pn_42KTAhfmXhMszf-bCD4_KoS1" TargetMode="External"/><Relationship Id="rId23" Type="http://schemas.openxmlformats.org/officeDocument/2006/relationships/fontTable" Target="fontTable.xml"/><Relationship Id="rId10" Type="http://schemas.openxmlformats.org/officeDocument/2006/relationships/hyperlink" Target="https://drive.google.com/open?id=1_HW92kPW1zp7ldqfPAvkl5uCHy3Xx-U2" TargetMode="External"/><Relationship Id="rId19" Type="http://schemas.openxmlformats.org/officeDocument/2006/relationships/hyperlink" Target="https://drive.google.com/open?id=0B_923c2eFAOwTzVMN3o4WjJ4VFE" TargetMode="External"/><Relationship Id="rId4" Type="http://schemas.openxmlformats.org/officeDocument/2006/relationships/numbering" Target="numbering.xml"/><Relationship Id="rId9" Type="http://schemas.openxmlformats.org/officeDocument/2006/relationships/hyperlink" Target="https://drive.google.com/open?id=0B0lsLMqw3lMleUZTNlZoTl9yb2t4VkJmajVhM3ZNTUpzMlFF" TargetMode="External"/><Relationship Id="rId14" Type="http://schemas.openxmlformats.org/officeDocument/2006/relationships/hyperlink" Target="https://drive.google.com/open?id=1rjR-FwzgmfElqg2_7LNZE_81gAukczOP" TargetMode="External"/><Relationship Id="rId22" Type="http://schemas.openxmlformats.org/officeDocument/2006/relationships/hyperlink" Target="https://docs.google.com/document/d/17s7KXsY8N6qituygsGBbP8WYe_RWULc-eM3gJ7l2un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58A8871C8F0F4780067E53E9DE5BA4" ma:contentTypeVersion="4" ma:contentTypeDescription="Create a new document." ma:contentTypeScope="" ma:versionID="189685e9bbd3df5957bab527fcccfaf0">
  <xsd:schema xmlns:xsd="http://www.w3.org/2001/XMLSchema" xmlns:xs="http://www.w3.org/2001/XMLSchema" xmlns:p="http://schemas.microsoft.com/office/2006/metadata/properties" xmlns:ns3="40db8a00-ccf2-4acc-acfb-8ff2432c4b70" targetNamespace="http://schemas.microsoft.com/office/2006/metadata/properties" ma:root="true" ma:fieldsID="d4598b1162d0beea161659daee469097" ns3:_="">
    <xsd:import namespace="40db8a00-ccf2-4acc-acfb-8ff2432c4b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b8a00-ccf2-4acc-acfb-8ff2432c4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E5F7F-A943-44AE-87DF-13DCE9AA25A2}">
  <ds:schemaRefs>
    <ds:schemaRef ds:uri="http://schemas.microsoft.com/sharepoint/v3/contenttype/forms"/>
  </ds:schemaRefs>
</ds:datastoreItem>
</file>

<file path=customXml/itemProps2.xml><?xml version="1.0" encoding="utf-8"?>
<ds:datastoreItem xmlns:ds="http://schemas.openxmlformats.org/officeDocument/2006/customXml" ds:itemID="{761230BA-2F52-4005-AEAC-E65362C33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b8a00-ccf2-4acc-acfb-8ff2432c4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51AA0-11B6-43E6-B458-B6CF83DCF362}">
  <ds:schemaRefs>
    <ds:schemaRef ds:uri="http://schemas.microsoft.com/office/2006/documentManagement/types"/>
    <ds:schemaRef ds:uri="http://purl.org/dc/elements/1.1/"/>
    <ds:schemaRef ds:uri="http://purl.org/dc/dcmitype/"/>
    <ds:schemaRef ds:uri="http://www.w3.org/XML/1998/namespace"/>
    <ds:schemaRef ds:uri="40db8a00-ccf2-4acc-acfb-8ff2432c4b70"/>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1038</Words>
  <Characters>5922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Barrett</dc:creator>
  <cp:keywords/>
  <dc:description/>
  <cp:lastModifiedBy>Jade Faircloth</cp:lastModifiedBy>
  <cp:revision>2</cp:revision>
  <dcterms:created xsi:type="dcterms:W3CDTF">2020-03-20T13:48:00Z</dcterms:created>
  <dcterms:modified xsi:type="dcterms:W3CDTF">2020-03-20T13:48:00Z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0x0101001A58A8871C8F0F4780067E53E9DE5BA4</vt:lpwstr>
  </property>
</Properties>
</file>