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3D32" w14:textId="77777777"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14:anchorId="3079490C" wp14:editId="37F418C4">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079490C"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2A66F504" wp14:editId="4AD25DD0">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A66F504"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14:paraId="54D87B28" w14:textId="77777777" w:rsidR="00995D03" w:rsidRDefault="00995D03" w:rsidP="00995D03">
      <w:pPr>
        <w:jc w:val="center"/>
        <w:rPr>
          <w:color w:val="800000"/>
          <w:sz w:val="32"/>
          <w:szCs w:val="32"/>
        </w:rPr>
      </w:pPr>
    </w:p>
    <w:p w14:paraId="0FF99F20" w14:textId="77777777" w:rsidR="00995D03" w:rsidRDefault="00995D03" w:rsidP="00995D03">
      <w:pPr>
        <w:jc w:val="center"/>
        <w:rPr>
          <w:rFonts w:ascii="Arial" w:hAnsi="Arial" w:cs="Arial"/>
          <w:sz w:val="20"/>
          <w:szCs w:val="20"/>
        </w:rPr>
      </w:pPr>
    </w:p>
    <w:p w14:paraId="765A502F" w14:textId="77777777" w:rsidR="005E4722" w:rsidRDefault="005E4722" w:rsidP="00995D03">
      <w:pPr>
        <w:jc w:val="center"/>
        <w:rPr>
          <w:rFonts w:ascii="Arial" w:hAnsi="Arial" w:cs="Arial"/>
          <w:sz w:val="20"/>
          <w:szCs w:val="20"/>
        </w:rPr>
      </w:pPr>
    </w:p>
    <w:p w14:paraId="01C318CF" w14:textId="77777777" w:rsidR="005E4722" w:rsidRDefault="005E4722" w:rsidP="00995D03">
      <w:pPr>
        <w:jc w:val="center"/>
        <w:rPr>
          <w:rFonts w:ascii="Arial" w:hAnsi="Arial" w:cs="Arial"/>
          <w:sz w:val="20"/>
          <w:szCs w:val="20"/>
        </w:rPr>
      </w:pPr>
    </w:p>
    <w:p w14:paraId="349B68E2" w14:textId="77777777" w:rsidR="005E4722" w:rsidRDefault="005E4722" w:rsidP="00995D03">
      <w:pPr>
        <w:jc w:val="center"/>
        <w:rPr>
          <w:rFonts w:ascii="Arial" w:hAnsi="Arial" w:cs="Arial"/>
          <w:sz w:val="20"/>
          <w:szCs w:val="20"/>
        </w:rPr>
      </w:pPr>
    </w:p>
    <w:p w14:paraId="49137BF9" w14:textId="77777777" w:rsidR="005E4722" w:rsidRDefault="00255056" w:rsidP="005E4722">
      <w:pPr>
        <w:jc w:val="center"/>
        <w:rPr>
          <w:rFonts w:ascii="Arial" w:hAnsi="Arial" w:cs="Arial"/>
          <w:b/>
        </w:rPr>
      </w:pPr>
      <w:r>
        <w:rPr>
          <w:rFonts w:ascii="Arial" w:hAnsi="Arial" w:cs="Arial"/>
          <w:b/>
        </w:rPr>
        <w:t xml:space="preserve">Staff and Finance Committee </w:t>
      </w:r>
      <w:r w:rsidR="005E4722" w:rsidRPr="00752EE5">
        <w:rPr>
          <w:rFonts w:ascii="Arial" w:hAnsi="Arial" w:cs="Arial"/>
          <w:b/>
        </w:rPr>
        <w:t>Meeting</w:t>
      </w:r>
    </w:p>
    <w:p w14:paraId="0B87D015" w14:textId="77777777" w:rsidR="005E4722" w:rsidRPr="00752EE5" w:rsidRDefault="005E4722" w:rsidP="005E4722">
      <w:pPr>
        <w:jc w:val="center"/>
        <w:rPr>
          <w:rFonts w:ascii="Arial" w:hAnsi="Arial" w:cs="Arial"/>
          <w:b/>
        </w:rPr>
      </w:pPr>
    </w:p>
    <w:p w14:paraId="74467A2F" w14:textId="58C52D71" w:rsidR="005E4722" w:rsidRDefault="005E4722" w:rsidP="005E4722">
      <w:pPr>
        <w:jc w:val="center"/>
        <w:rPr>
          <w:rFonts w:ascii="Arial" w:hAnsi="Arial" w:cs="Arial"/>
          <w:b/>
        </w:rPr>
      </w:pPr>
      <w:r w:rsidRPr="00752EE5">
        <w:rPr>
          <w:rFonts w:ascii="Arial" w:hAnsi="Arial" w:cs="Arial"/>
          <w:b/>
        </w:rPr>
        <w:t xml:space="preserve">Monday </w:t>
      </w:r>
      <w:r w:rsidR="000361CD">
        <w:rPr>
          <w:rFonts w:ascii="Arial" w:hAnsi="Arial" w:cs="Arial"/>
          <w:b/>
        </w:rPr>
        <w:t>19</w:t>
      </w:r>
      <w:r w:rsidR="000361CD" w:rsidRPr="000361CD">
        <w:rPr>
          <w:rFonts w:ascii="Arial" w:hAnsi="Arial" w:cs="Arial"/>
          <w:b/>
          <w:vertAlign w:val="superscript"/>
        </w:rPr>
        <w:t>th</w:t>
      </w:r>
      <w:r w:rsidR="000361CD">
        <w:rPr>
          <w:rFonts w:ascii="Arial" w:hAnsi="Arial" w:cs="Arial"/>
          <w:b/>
        </w:rPr>
        <w:t xml:space="preserve"> November</w:t>
      </w:r>
      <w:r w:rsidRPr="00752EE5">
        <w:rPr>
          <w:rFonts w:ascii="Arial" w:hAnsi="Arial" w:cs="Arial"/>
          <w:b/>
        </w:rPr>
        <w:t xml:space="preserve"> 2018</w:t>
      </w:r>
    </w:p>
    <w:p w14:paraId="4ECA64FE" w14:textId="77777777" w:rsidR="005E4722" w:rsidRPr="00752EE5" w:rsidRDefault="005E4722" w:rsidP="005E4722">
      <w:pPr>
        <w:jc w:val="center"/>
        <w:rPr>
          <w:rFonts w:ascii="Arial" w:hAnsi="Arial" w:cs="Arial"/>
          <w:b/>
        </w:rPr>
      </w:pPr>
    </w:p>
    <w:p w14:paraId="4591514B" w14:textId="69E8A92B" w:rsidR="005E4722" w:rsidRPr="00752EE5" w:rsidRDefault="00E43801" w:rsidP="005E4722">
      <w:pPr>
        <w:jc w:val="center"/>
        <w:rPr>
          <w:rFonts w:ascii="Arial" w:hAnsi="Arial" w:cs="Arial"/>
          <w:b/>
        </w:rPr>
      </w:pPr>
      <w:r>
        <w:rPr>
          <w:rFonts w:ascii="Arial" w:hAnsi="Arial" w:cs="Arial"/>
          <w:b/>
        </w:rPr>
        <w:t>Minutes</w:t>
      </w:r>
    </w:p>
    <w:p w14:paraId="72E88F19" w14:textId="77777777" w:rsidR="005E4722" w:rsidRDefault="005E4722" w:rsidP="005E4722"/>
    <w:p w14:paraId="5EC69EA7" w14:textId="77777777" w:rsidR="005E4722" w:rsidRPr="00707112" w:rsidRDefault="005E4722" w:rsidP="005E4722">
      <w:pPr>
        <w:rPr>
          <w:rFonts w:ascii="Arial" w:hAnsi="Arial" w:cs="Arial"/>
        </w:rPr>
      </w:pPr>
    </w:p>
    <w:tbl>
      <w:tblPr>
        <w:tblStyle w:val="TableGrid"/>
        <w:tblW w:w="0" w:type="auto"/>
        <w:jc w:val="center"/>
        <w:tblLook w:val="04A0" w:firstRow="1" w:lastRow="0" w:firstColumn="1" w:lastColumn="0" w:noHBand="0" w:noVBand="1"/>
      </w:tblPr>
      <w:tblGrid>
        <w:gridCol w:w="2976"/>
        <w:gridCol w:w="5099"/>
      </w:tblGrid>
      <w:tr w:rsidR="00E43801" w:rsidRPr="00E43801" w14:paraId="57AF13CA" w14:textId="77777777" w:rsidTr="0097129E">
        <w:trPr>
          <w:jc w:val="center"/>
        </w:trPr>
        <w:tc>
          <w:tcPr>
            <w:tcW w:w="8075" w:type="dxa"/>
            <w:gridSpan w:val="2"/>
          </w:tcPr>
          <w:p w14:paraId="04C14E27" w14:textId="77777777" w:rsidR="00E43801" w:rsidRDefault="00E43801" w:rsidP="00E43801">
            <w:pPr>
              <w:rPr>
                <w:rFonts w:ascii="Arial" w:hAnsi="Arial" w:cs="Arial"/>
                <w:b/>
                <w:sz w:val="22"/>
                <w:szCs w:val="22"/>
              </w:rPr>
            </w:pPr>
            <w:r w:rsidRPr="00E43801">
              <w:rPr>
                <w:rFonts w:ascii="Arial" w:hAnsi="Arial" w:cs="Arial"/>
                <w:b/>
                <w:sz w:val="22"/>
                <w:szCs w:val="22"/>
              </w:rPr>
              <w:t xml:space="preserve">Present </w:t>
            </w:r>
          </w:p>
          <w:p w14:paraId="06DFEDB6" w14:textId="77777777" w:rsidR="00E43801" w:rsidRPr="00E43801" w:rsidRDefault="00E43801" w:rsidP="00E43801">
            <w:pPr>
              <w:rPr>
                <w:rFonts w:ascii="Arial" w:hAnsi="Arial" w:cs="Arial"/>
                <w:sz w:val="22"/>
                <w:szCs w:val="22"/>
              </w:rPr>
            </w:pPr>
          </w:p>
        </w:tc>
      </w:tr>
      <w:tr w:rsidR="00255056" w:rsidRPr="00E43801" w14:paraId="7B2C5BE3" w14:textId="77777777" w:rsidTr="0097129E">
        <w:trPr>
          <w:jc w:val="center"/>
        </w:trPr>
        <w:tc>
          <w:tcPr>
            <w:tcW w:w="2976" w:type="dxa"/>
          </w:tcPr>
          <w:p w14:paraId="729720D2" w14:textId="77777777" w:rsidR="00255056" w:rsidRPr="00E43801" w:rsidRDefault="00255056" w:rsidP="00255056">
            <w:pPr>
              <w:rPr>
                <w:rFonts w:ascii="Arial" w:hAnsi="Arial" w:cs="Arial"/>
                <w:sz w:val="22"/>
                <w:szCs w:val="22"/>
              </w:rPr>
            </w:pPr>
            <w:r>
              <w:rPr>
                <w:rFonts w:ascii="Arial" w:hAnsi="Arial" w:cs="Arial"/>
                <w:sz w:val="22"/>
                <w:szCs w:val="22"/>
              </w:rPr>
              <w:t>Tony Whiddett (TW)</w:t>
            </w:r>
          </w:p>
        </w:tc>
        <w:tc>
          <w:tcPr>
            <w:tcW w:w="5099" w:type="dxa"/>
          </w:tcPr>
          <w:p w14:paraId="2AD2FC78" w14:textId="77777777" w:rsidR="00255056" w:rsidRPr="00E43801" w:rsidRDefault="00255056" w:rsidP="00255056">
            <w:pPr>
              <w:rPr>
                <w:rFonts w:ascii="Arial" w:hAnsi="Arial" w:cs="Arial"/>
                <w:sz w:val="22"/>
                <w:szCs w:val="22"/>
              </w:rPr>
            </w:pPr>
            <w:r>
              <w:rPr>
                <w:rFonts w:ascii="Arial" w:hAnsi="Arial" w:cs="Arial"/>
                <w:sz w:val="22"/>
                <w:szCs w:val="22"/>
              </w:rPr>
              <w:t xml:space="preserve">Chair </w:t>
            </w:r>
            <w:r w:rsidR="00693D1C">
              <w:rPr>
                <w:rFonts w:ascii="Arial" w:hAnsi="Arial" w:cs="Arial"/>
                <w:sz w:val="22"/>
                <w:szCs w:val="22"/>
              </w:rPr>
              <w:t xml:space="preserve">of the Committee </w:t>
            </w:r>
            <w:r>
              <w:rPr>
                <w:rFonts w:ascii="Arial" w:hAnsi="Arial" w:cs="Arial"/>
                <w:sz w:val="22"/>
                <w:szCs w:val="22"/>
              </w:rPr>
              <w:t>&amp; Co-opted Governor</w:t>
            </w:r>
          </w:p>
        </w:tc>
      </w:tr>
      <w:tr w:rsidR="00255056" w:rsidRPr="00E43801" w14:paraId="7897ABD6" w14:textId="77777777" w:rsidTr="0097129E">
        <w:trPr>
          <w:jc w:val="center"/>
        </w:trPr>
        <w:tc>
          <w:tcPr>
            <w:tcW w:w="2976" w:type="dxa"/>
          </w:tcPr>
          <w:p w14:paraId="6FCDFA90" w14:textId="77777777" w:rsidR="00255056" w:rsidRPr="00E43801" w:rsidRDefault="00255056" w:rsidP="00255056">
            <w:pPr>
              <w:rPr>
                <w:rFonts w:ascii="Arial" w:hAnsi="Arial" w:cs="Arial"/>
                <w:sz w:val="22"/>
                <w:szCs w:val="22"/>
              </w:rPr>
            </w:pPr>
            <w:r>
              <w:rPr>
                <w:rFonts w:ascii="Arial" w:hAnsi="Arial" w:cs="Arial"/>
                <w:sz w:val="22"/>
                <w:szCs w:val="22"/>
              </w:rPr>
              <w:t>Rita Carvosso (RC)</w:t>
            </w:r>
          </w:p>
        </w:tc>
        <w:tc>
          <w:tcPr>
            <w:tcW w:w="5099" w:type="dxa"/>
          </w:tcPr>
          <w:p w14:paraId="4C12641E" w14:textId="77777777" w:rsidR="00255056" w:rsidRPr="00E43801" w:rsidRDefault="00255056" w:rsidP="00255056">
            <w:pPr>
              <w:rPr>
                <w:rFonts w:ascii="Arial" w:hAnsi="Arial" w:cs="Arial"/>
                <w:sz w:val="22"/>
                <w:szCs w:val="22"/>
              </w:rPr>
            </w:pPr>
            <w:r>
              <w:rPr>
                <w:rFonts w:ascii="Arial" w:hAnsi="Arial" w:cs="Arial"/>
                <w:sz w:val="22"/>
                <w:szCs w:val="22"/>
              </w:rPr>
              <w:t>Chair of Governors (Link &amp; Authority)</w:t>
            </w:r>
          </w:p>
        </w:tc>
      </w:tr>
      <w:tr w:rsidR="00E43801" w:rsidRPr="00E43801" w14:paraId="445040AD" w14:textId="77777777" w:rsidTr="0097129E">
        <w:trPr>
          <w:jc w:val="center"/>
        </w:trPr>
        <w:tc>
          <w:tcPr>
            <w:tcW w:w="2976" w:type="dxa"/>
          </w:tcPr>
          <w:p w14:paraId="6DA821E2" w14:textId="77777777" w:rsidR="00E43801" w:rsidRPr="00E43801" w:rsidRDefault="00E43801" w:rsidP="00E43801">
            <w:pPr>
              <w:rPr>
                <w:rFonts w:ascii="Arial" w:hAnsi="Arial" w:cs="Arial"/>
                <w:sz w:val="22"/>
                <w:szCs w:val="22"/>
              </w:rPr>
            </w:pPr>
            <w:r>
              <w:rPr>
                <w:rFonts w:ascii="Arial" w:hAnsi="Arial" w:cs="Arial"/>
                <w:sz w:val="22"/>
                <w:szCs w:val="22"/>
              </w:rPr>
              <w:t>Trudi Sammons (TS)</w:t>
            </w:r>
          </w:p>
        </w:tc>
        <w:tc>
          <w:tcPr>
            <w:tcW w:w="5099" w:type="dxa"/>
          </w:tcPr>
          <w:p w14:paraId="6628BFBA" w14:textId="77777777" w:rsidR="00E43801" w:rsidRPr="00E43801" w:rsidRDefault="00E43801" w:rsidP="00E43801">
            <w:pPr>
              <w:rPr>
                <w:rFonts w:ascii="Arial" w:hAnsi="Arial" w:cs="Arial"/>
                <w:sz w:val="22"/>
                <w:szCs w:val="22"/>
              </w:rPr>
            </w:pPr>
            <w:proofErr w:type="spellStart"/>
            <w:r>
              <w:rPr>
                <w:rFonts w:ascii="Arial" w:hAnsi="Arial" w:cs="Arial"/>
                <w:sz w:val="22"/>
                <w:szCs w:val="22"/>
              </w:rPr>
              <w:t>Headteacher</w:t>
            </w:r>
            <w:proofErr w:type="spellEnd"/>
          </w:p>
        </w:tc>
      </w:tr>
      <w:tr w:rsidR="000361CD" w:rsidRPr="00E43801" w14:paraId="0458EF00" w14:textId="77777777" w:rsidTr="0097129E">
        <w:trPr>
          <w:jc w:val="center"/>
        </w:trPr>
        <w:tc>
          <w:tcPr>
            <w:tcW w:w="2976" w:type="dxa"/>
          </w:tcPr>
          <w:p w14:paraId="6D1FC188" w14:textId="0FE231D4" w:rsidR="000361CD" w:rsidRDefault="000361CD" w:rsidP="000361CD">
            <w:pPr>
              <w:rPr>
                <w:rFonts w:ascii="Arial" w:hAnsi="Arial" w:cs="Arial"/>
                <w:sz w:val="22"/>
                <w:szCs w:val="22"/>
              </w:rPr>
            </w:pPr>
            <w:r>
              <w:rPr>
                <w:rFonts w:ascii="Arial" w:hAnsi="Arial" w:cs="Arial"/>
                <w:sz w:val="22"/>
                <w:szCs w:val="22"/>
              </w:rPr>
              <w:t>Jenny Hipkin (JH)</w:t>
            </w:r>
          </w:p>
        </w:tc>
        <w:tc>
          <w:tcPr>
            <w:tcW w:w="5099" w:type="dxa"/>
          </w:tcPr>
          <w:p w14:paraId="76505EFC" w14:textId="0710991D" w:rsidR="000361CD" w:rsidRDefault="000361CD" w:rsidP="000361CD">
            <w:pPr>
              <w:rPr>
                <w:rFonts w:ascii="Arial" w:hAnsi="Arial" w:cs="Arial"/>
                <w:sz w:val="22"/>
                <w:szCs w:val="22"/>
              </w:rPr>
            </w:pPr>
            <w:r>
              <w:rPr>
                <w:rFonts w:ascii="Arial" w:hAnsi="Arial" w:cs="Arial"/>
                <w:sz w:val="22"/>
                <w:szCs w:val="22"/>
              </w:rPr>
              <w:t>Vice Chair &amp; Co-opted Governor</w:t>
            </w:r>
            <w:r w:rsidR="0097129E">
              <w:rPr>
                <w:rFonts w:ascii="Arial" w:hAnsi="Arial" w:cs="Arial"/>
                <w:sz w:val="22"/>
                <w:szCs w:val="22"/>
              </w:rPr>
              <w:t xml:space="preserve"> – left at 9.20pm</w:t>
            </w:r>
          </w:p>
        </w:tc>
      </w:tr>
      <w:tr w:rsidR="00E43801" w:rsidRPr="00E43801" w14:paraId="54C273CA" w14:textId="77777777" w:rsidTr="0097129E">
        <w:trPr>
          <w:jc w:val="center"/>
        </w:trPr>
        <w:tc>
          <w:tcPr>
            <w:tcW w:w="2976" w:type="dxa"/>
          </w:tcPr>
          <w:p w14:paraId="55CDFB39" w14:textId="77777777" w:rsidR="00E43801" w:rsidRPr="00E43801" w:rsidRDefault="00E43801" w:rsidP="00E43801">
            <w:pPr>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Middlemiss</w:t>
            </w:r>
            <w:proofErr w:type="spellEnd"/>
            <w:r>
              <w:rPr>
                <w:rFonts w:ascii="Arial" w:hAnsi="Arial" w:cs="Arial"/>
                <w:sz w:val="22"/>
                <w:szCs w:val="22"/>
              </w:rPr>
              <w:t xml:space="preserve"> (KM)</w:t>
            </w:r>
          </w:p>
        </w:tc>
        <w:tc>
          <w:tcPr>
            <w:tcW w:w="5099" w:type="dxa"/>
          </w:tcPr>
          <w:p w14:paraId="5A2B9365"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10836943" w14:textId="77777777" w:rsidTr="0097129E">
        <w:trPr>
          <w:jc w:val="center"/>
        </w:trPr>
        <w:tc>
          <w:tcPr>
            <w:tcW w:w="2976" w:type="dxa"/>
          </w:tcPr>
          <w:p w14:paraId="42E0EE04" w14:textId="77777777" w:rsidR="00E43801" w:rsidRPr="00E43801" w:rsidRDefault="00E43801" w:rsidP="00E43801">
            <w:pPr>
              <w:rPr>
                <w:rFonts w:ascii="Arial" w:hAnsi="Arial" w:cs="Arial"/>
                <w:sz w:val="22"/>
                <w:szCs w:val="22"/>
              </w:rPr>
            </w:pPr>
            <w:r>
              <w:rPr>
                <w:rFonts w:ascii="Arial" w:hAnsi="Arial" w:cs="Arial"/>
                <w:sz w:val="22"/>
                <w:szCs w:val="22"/>
              </w:rPr>
              <w:t>Emma Batten (EB)</w:t>
            </w:r>
          </w:p>
        </w:tc>
        <w:tc>
          <w:tcPr>
            <w:tcW w:w="5099" w:type="dxa"/>
          </w:tcPr>
          <w:p w14:paraId="4A17DCEE" w14:textId="77777777" w:rsidR="00E43801" w:rsidRPr="00E43801" w:rsidRDefault="000A7631" w:rsidP="00E43801">
            <w:pPr>
              <w:rPr>
                <w:rFonts w:ascii="Arial" w:hAnsi="Arial" w:cs="Arial"/>
                <w:sz w:val="22"/>
                <w:szCs w:val="22"/>
              </w:rPr>
            </w:pPr>
            <w:r>
              <w:rPr>
                <w:rFonts w:ascii="Arial" w:hAnsi="Arial" w:cs="Arial"/>
                <w:sz w:val="22"/>
                <w:szCs w:val="22"/>
              </w:rPr>
              <w:t>Staff Governor</w:t>
            </w:r>
          </w:p>
        </w:tc>
      </w:tr>
      <w:tr w:rsidR="00E43801" w:rsidRPr="00E43801" w14:paraId="4DEC220B" w14:textId="77777777" w:rsidTr="0097129E">
        <w:trPr>
          <w:jc w:val="center"/>
        </w:trPr>
        <w:tc>
          <w:tcPr>
            <w:tcW w:w="2976" w:type="dxa"/>
          </w:tcPr>
          <w:p w14:paraId="1C69D7CE" w14:textId="77777777" w:rsidR="00E43801" w:rsidRPr="00E43801" w:rsidRDefault="00E43801" w:rsidP="00E43801">
            <w:pPr>
              <w:rPr>
                <w:rFonts w:ascii="Arial" w:hAnsi="Arial" w:cs="Arial"/>
                <w:sz w:val="22"/>
                <w:szCs w:val="22"/>
              </w:rPr>
            </w:pPr>
            <w:r>
              <w:rPr>
                <w:rFonts w:ascii="Arial" w:hAnsi="Arial" w:cs="Arial"/>
                <w:sz w:val="22"/>
                <w:szCs w:val="22"/>
              </w:rPr>
              <w:t>Toni Barton (TB)</w:t>
            </w:r>
          </w:p>
        </w:tc>
        <w:tc>
          <w:tcPr>
            <w:tcW w:w="5099" w:type="dxa"/>
          </w:tcPr>
          <w:p w14:paraId="2388B09C" w14:textId="77777777" w:rsidR="00E43801" w:rsidRPr="00E43801" w:rsidRDefault="000A7631" w:rsidP="00E43801">
            <w:pPr>
              <w:rPr>
                <w:rFonts w:ascii="Arial" w:hAnsi="Arial" w:cs="Arial"/>
                <w:sz w:val="22"/>
                <w:szCs w:val="22"/>
              </w:rPr>
            </w:pPr>
            <w:r>
              <w:rPr>
                <w:rFonts w:ascii="Arial" w:hAnsi="Arial" w:cs="Arial"/>
                <w:sz w:val="22"/>
                <w:szCs w:val="22"/>
              </w:rPr>
              <w:t>Parent Governor</w:t>
            </w:r>
            <w:r w:rsidR="00FE529A">
              <w:rPr>
                <w:rFonts w:ascii="Arial" w:hAnsi="Arial" w:cs="Arial"/>
                <w:sz w:val="22"/>
                <w:szCs w:val="22"/>
              </w:rPr>
              <w:t xml:space="preserve"> – left at 8.25pm</w:t>
            </w:r>
          </w:p>
        </w:tc>
      </w:tr>
      <w:tr w:rsidR="00E43801" w:rsidRPr="00E43801" w14:paraId="3E9A377A" w14:textId="77777777" w:rsidTr="0097129E">
        <w:trPr>
          <w:jc w:val="center"/>
        </w:trPr>
        <w:tc>
          <w:tcPr>
            <w:tcW w:w="2976" w:type="dxa"/>
          </w:tcPr>
          <w:p w14:paraId="301EA807" w14:textId="77777777" w:rsidR="00E43801" w:rsidRPr="00E43801" w:rsidRDefault="00E43801" w:rsidP="00E43801">
            <w:pPr>
              <w:rPr>
                <w:rFonts w:ascii="Arial" w:hAnsi="Arial" w:cs="Arial"/>
                <w:sz w:val="22"/>
                <w:szCs w:val="22"/>
              </w:rPr>
            </w:pPr>
            <w:r>
              <w:rPr>
                <w:rFonts w:ascii="Arial" w:hAnsi="Arial" w:cs="Arial"/>
                <w:sz w:val="22"/>
                <w:szCs w:val="22"/>
              </w:rPr>
              <w:t>Jo Plant (JP)</w:t>
            </w:r>
          </w:p>
        </w:tc>
        <w:tc>
          <w:tcPr>
            <w:tcW w:w="5099" w:type="dxa"/>
          </w:tcPr>
          <w:p w14:paraId="2320DBBA"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48EEDFD3" w14:textId="77777777" w:rsidTr="0097129E">
        <w:trPr>
          <w:jc w:val="center"/>
        </w:trPr>
        <w:tc>
          <w:tcPr>
            <w:tcW w:w="2976" w:type="dxa"/>
          </w:tcPr>
          <w:p w14:paraId="3D4F130B" w14:textId="77777777" w:rsidR="00E43801" w:rsidRPr="00E43801" w:rsidRDefault="00E43801" w:rsidP="00E43801">
            <w:pPr>
              <w:rPr>
                <w:rFonts w:ascii="Arial" w:hAnsi="Arial" w:cs="Arial"/>
                <w:sz w:val="22"/>
                <w:szCs w:val="22"/>
              </w:rPr>
            </w:pPr>
            <w:r>
              <w:rPr>
                <w:rFonts w:ascii="Arial" w:hAnsi="Arial" w:cs="Arial"/>
                <w:sz w:val="22"/>
                <w:szCs w:val="22"/>
              </w:rPr>
              <w:t>Cheryl Bentley (CB)</w:t>
            </w:r>
          </w:p>
        </w:tc>
        <w:tc>
          <w:tcPr>
            <w:tcW w:w="5099" w:type="dxa"/>
          </w:tcPr>
          <w:p w14:paraId="1D9A7107"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45F4C798" w14:textId="77777777" w:rsidTr="0097129E">
        <w:trPr>
          <w:jc w:val="center"/>
        </w:trPr>
        <w:tc>
          <w:tcPr>
            <w:tcW w:w="8075" w:type="dxa"/>
            <w:gridSpan w:val="2"/>
          </w:tcPr>
          <w:p w14:paraId="0F0D8A08" w14:textId="77777777" w:rsidR="00E43801" w:rsidRDefault="00E43801" w:rsidP="00E43801">
            <w:pPr>
              <w:rPr>
                <w:rFonts w:ascii="Arial" w:hAnsi="Arial" w:cs="Arial"/>
                <w:b/>
                <w:sz w:val="22"/>
                <w:szCs w:val="22"/>
              </w:rPr>
            </w:pPr>
            <w:r w:rsidRPr="00E43801">
              <w:rPr>
                <w:rFonts w:ascii="Arial" w:hAnsi="Arial" w:cs="Arial"/>
                <w:b/>
                <w:sz w:val="22"/>
                <w:szCs w:val="22"/>
              </w:rPr>
              <w:t xml:space="preserve">In attendance </w:t>
            </w:r>
          </w:p>
          <w:p w14:paraId="1575095C" w14:textId="77777777" w:rsidR="00E43801" w:rsidRPr="00E43801" w:rsidRDefault="00E43801" w:rsidP="00E43801">
            <w:pPr>
              <w:rPr>
                <w:rFonts w:ascii="Arial" w:hAnsi="Arial" w:cs="Arial"/>
                <w:sz w:val="22"/>
                <w:szCs w:val="22"/>
              </w:rPr>
            </w:pPr>
          </w:p>
        </w:tc>
      </w:tr>
      <w:tr w:rsidR="00E43801" w:rsidRPr="00E43801" w14:paraId="7EAA8480" w14:textId="77777777" w:rsidTr="0097129E">
        <w:trPr>
          <w:jc w:val="center"/>
        </w:trPr>
        <w:tc>
          <w:tcPr>
            <w:tcW w:w="2976" w:type="dxa"/>
          </w:tcPr>
          <w:p w14:paraId="5A99DC65" w14:textId="77777777" w:rsidR="00E43801" w:rsidRPr="00E43801" w:rsidRDefault="00E43801" w:rsidP="00E43801">
            <w:pPr>
              <w:rPr>
                <w:rFonts w:ascii="Arial" w:hAnsi="Arial" w:cs="Arial"/>
                <w:sz w:val="22"/>
                <w:szCs w:val="22"/>
              </w:rPr>
            </w:pPr>
            <w:r>
              <w:rPr>
                <w:rFonts w:ascii="Arial" w:hAnsi="Arial" w:cs="Arial"/>
                <w:sz w:val="22"/>
                <w:szCs w:val="22"/>
              </w:rPr>
              <w:t>Cath Wadsworth (CW)</w:t>
            </w:r>
          </w:p>
        </w:tc>
        <w:tc>
          <w:tcPr>
            <w:tcW w:w="5099" w:type="dxa"/>
          </w:tcPr>
          <w:p w14:paraId="5BA90826" w14:textId="77777777" w:rsidR="00E43801" w:rsidRPr="00E43801" w:rsidRDefault="000A7631" w:rsidP="00E43801">
            <w:pPr>
              <w:rPr>
                <w:rFonts w:ascii="Arial" w:hAnsi="Arial" w:cs="Arial"/>
                <w:sz w:val="22"/>
                <w:szCs w:val="22"/>
              </w:rPr>
            </w:pPr>
            <w:r>
              <w:rPr>
                <w:rFonts w:ascii="Arial" w:hAnsi="Arial" w:cs="Arial"/>
                <w:sz w:val="22"/>
                <w:szCs w:val="22"/>
              </w:rPr>
              <w:t>Business Manager</w:t>
            </w:r>
          </w:p>
        </w:tc>
      </w:tr>
      <w:tr w:rsidR="00E43801" w:rsidRPr="00E43801" w14:paraId="6CEEC363" w14:textId="77777777" w:rsidTr="0097129E">
        <w:trPr>
          <w:jc w:val="center"/>
        </w:trPr>
        <w:tc>
          <w:tcPr>
            <w:tcW w:w="2976" w:type="dxa"/>
          </w:tcPr>
          <w:p w14:paraId="6EAA1583" w14:textId="77777777" w:rsidR="00E43801" w:rsidRPr="00E43801" w:rsidRDefault="00E43801" w:rsidP="00E43801">
            <w:pPr>
              <w:rPr>
                <w:rFonts w:ascii="Arial" w:hAnsi="Arial" w:cs="Arial"/>
                <w:sz w:val="22"/>
                <w:szCs w:val="22"/>
              </w:rPr>
            </w:pPr>
            <w:r>
              <w:rPr>
                <w:rFonts w:ascii="Arial" w:hAnsi="Arial" w:cs="Arial"/>
                <w:sz w:val="22"/>
                <w:szCs w:val="22"/>
              </w:rPr>
              <w:t>Gemma Yates (GY)</w:t>
            </w:r>
          </w:p>
        </w:tc>
        <w:tc>
          <w:tcPr>
            <w:tcW w:w="5099" w:type="dxa"/>
          </w:tcPr>
          <w:p w14:paraId="0E083BE7" w14:textId="77777777" w:rsidR="00E43801" w:rsidRPr="00E43801" w:rsidRDefault="000A7631" w:rsidP="00E43801">
            <w:pPr>
              <w:rPr>
                <w:rFonts w:ascii="Arial" w:hAnsi="Arial" w:cs="Arial"/>
                <w:sz w:val="22"/>
                <w:szCs w:val="22"/>
              </w:rPr>
            </w:pPr>
            <w:r>
              <w:rPr>
                <w:rFonts w:ascii="Arial" w:hAnsi="Arial" w:cs="Arial"/>
                <w:sz w:val="22"/>
                <w:szCs w:val="22"/>
              </w:rPr>
              <w:t>Clerk</w:t>
            </w:r>
          </w:p>
        </w:tc>
      </w:tr>
      <w:tr w:rsidR="00E43801" w:rsidRPr="00E43801" w14:paraId="3B767EB2" w14:textId="77777777" w:rsidTr="0097129E">
        <w:trPr>
          <w:jc w:val="center"/>
        </w:trPr>
        <w:tc>
          <w:tcPr>
            <w:tcW w:w="2976" w:type="dxa"/>
          </w:tcPr>
          <w:p w14:paraId="1ECAAF31" w14:textId="77777777" w:rsidR="00E43801" w:rsidRDefault="00E43801" w:rsidP="00E43801">
            <w:pPr>
              <w:rPr>
                <w:rFonts w:ascii="Arial" w:hAnsi="Arial" w:cs="Arial"/>
                <w:b/>
                <w:sz w:val="22"/>
                <w:szCs w:val="22"/>
              </w:rPr>
            </w:pPr>
            <w:r w:rsidRPr="00E43801">
              <w:rPr>
                <w:rFonts w:ascii="Arial" w:hAnsi="Arial" w:cs="Arial"/>
                <w:b/>
                <w:sz w:val="22"/>
                <w:szCs w:val="22"/>
              </w:rPr>
              <w:t xml:space="preserve">Apologies </w:t>
            </w:r>
          </w:p>
          <w:p w14:paraId="60AFB8F3" w14:textId="77777777" w:rsidR="00E43801" w:rsidRPr="00E43801" w:rsidRDefault="00E43801" w:rsidP="00E43801">
            <w:pPr>
              <w:rPr>
                <w:rFonts w:ascii="Arial" w:hAnsi="Arial" w:cs="Arial"/>
                <w:b/>
                <w:sz w:val="22"/>
                <w:szCs w:val="22"/>
              </w:rPr>
            </w:pPr>
          </w:p>
        </w:tc>
        <w:tc>
          <w:tcPr>
            <w:tcW w:w="5099" w:type="dxa"/>
          </w:tcPr>
          <w:p w14:paraId="50572D6D" w14:textId="77777777" w:rsidR="00E43801" w:rsidRPr="00E43801" w:rsidRDefault="00E43801" w:rsidP="00E43801">
            <w:pPr>
              <w:rPr>
                <w:rFonts w:ascii="Arial" w:hAnsi="Arial" w:cs="Arial"/>
                <w:sz w:val="22"/>
                <w:szCs w:val="22"/>
              </w:rPr>
            </w:pPr>
          </w:p>
        </w:tc>
      </w:tr>
      <w:tr w:rsidR="000361CD" w:rsidRPr="00E43801" w14:paraId="479E496C" w14:textId="77777777" w:rsidTr="0097129E">
        <w:trPr>
          <w:jc w:val="center"/>
        </w:trPr>
        <w:tc>
          <w:tcPr>
            <w:tcW w:w="2976" w:type="dxa"/>
          </w:tcPr>
          <w:p w14:paraId="13A99054" w14:textId="77777777" w:rsidR="000361CD" w:rsidRPr="00E43801" w:rsidRDefault="000361CD" w:rsidP="00D431BA">
            <w:pPr>
              <w:rPr>
                <w:rFonts w:ascii="Arial" w:hAnsi="Arial" w:cs="Arial"/>
                <w:sz w:val="22"/>
                <w:szCs w:val="22"/>
              </w:rPr>
            </w:pPr>
            <w:r>
              <w:rPr>
                <w:rFonts w:ascii="Arial" w:hAnsi="Arial" w:cs="Arial"/>
                <w:sz w:val="22"/>
                <w:szCs w:val="22"/>
              </w:rPr>
              <w:t>David Spence (DS)</w:t>
            </w:r>
          </w:p>
        </w:tc>
        <w:tc>
          <w:tcPr>
            <w:tcW w:w="5099" w:type="dxa"/>
          </w:tcPr>
          <w:p w14:paraId="6B12B45D" w14:textId="77777777" w:rsidR="000361CD" w:rsidRPr="00E43801" w:rsidRDefault="000361CD" w:rsidP="00D431BA">
            <w:pPr>
              <w:rPr>
                <w:rFonts w:ascii="Arial" w:hAnsi="Arial" w:cs="Arial"/>
                <w:sz w:val="22"/>
                <w:szCs w:val="22"/>
              </w:rPr>
            </w:pPr>
            <w:r>
              <w:rPr>
                <w:rFonts w:ascii="Arial" w:hAnsi="Arial" w:cs="Arial"/>
                <w:sz w:val="22"/>
                <w:szCs w:val="22"/>
              </w:rPr>
              <w:t>Co-opted Governor</w:t>
            </w:r>
          </w:p>
        </w:tc>
      </w:tr>
    </w:tbl>
    <w:p w14:paraId="4551642A" w14:textId="14B456C9" w:rsidR="00B368BE" w:rsidRDefault="00B368BE" w:rsidP="00E43801">
      <w:pPr>
        <w:rPr>
          <w:color w:val="800000"/>
          <w:sz w:val="30"/>
          <w:szCs w:val="30"/>
        </w:rPr>
      </w:pPr>
    </w:p>
    <w:p w14:paraId="657224A6" w14:textId="77777777" w:rsidR="00821A8D" w:rsidRDefault="00821A8D" w:rsidP="00E43801">
      <w:pPr>
        <w:rPr>
          <w:color w:val="800000"/>
          <w:sz w:val="30"/>
          <w:szCs w:val="30"/>
        </w:rPr>
      </w:pPr>
    </w:p>
    <w:tbl>
      <w:tblPr>
        <w:tblStyle w:val="TableGrid"/>
        <w:tblW w:w="10632" w:type="dxa"/>
        <w:tblInd w:w="-431" w:type="dxa"/>
        <w:tblLook w:val="04A0" w:firstRow="1" w:lastRow="0" w:firstColumn="1" w:lastColumn="0" w:noHBand="0" w:noVBand="1"/>
      </w:tblPr>
      <w:tblGrid>
        <w:gridCol w:w="925"/>
        <w:gridCol w:w="8268"/>
        <w:gridCol w:w="1439"/>
      </w:tblGrid>
      <w:tr w:rsidR="000A7631" w:rsidRPr="00957EA4" w14:paraId="7678614A" w14:textId="77777777" w:rsidTr="0054662C">
        <w:tc>
          <w:tcPr>
            <w:tcW w:w="925" w:type="dxa"/>
          </w:tcPr>
          <w:p w14:paraId="5E7C8AD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Minute No.</w:t>
            </w:r>
          </w:p>
        </w:tc>
        <w:tc>
          <w:tcPr>
            <w:tcW w:w="8268" w:type="dxa"/>
          </w:tcPr>
          <w:p w14:paraId="6AE7C71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Details</w:t>
            </w:r>
          </w:p>
        </w:tc>
        <w:tc>
          <w:tcPr>
            <w:tcW w:w="1439" w:type="dxa"/>
          </w:tcPr>
          <w:p w14:paraId="58CE1E97"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Action by</w:t>
            </w:r>
          </w:p>
        </w:tc>
      </w:tr>
      <w:tr w:rsidR="000A7631" w:rsidRPr="00957EA4" w14:paraId="44F7C61C" w14:textId="77777777" w:rsidTr="0054662C">
        <w:tc>
          <w:tcPr>
            <w:tcW w:w="925" w:type="dxa"/>
          </w:tcPr>
          <w:p w14:paraId="03395D4E" w14:textId="77777777" w:rsidR="000A7631" w:rsidRPr="00957EA4" w:rsidRDefault="000A7631" w:rsidP="00E43801">
            <w:pPr>
              <w:rPr>
                <w:rFonts w:ascii="Arial" w:hAnsi="Arial" w:cs="Arial"/>
                <w:sz w:val="22"/>
                <w:szCs w:val="22"/>
              </w:rPr>
            </w:pPr>
            <w:r w:rsidRPr="00957EA4">
              <w:rPr>
                <w:rFonts w:ascii="Arial" w:hAnsi="Arial" w:cs="Arial"/>
                <w:sz w:val="22"/>
                <w:szCs w:val="22"/>
              </w:rPr>
              <w:t>1.0</w:t>
            </w:r>
          </w:p>
        </w:tc>
        <w:tc>
          <w:tcPr>
            <w:tcW w:w="8268" w:type="dxa"/>
          </w:tcPr>
          <w:p w14:paraId="4ABD31E8" w14:textId="77777777" w:rsidR="000A7631" w:rsidRDefault="00957EA4" w:rsidP="00E43801">
            <w:pPr>
              <w:rPr>
                <w:rFonts w:ascii="Arial" w:hAnsi="Arial" w:cs="Arial"/>
                <w:b/>
                <w:sz w:val="22"/>
                <w:szCs w:val="22"/>
              </w:rPr>
            </w:pPr>
            <w:r w:rsidRPr="002D53C8">
              <w:rPr>
                <w:rFonts w:ascii="Arial" w:hAnsi="Arial" w:cs="Arial"/>
                <w:b/>
                <w:sz w:val="22"/>
                <w:szCs w:val="22"/>
              </w:rPr>
              <w:t>Apologies:</w:t>
            </w:r>
          </w:p>
          <w:p w14:paraId="57307071" w14:textId="72590388" w:rsidR="002D53C8" w:rsidRPr="002D53C8" w:rsidRDefault="000361CD" w:rsidP="00E43801">
            <w:pPr>
              <w:rPr>
                <w:rFonts w:ascii="Arial" w:hAnsi="Arial" w:cs="Arial"/>
                <w:sz w:val="22"/>
                <w:szCs w:val="22"/>
              </w:rPr>
            </w:pPr>
            <w:r>
              <w:rPr>
                <w:rFonts w:ascii="Arial" w:hAnsi="Arial" w:cs="Arial"/>
                <w:sz w:val="22"/>
                <w:szCs w:val="22"/>
              </w:rPr>
              <w:t>David Spence</w:t>
            </w:r>
          </w:p>
          <w:p w14:paraId="785683C0" w14:textId="77777777" w:rsidR="00957EA4" w:rsidRPr="00957EA4" w:rsidRDefault="00957EA4" w:rsidP="00E43801">
            <w:pPr>
              <w:rPr>
                <w:rFonts w:ascii="Arial" w:hAnsi="Arial" w:cs="Arial"/>
                <w:sz w:val="22"/>
                <w:szCs w:val="22"/>
              </w:rPr>
            </w:pPr>
          </w:p>
        </w:tc>
        <w:tc>
          <w:tcPr>
            <w:tcW w:w="1439" w:type="dxa"/>
          </w:tcPr>
          <w:p w14:paraId="2A0961C0" w14:textId="77777777" w:rsidR="000A7631" w:rsidRPr="00957EA4" w:rsidRDefault="000A7631" w:rsidP="00E43801">
            <w:pPr>
              <w:rPr>
                <w:rFonts w:ascii="Arial" w:hAnsi="Arial" w:cs="Arial"/>
                <w:sz w:val="22"/>
                <w:szCs w:val="22"/>
              </w:rPr>
            </w:pPr>
          </w:p>
        </w:tc>
      </w:tr>
      <w:tr w:rsidR="000A7631" w:rsidRPr="00957EA4" w14:paraId="0A1A113C" w14:textId="77777777" w:rsidTr="0054662C">
        <w:tc>
          <w:tcPr>
            <w:tcW w:w="925" w:type="dxa"/>
          </w:tcPr>
          <w:p w14:paraId="70780553" w14:textId="77777777" w:rsidR="000A7631" w:rsidRPr="00957EA4" w:rsidRDefault="00305A96" w:rsidP="00E43801">
            <w:pPr>
              <w:rPr>
                <w:rFonts w:ascii="Arial" w:hAnsi="Arial" w:cs="Arial"/>
                <w:sz w:val="22"/>
                <w:szCs w:val="22"/>
              </w:rPr>
            </w:pPr>
            <w:r w:rsidRPr="00957EA4">
              <w:rPr>
                <w:rFonts w:ascii="Arial" w:hAnsi="Arial" w:cs="Arial"/>
                <w:sz w:val="22"/>
                <w:szCs w:val="22"/>
              </w:rPr>
              <w:t>2.0</w:t>
            </w:r>
          </w:p>
        </w:tc>
        <w:tc>
          <w:tcPr>
            <w:tcW w:w="8268" w:type="dxa"/>
          </w:tcPr>
          <w:p w14:paraId="2FC0F3CC" w14:textId="77777777" w:rsidR="005F6E6F" w:rsidRDefault="005F6E6F" w:rsidP="005F6E6F">
            <w:pPr>
              <w:rPr>
                <w:rFonts w:ascii="Arial" w:hAnsi="Arial" w:cs="Arial"/>
                <w:b/>
                <w:sz w:val="22"/>
                <w:szCs w:val="22"/>
              </w:rPr>
            </w:pPr>
            <w:r w:rsidRPr="002D53C8">
              <w:rPr>
                <w:rFonts w:ascii="Arial" w:hAnsi="Arial" w:cs="Arial"/>
                <w:b/>
                <w:sz w:val="22"/>
                <w:szCs w:val="22"/>
              </w:rPr>
              <w:t xml:space="preserve">Minutes of the </w:t>
            </w:r>
            <w:r>
              <w:rPr>
                <w:rFonts w:ascii="Arial" w:hAnsi="Arial" w:cs="Arial"/>
                <w:b/>
                <w:sz w:val="22"/>
                <w:szCs w:val="22"/>
              </w:rPr>
              <w:t>L</w:t>
            </w:r>
            <w:r w:rsidRPr="002D53C8">
              <w:rPr>
                <w:rFonts w:ascii="Arial" w:hAnsi="Arial" w:cs="Arial"/>
                <w:b/>
                <w:sz w:val="22"/>
                <w:szCs w:val="22"/>
              </w:rPr>
              <w:t xml:space="preserve">ast </w:t>
            </w:r>
            <w:r>
              <w:rPr>
                <w:rFonts w:ascii="Arial" w:hAnsi="Arial" w:cs="Arial"/>
                <w:b/>
                <w:sz w:val="22"/>
                <w:szCs w:val="22"/>
              </w:rPr>
              <w:t>M</w:t>
            </w:r>
            <w:r w:rsidRPr="002D53C8">
              <w:rPr>
                <w:rFonts w:ascii="Arial" w:hAnsi="Arial" w:cs="Arial"/>
                <w:b/>
                <w:sz w:val="22"/>
                <w:szCs w:val="22"/>
              </w:rPr>
              <w:t>eeting</w:t>
            </w:r>
            <w:r>
              <w:rPr>
                <w:rFonts w:ascii="Arial" w:hAnsi="Arial" w:cs="Arial"/>
                <w:b/>
                <w:sz w:val="22"/>
                <w:szCs w:val="22"/>
              </w:rPr>
              <w:t>:</w:t>
            </w:r>
          </w:p>
          <w:p w14:paraId="12E4A814" w14:textId="77777777" w:rsidR="00ED6A2D" w:rsidRDefault="005F6E6F" w:rsidP="005F6E6F">
            <w:pPr>
              <w:rPr>
                <w:rFonts w:ascii="Arial" w:hAnsi="Arial" w:cs="Arial"/>
                <w:sz w:val="22"/>
                <w:szCs w:val="22"/>
              </w:rPr>
            </w:pPr>
            <w:r w:rsidRPr="002D53C8">
              <w:rPr>
                <w:rFonts w:ascii="Arial" w:hAnsi="Arial" w:cs="Arial"/>
                <w:sz w:val="22"/>
                <w:szCs w:val="22"/>
              </w:rPr>
              <w:t>Previous minute</w:t>
            </w:r>
            <w:r>
              <w:rPr>
                <w:rFonts w:ascii="Arial" w:hAnsi="Arial" w:cs="Arial"/>
                <w:sz w:val="22"/>
                <w:szCs w:val="22"/>
              </w:rPr>
              <w:t>s</w:t>
            </w:r>
            <w:r w:rsidRPr="002D53C8">
              <w:rPr>
                <w:rFonts w:ascii="Arial" w:hAnsi="Arial" w:cs="Arial"/>
                <w:sz w:val="22"/>
                <w:szCs w:val="22"/>
              </w:rPr>
              <w:t xml:space="preserve"> were a</w:t>
            </w:r>
            <w:r>
              <w:rPr>
                <w:rFonts w:ascii="Arial" w:hAnsi="Arial" w:cs="Arial"/>
                <w:sz w:val="22"/>
                <w:szCs w:val="22"/>
              </w:rPr>
              <w:t>pproved as a true representation of the meeting held 24</w:t>
            </w:r>
            <w:r w:rsidRPr="000361CD">
              <w:rPr>
                <w:rFonts w:ascii="Arial" w:hAnsi="Arial" w:cs="Arial"/>
                <w:sz w:val="22"/>
                <w:szCs w:val="22"/>
                <w:vertAlign w:val="superscript"/>
              </w:rPr>
              <w:t>th</w:t>
            </w:r>
            <w:r>
              <w:rPr>
                <w:rFonts w:ascii="Arial" w:hAnsi="Arial" w:cs="Arial"/>
                <w:sz w:val="22"/>
                <w:szCs w:val="22"/>
              </w:rPr>
              <w:t xml:space="preserve"> September 2018. The minutes were signed by TW</w:t>
            </w:r>
            <w:r w:rsidRPr="002D53C8">
              <w:rPr>
                <w:rFonts w:ascii="Arial" w:hAnsi="Arial" w:cs="Arial"/>
                <w:sz w:val="22"/>
                <w:szCs w:val="22"/>
              </w:rPr>
              <w:t>.</w:t>
            </w:r>
          </w:p>
          <w:p w14:paraId="5A6185CB" w14:textId="5F567573" w:rsidR="00821A8D" w:rsidRPr="00957EA4" w:rsidRDefault="00821A8D" w:rsidP="005F6E6F">
            <w:pPr>
              <w:rPr>
                <w:rFonts w:ascii="Arial" w:hAnsi="Arial" w:cs="Arial"/>
                <w:sz w:val="22"/>
                <w:szCs w:val="22"/>
              </w:rPr>
            </w:pPr>
          </w:p>
        </w:tc>
        <w:tc>
          <w:tcPr>
            <w:tcW w:w="1439" w:type="dxa"/>
          </w:tcPr>
          <w:p w14:paraId="6A56A425" w14:textId="77777777" w:rsidR="000A7631" w:rsidRPr="00957EA4" w:rsidRDefault="000A7631" w:rsidP="00E43801">
            <w:pPr>
              <w:rPr>
                <w:rFonts w:ascii="Arial" w:hAnsi="Arial" w:cs="Arial"/>
                <w:sz w:val="22"/>
                <w:szCs w:val="22"/>
              </w:rPr>
            </w:pPr>
          </w:p>
          <w:p w14:paraId="18E412C2" w14:textId="77777777" w:rsidR="00C07EF8" w:rsidRPr="00957EA4" w:rsidRDefault="00C07EF8" w:rsidP="00E43801">
            <w:pPr>
              <w:rPr>
                <w:rFonts w:ascii="Arial" w:hAnsi="Arial" w:cs="Arial"/>
                <w:sz w:val="22"/>
                <w:szCs w:val="22"/>
              </w:rPr>
            </w:pPr>
          </w:p>
          <w:p w14:paraId="00B064DD" w14:textId="77777777" w:rsidR="00C07EF8" w:rsidRPr="00957EA4" w:rsidRDefault="00C07EF8" w:rsidP="00E43801">
            <w:pPr>
              <w:rPr>
                <w:rFonts w:ascii="Arial" w:hAnsi="Arial" w:cs="Arial"/>
                <w:sz w:val="22"/>
                <w:szCs w:val="22"/>
              </w:rPr>
            </w:pPr>
          </w:p>
        </w:tc>
      </w:tr>
      <w:tr w:rsidR="000A7631" w:rsidRPr="00957EA4" w14:paraId="55A4994A" w14:textId="77777777" w:rsidTr="0054662C">
        <w:tc>
          <w:tcPr>
            <w:tcW w:w="925" w:type="dxa"/>
          </w:tcPr>
          <w:p w14:paraId="2513DEF3" w14:textId="77777777" w:rsidR="000A7631" w:rsidRPr="00957EA4" w:rsidRDefault="008C59E0" w:rsidP="00E43801">
            <w:pPr>
              <w:rPr>
                <w:rFonts w:ascii="Arial" w:hAnsi="Arial" w:cs="Arial"/>
                <w:sz w:val="22"/>
                <w:szCs w:val="22"/>
              </w:rPr>
            </w:pPr>
            <w:r w:rsidRPr="00957EA4">
              <w:rPr>
                <w:rFonts w:ascii="Arial" w:hAnsi="Arial" w:cs="Arial"/>
                <w:sz w:val="22"/>
                <w:szCs w:val="22"/>
              </w:rPr>
              <w:t>3.0</w:t>
            </w:r>
          </w:p>
        </w:tc>
        <w:tc>
          <w:tcPr>
            <w:tcW w:w="8268" w:type="dxa"/>
          </w:tcPr>
          <w:p w14:paraId="7C59B40F" w14:textId="258A17A1" w:rsidR="002D53C8" w:rsidRDefault="005F6E6F" w:rsidP="000361CD">
            <w:pPr>
              <w:rPr>
                <w:rFonts w:ascii="Arial" w:hAnsi="Arial" w:cs="Arial"/>
                <w:b/>
                <w:sz w:val="22"/>
                <w:szCs w:val="22"/>
              </w:rPr>
            </w:pPr>
            <w:r w:rsidRPr="00821A8D">
              <w:rPr>
                <w:rFonts w:ascii="Arial" w:hAnsi="Arial" w:cs="Arial"/>
                <w:b/>
                <w:sz w:val="22"/>
                <w:szCs w:val="22"/>
              </w:rPr>
              <w:t>Matters Arising from the Previous Minutes:</w:t>
            </w:r>
          </w:p>
          <w:p w14:paraId="3DB941EC" w14:textId="0722CAB0" w:rsidR="00821A8D" w:rsidRDefault="00821A8D" w:rsidP="000361CD">
            <w:pPr>
              <w:rPr>
                <w:rFonts w:ascii="Arial" w:hAnsi="Arial" w:cs="Arial"/>
                <w:b/>
                <w:sz w:val="22"/>
                <w:szCs w:val="22"/>
              </w:rPr>
            </w:pPr>
          </w:p>
          <w:p w14:paraId="5CC66E25" w14:textId="5B2E95F9" w:rsidR="00821A8D" w:rsidRDefault="00CF3986" w:rsidP="000361CD">
            <w:pPr>
              <w:rPr>
                <w:rFonts w:ascii="Arial" w:hAnsi="Arial" w:cs="Arial"/>
                <w:sz w:val="22"/>
                <w:szCs w:val="22"/>
              </w:rPr>
            </w:pPr>
            <w:r>
              <w:rPr>
                <w:rFonts w:ascii="Arial" w:hAnsi="Arial" w:cs="Arial"/>
                <w:sz w:val="22"/>
                <w:szCs w:val="22"/>
              </w:rPr>
              <w:t>Referred to the a</w:t>
            </w:r>
            <w:r w:rsidR="00821A8D">
              <w:rPr>
                <w:rFonts w:ascii="Arial" w:hAnsi="Arial" w:cs="Arial"/>
                <w:sz w:val="22"/>
                <w:szCs w:val="22"/>
              </w:rPr>
              <w:t>ction points</w:t>
            </w:r>
            <w:r>
              <w:rPr>
                <w:rFonts w:ascii="Arial" w:hAnsi="Arial" w:cs="Arial"/>
                <w:sz w:val="22"/>
                <w:szCs w:val="22"/>
              </w:rPr>
              <w:t xml:space="preserve"> table</w:t>
            </w:r>
            <w:r w:rsidR="00821A8D">
              <w:rPr>
                <w:rFonts w:ascii="Arial" w:hAnsi="Arial" w:cs="Arial"/>
                <w:sz w:val="22"/>
                <w:szCs w:val="22"/>
              </w:rPr>
              <w:t>:</w:t>
            </w:r>
          </w:p>
          <w:p w14:paraId="2EA0B710" w14:textId="718F93BE" w:rsidR="00821A8D" w:rsidRDefault="00821A8D" w:rsidP="00821A8D">
            <w:pPr>
              <w:pStyle w:val="ListParagraph"/>
              <w:numPr>
                <w:ilvl w:val="0"/>
                <w:numId w:val="10"/>
              </w:numPr>
              <w:rPr>
                <w:rFonts w:ascii="Arial" w:hAnsi="Arial" w:cs="Arial"/>
              </w:rPr>
            </w:pPr>
            <w:r>
              <w:rPr>
                <w:rFonts w:ascii="Arial" w:hAnsi="Arial" w:cs="Arial"/>
              </w:rPr>
              <w:t>Completed by CW</w:t>
            </w:r>
          </w:p>
          <w:p w14:paraId="45AA35FE" w14:textId="77777777" w:rsidR="00821A8D" w:rsidRDefault="00821A8D" w:rsidP="00821A8D">
            <w:pPr>
              <w:pStyle w:val="ListParagraph"/>
              <w:numPr>
                <w:ilvl w:val="0"/>
                <w:numId w:val="10"/>
              </w:numPr>
              <w:rPr>
                <w:rFonts w:ascii="Arial" w:hAnsi="Arial" w:cs="Arial"/>
              </w:rPr>
            </w:pPr>
            <w:r>
              <w:rPr>
                <w:rFonts w:ascii="Arial" w:hAnsi="Arial" w:cs="Arial"/>
              </w:rPr>
              <w:t>H&amp;S walk around still outstanding. Will arranged a date with site controller.</w:t>
            </w:r>
          </w:p>
          <w:p w14:paraId="3C3183B0" w14:textId="77777777" w:rsidR="00821A8D" w:rsidRDefault="00821A8D" w:rsidP="00821A8D">
            <w:pPr>
              <w:pStyle w:val="ListParagraph"/>
              <w:numPr>
                <w:ilvl w:val="0"/>
                <w:numId w:val="10"/>
              </w:numPr>
              <w:rPr>
                <w:rFonts w:ascii="Arial" w:hAnsi="Arial" w:cs="Arial"/>
              </w:rPr>
            </w:pPr>
            <w:r>
              <w:rPr>
                <w:rFonts w:ascii="Arial" w:hAnsi="Arial" w:cs="Arial"/>
              </w:rPr>
              <w:t>Completed by CW</w:t>
            </w:r>
          </w:p>
          <w:p w14:paraId="483DE93B" w14:textId="7313658B" w:rsidR="00821A8D" w:rsidRPr="00821A8D" w:rsidRDefault="00821A8D" w:rsidP="00821A8D">
            <w:pPr>
              <w:pStyle w:val="ListParagraph"/>
              <w:numPr>
                <w:ilvl w:val="0"/>
                <w:numId w:val="10"/>
              </w:numPr>
              <w:rPr>
                <w:rFonts w:ascii="Arial" w:hAnsi="Arial" w:cs="Arial"/>
              </w:rPr>
            </w:pPr>
            <w:r>
              <w:rPr>
                <w:rFonts w:ascii="Arial" w:hAnsi="Arial" w:cs="Arial"/>
              </w:rPr>
              <w:t>Completed by CW</w:t>
            </w:r>
          </w:p>
          <w:p w14:paraId="33F4B500" w14:textId="28E1DFF6" w:rsidR="005F6E6F" w:rsidRPr="002D53C8" w:rsidRDefault="005F6E6F" w:rsidP="000361CD">
            <w:pPr>
              <w:rPr>
                <w:rFonts w:ascii="Arial" w:hAnsi="Arial" w:cs="Arial"/>
                <w:sz w:val="22"/>
                <w:szCs w:val="22"/>
              </w:rPr>
            </w:pPr>
          </w:p>
        </w:tc>
        <w:tc>
          <w:tcPr>
            <w:tcW w:w="1439" w:type="dxa"/>
          </w:tcPr>
          <w:p w14:paraId="70983A25" w14:textId="77777777" w:rsidR="000A7631" w:rsidRDefault="000A7631" w:rsidP="00E43801">
            <w:pPr>
              <w:rPr>
                <w:rFonts w:ascii="Arial" w:hAnsi="Arial" w:cs="Arial"/>
                <w:sz w:val="22"/>
                <w:szCs w:val="22"/>
              </w:rPr>
            </w:pPr>
          </w:p>
          <w:p w14:paraId="4234B0C1" w14:textId="77777777" w:rsidR="00821A8D" w:rsidRDefault="00821A8D" w:rsidP="00E43801">
            <w:pPr>
              <w:rPr>
                <w:rFonts w:ascii="Arial" w:hAnsi="Arial" w:cs="Arial"/>
                <w:sz w:val="22"/>
                <w:szCs w:val="22"/>
              </w:rPr>
            </w:pPr>
          </w:p>
          <w:p w14:paraId="5E09C1E3" w14:textId="77777777" w:rsidR="00821A8D" w:rsidRDefault="00821A8D" w:rsidP="00E43801">
            <w:pPr>
              <w:rPr>
                <w:rFonts w:ascii="Arial" w:hAnsi="Arial" w:cs="Arial"/>
                <w:sz w:val="22"/>
                <w:szCs w:val="22"/>
              </w:rPr>
            </w:pPr>
          </w:p>
          <w:p w14:paraId="7CDEBB77" w14:textId="77777777" w:rsidR="00821A8D" w:rsidRDefault="00821A8D" w:rsidP="00E43801">
            <w:pPr>
              <w:rPr>
                <w:rFonts w:ascii="Arial" w:hAnsi="Arial" w:cs="Arial"/>
                <w:sz w:val="22"/>
                <w:szCs w:val="22"/>
              </w:rPr>
            </w:pPr>
          </w:p>
          <w:p w14:paraId="4DD09302" w14:textId="56C30302" w:rsidR="00821A8D" w:rsidRPr="00957EA4" w:rsidRDefault="00821A8D" w:rsidP="00E43801">
            <w:pPr>
              <w:rPr>
                <w:rFonts w:ascii="Arial" w:hAnsi="Arial" w:cs="Arial"/>
                <w:sz w:val="22"/>
                <w:szCs w:val="22"/>
              </w:rPr>
            </w:pPr>
            <w:r>
              <w:rPr>
                <w:rFonts w:ascii="Arial" w:hAnsi="Arial" w:cs="Arial"/>
                <w:sz w:val="22"/>
                <w:szCs w:val="22"/>
              </w:rPr>
              <w:t>TW/DS</w:t>
            </w:r>
          </w:p>
        </w:tc>
      </w:tr>
      <w:tr w:rsidR="000A7631" w:rsidRPr="00957EA4" w14:paraId="0ABCBFA0" w14:textId="77777777" w:rsidTr="0054662C">
        <w:tc>
          <w:tcPr>
            <w:tcW w:w="925" w:type="dxa"/>
          </w:tcPr>
          <w:p w14:paraId="2699A113" w14:textId="77777777" w:rsidR="006925D7" w:rsidRPr="00957EA4" w:rsidRDefault="008C59E0" w:rsidP="00E43801">
            <w:pPr>
              <w:rPr>
                <w:rFonts w:ascii="Arial" w:hAnsi="Arial" w:cs="Arial"/>
                <w:sz w:val="22"/>
                <w:szCs w:val="22"/>
              </w:rPr>
            </w:pPr>
            <w:r w:rsidRPr="00957EA4">
              <w:rPr>
                <w:rFonts w:ascii="Arial" w:hAnsi="Arial" w:cs="Arial"/>
                <w:sz w:val="22"/>
                <w:szCs w:val="22"/>
              </w:rPr>
              <w:t>4.0</w:t>
            </w:r>
          </w:p>
        </w:tc>
        <w:tc>
          <w:tcPr>
            <w:tcW w:w="8268" w:type="dxa"/>
          </w:tcPr>
          <w:p w14:paraId="2BB5A321" w14:textId="77777777" w:rsidR="005F6E6F" w:rsidRPr="00957EA4" w:rsidRDefault="005F6E6F" w:rsidP="005F6E6F">
            <w:pPr>
              <w:rPr>
                <w:rFonts w:ascii="Arial" w:hAnsi="Arial" w:cs="Arial"/>
                <w:b/>
                <w:sz w:val="22"/>
                <w:szCs w:val="22"/>
              </w:rPr>
            </w:pPr>
            <w:r w:rsidRPr="00957EA4">
              <w:rPr>
                <w:rFonts w:ascii="Arial" w:hAnsi="Arial" w:cs="Arial"/>
                <w:b/>
                <w:sz w:val="22"/>
                <w:szCs w:val="22"/>
              </w:rPr>
              <w:t xml:space="preserve">Declaration of Pecuniary Interests and Business Interests: </w:t>
            </w:r>
          </w:p>
          <w:p w14:paraId="02F9F2AD" w14:textId="77777777" w:rsidR="002D53C8" w:rsidRDefault="005F6E6F" w:rsidP="005F6E6F">
            <w:pPr>
              <w:rPr>
                <w:rFonts w:ascii="Arial" w:hAnsi="Arial" w:cs="Arial"/>
                <w:sz w:val="22"/>
                <w:szCs w:val="22"/>
              </w:rPr>
            </w:pPr>
            <w:r w:rsidRPr="00957EA4">
              <w:rPr>
                <w:rFonts w:ascii="Arial" w:hAnsi="Arial" w:cs="Arial"/>
                <w:sz w:val="22"/>
                <w:szCs w:val="22"/>
              </w:rPr>
              <w:t>As FG</w:t>
            </w:r>
            <w:r>
              <w:rPr>
                <w:rFonts w:ascii="Arial" w:hAnsi="Arial" w:cs="Arial"/>
                <w:sz w:val="22"/>
                <w:szCs w:val="22"/>
              </w:rPr>
              <w:t>B</w:t>
            </w:r>
            <w:r w:rsidRPr="00957EA4">
              <w:rPr>
                <w:rFonts w:ascii="Arial" w:hAnsi="Arial" w:cs="Arial"/>
                <w:sz w:val="22"/>
                <w:szCs w:val="22"/>
              </w:rPr>
              <w:t xml:space="preserve"> meeting</w:t>
            </w:r>
          </w:p>
          <w:p w14:paraId="74E77840" w14:textId="4A2B877F" w:rsidR="00821A8D" w:rsidRPr="002D53C8" w:rsidRDefault="00821A8D" w:rsidP="005F6E6F">
            <w:pPr>
              <w:rPr>
                <w:rFonts w:ascii="Arial" w:hAnsi="Arial" w:cs="Arial"/>
                <w:b/>
                <w:sz w:val="22"/>
                <w:szCs w:val="22"/>
              </w:rPr>
            </w:pPr>
          </w:p>
        </w:tc>
        <w:tc>
          <w:tcPr>
            <w:tcW w:w="1439" w:type="dxa"/>
          </w:tcPr>
          <w:p w14:paraId="7FB981FD" w14:textId="0FC940A0" w:rsidR="00BD4BDE" w:rsidRPr="00957EA4" w:rsidRDefault="00BD4BDE" w:rsidP="00E43801">
            <w:pPr>
              <w:rPr>
                <w:rFonts w:ascii="Arial" w:hAnsi="Arial" w:cs="Arial"/>
                <w:sz w:val="22"/>
                <w:szCs w:val="22"/>
              </w:rPr>
            </w:pPr>
          </w:p>
        </w:tc>
      </w:tr>
      <w:tr w:rsidR="000A7631" w:rsidRPr="00957EA4" w14:paraId="6C4FC9CD" w14:textId="77777777" w:rsidTr="0054662C">
        <w:tc>
          <w:tcPr>
            <w:tcW w:w="925" w:type="dxa"/>
          </w:tcPr>
          <w:p w14:paraId="06100238" w14:textId="77777777" w:rsidR="000A7631" w:rsidRPr="00957EA4" w:rsidRDefault="008C59E0" w:rsidP="00E43801">
            <w:pPr>
              <w:rPr>
                <w:rFonts w:ascii="Arial" w:hAnsi="Arial" w:cs="Arial"/>
                <w:sz w:val="22"/>
                <w:szCs w:val="22"/>
              </w:rPr>
            </w:pPr>
            <w:r w:rsidRPr="00957EA4">
              <w:rPr>
                <w:rFonts w:ascii="Arial" w:hAnsi="Arial" w:cs="Arial"/>
                <w:sz w:val="22"/>
                <w:szCs w:val="22"/>
              </w:rPr>
              <w:lastRenderedPageBreak/>
              <w:t>5.0</w:t>
            </w:r>
          </w:p>
        </w:tc>
        <w:tc>
          <w:tcPr>
            <w:tcW w:w="8268" w:type="dxa"/>
          </w:tcPr>
          <w:p w14:paraId="2F31CE73" w14:textId="7874E7BF" w:rsidR="00ED6A2D" w:rsidRDefault="00821A8D" w:rsidP="00E43801">
            <w:pPr>
              <w:rPr>
                <w:rFonts w:ascii="Arial" w:hAnsi="Arial" w:cs="Arial"/>
                <w:b/>
                <w:sz w:val="22"/>
                <w:szCs w:val="22"/>
              </w:rPr>
            </w:pPr>
            <w:r>
              <w:rPr>
                <w:rFonts w:ascii="Arial" w:hAnsi="Arial" w:cs="Arial"/>
                <w:b/>
                <w:sz w:val="22"/>
                <w:szCs w:val="22"/>
              </w:rPr>
              <w:t>Sites and Buildings Update</w:t>
            </w:r>
            <w:r w:rsidR="00957EA4" w:rsidRPr="00BD4BDE">
              <w:rPr>
                <w:rFonts w:ascii="Arial" w:hAnsi="Arial" w:cs="Arial"/>
                <w:b/>
                <w:sz w:val="22"/>
                <w:szCs w:val="22"/>
              </w:rPr>
              <w:t>:</w:t>
            </w:r>
          </w:p>
          <w:p w14:paraId="62E56082" w14:textId="0737F09E" w:rsidR="00821A8D" w:rsidRDefault="00821A8D" w:rsidP="00821A8D">
            <w:pPr>
              <w:rPr>
                <w:rFonts w:ascii="Arial" w:hAnsi="Arial" w:cs="Arial"/>
                <w:sz w:val="22"/>
                <w:szCs w:val="22"/>
              </w:rPr>
            </w:pPr>
            <w:r w:rsidRPr="00231FA3">
              <w:rPr>
                <w:rFonts w:ascii="Arial" w:hAnsi="Arial" w:cs="Arial"/>
                <w:sz w:val="22"/>
                <w:szCs w:val="22"/>
              </w:rPr>
              <w:t xml:space="preserve">The Governors received a site </w:t>
            </w:r>
            <w:r w:rsidR="00162887">
              <w:rPr>
                <w:rFonts w:ascii="Arial" w:hAnsi="Arial" w:cs="Arial"/>
                <w:sz w:val="22"/>
                <w:szCs w:val="22"/>
              </w:rPr>
              <w:t xml:space="preserve">and maintenance </w:t>
            </w:r>
            <w:r w:rsidRPr="00231FA3">
              <w:rPr>
                <w:rFonts w:ascii="Arial" w:hAnsi="Arial" w:cs="Arial"/>
                <w:sz w:val="22"/>
                <w:szCs w:val="22"/>
              </w:rPr>
              <w:t>report prior to the meeting to review.</w:t>
            </w:r>
            <w:r>
              <w:rPr>
                <w:rFonts w:ascii="Arial" w:hAnsi="Arial" w:cs="Arial"/>
                <w:sz w:val="22"/>
                <w:szCs w:val="22"/>
              </w:rPr>
              <w:t xml:space="preserve"> </w:t>
            </w:r>
          </w:p>
          <w:p w14:paraId="349325F1" w14:textId="77777777" w:rsidR="00162887" w:rsidRDefault="00162887" w:rsidP="00821A8D">
            <w:pPr>
              <w:rPr>
                <w:rFonts w:ascii="Arial" w:hAnsi="Arial" w:cs="Arial"/>
                <w:sz w:val="22"/>
                <w:szCs w:val="22"/>
              </w:rPr>
            </w:pPr>
          </w:p>
          <w:p w14:paraId="7D9A03B1" w14:textId="77777777" w:rsidR="00693D1C" w:rsidRDefault="00162887" w:rsidP="00162887">
            <w:pPr>
              <w:pStyle w:val="ListParagraph"/>
              <w:numPr>
                <w:ilvl w:val="0"/>
                <w:numId w:val="9"/>
              </w:numPr>
              <w:ind w:left="394"/>
              <w:rPr>
                <w:rFonts w:ascii="Arial" w:hAnsi="Arial" w:cs="Arial"/>
              </w:rPr>
            </w:pPr>
            <w:r>
              <w:rPr>
                <w:rFonts w:ascii="Arial" w:hAnsi="Arial" w:cs="Arial"/>
              </w:rPr>
              <w:t xml:space="preserve">CW reported that the building company were still working through the snagging list and that they will be in over the Christmas break to finish any outstanding issues. </w:t>
            </w:r>
          </w:p>
          <w:p w14:paraId="7014AA7F" w14:textId="77777777" w:rsidR="00162887" w:rsidRDefault="00162887" w:rsidP="00162887">
            <w:pPr>
              <w:pStyle w:val="ListParagraph"/>
              <w:numPr>
                <w:ilvl w:val="0"/>
                <w:numId w:val="9"/>
              </w:numPr>
              <w:ind w:left="394"/>
              <w:rPr>
                <w:rFonts w:ascii="Arial" w:hAnsi="Arial" w:cs="Arial"/>
              </w:rPr>
            </w:pPr>
            <w:r>
              <w:rPr>
                <w:rFonts w:ascii="Arial" w:hAnsi="Arial" w:cs="Arial"/>
              </w:rPr>
              <w:t xml:space="preserve">CW reported that the school are still chasing the fire alarm company to link the fire alarms. </w:t>
            </w:r>
          </w:p>
          <w:p w14:paraId="73EAE094" w14:textId="13152731" w:rsidR="00162887" w:rsidRDefault="00162887" w:rsidP="00162887">
            <w:pPr>
              <w:pStyle w:val="ListParagraph"/>
              <w:numPr>
                <w:ilvl w:val="0"/>
                <w:numId w:val="9"/>
              </w:numPr>
              <w:ind w:left="394"/>
              <w:rPr>
                <w:rFonts w:ascii="Arial" w:hAnsi="Arial" w:cs="Arial"/>
              </w:rPr>
            </w:pPr>
            <w:r>
              <w:rPr>
                <w:rFonts w:ascii="Arial" w:hAnsi="Arial" w:cs="Arial"/>
              </w:rPr>
              <w:t xml:space="preserve">CW reported that the reception area and front desk didn’t come out well with the new building works and that Mr </w:t>
            </w:r>
            <w:r w:rsidR="00924FFD">
              <w:rPr>
                <w:rFonts w:ascii="Arial" w:hAnsi="Arial" w:cs="Arial"/>
              </w:rPr>
              <w:t>Norman</w:t>
            </w:r>
            <w:r>
              <w:rPr>
                <w:rFonts w:ascii="Arial" w:hAnsi="Arial" w:cs="Arial"/>
              </w:rPr>
              <w:t xml:space="preserve"> is working to improve the work station. </w:t>
            </w:r>
          </w:p>
          <w:p w14:paraId="59242111" w14:textId="55498CE6" w:rsidR="00162887" w:rsidRDefault="00162887" w:rsidP="00162887">
            <w:pPr>
              <w:pStyle w:val="ListParagraph"/>
              <w:numPr>
                <w:ilvl w:val="0"/>
                <w:numId w:val="9"/>
              </w:numPr>
              <w:ind w:left="394"/>
              <w:rPr>
                <w:rFonts w:ascii="Arial" w:hAnsi="Arial" w:cs="Arial"/>
              </w:rPr>
            </w:pPr>
            <w:r>
              <w:rPr>
                <w:rFonts w:ascii="Arial" w:hAnsi="Arial" w:cs="Arial"/>
              </w:rPr>
              <w:t xml:space="preserve">CW stated that the areas of improvement for next year will be redecorating of Y3, 4, 5 and 6 corridors and </w:t>
            </w:r>
            <w:proofErr w:type="spellStart"/>
            <w:r>
              <w:rPr>
                <w:rFonts w:ascii="Arial" w:hAnsi="Arial" w:cs="Arial"/>
              </w:rPr>
              <w:t>reflooring</w:t>
            </w:r>
            <w:proofErr w:type="spellEnd"/>
            <w:r>
              <w:rPr>
                <w:rFonts w:ascii="Arial" w:hAnsi="Arial" w:cs="Arial"/>
              </w:rPr>
              <w:t xml:space="preserve"> of the KS2 kitchen and the y5/6corridor.</w:t>
            </w:r>
          </w:p>
          <w:p w14:paraId="613F26FF" w14:textId="77777777" w:rsidR="00684363" w:rsidRDefault="00E5719A" w:rsidP="00162887">
            <w:pPr>
              <w:pStyle w:val="ListParagraph"/>
              <w:numPr>
                <w:ilvl w:val="0"/>
                <w:numId w:val="9"/>
              </w:numPr>
              <w:ind w:left="394"/>
              <w:rPr>
                <w:rFonts w:ascii="Arial" w:hAnsi="Arial" w:cs="Arial"/>
              </w:rPr>
            </w:pPr>
            <w:r>
              <w:rPr>
                <w:rFonts w:ascii="Arial" w:hAnsi="Arial" w:cs="Arial"/>
              </w:rPr>
              <w:t xml:space="preserve">CW reported that there is no CCTV in the KS2 building. CW is currently obtaining quotes to install CCTV but it may cost more than expected as the current system is out of date so the whole CCTV system will need to be replaced. This is expected to cost in the region of £12k. This may include some extra cameras. </w:t>
            </w:r>
          </w:p>
          <w:p w14:paraId="66668C34" w14:textId="77777777" w:rsidR="00684363" w:rsidRDefault="00684363" w:rsidP="00684363">
            <w:pPr>
              <w:pStyle w:val="ListParagraph"/>
              <w:ind w:left="394"/>
              <w:rPr>
                <w:rFonts w:ascii="Arial" w:hAnsi="Arial" w:cs="Arial"/>
              </w:rPr>
            </w:pPr>
          </w:p>
          <w:p w14:paraId="01AF2E39" w14:textId="699D2D95" w:rsidR="00E5719A" w:rsidRDefault="00E5719A" w:rsidP="00684363">
            <w:pPr>
              <w:pStyle w:val="ListParagraph"/>
              <w:ind w:left="394"/>
              <w:rPr>
                <w:rFonts w:ascii="Arial" w:hAnsi="Arial" w:cs="Arial"/>
              </w:rPr>
            </w:pPr>
            <w:r>
              <w:rPr>
                <w:rFonts w:ascii="Arial" w:hAnsi="Arial" w:cs="Arial"/>
              </w:rPr>
              <w:t>TW asked</w:t>
            </w:r>
            <w:r w:rsidR="00AF2FB8">
              <w:rPr>
                <w:rFonts w:ascii="Arial" w:hAnsi="Arial" w:cs="Arial"/>
              </w:rPr>
              <w:t xml:space="preserve"> about the budget implications and </w:t>
            </w:r>
            <w:r>
              <w:rPr>
                <w:rFonts w:ascii="Arial" w:hAnsi="Arial" w:cs="Arial"/>
              </w:rPr>
              <w:t xml:space="preserve">if there would still be funds left for the remaining jobs. CW replied that the maintenance budget </w:t>
            </w:r>
            <w:r w:rsidR="00024B4E">
              <w:rPr>
                <w:rFonts w:ascii="Arial" w:hAnsi="Arial" w:cs="Arial"/>
              </w:rPr>
              <w:t>w</w:t>
            </w:r>
            <w:r w:rsidR="00684363">
              <w:rPr>
                <w:rFonts w:ascii="Arial" w:hAnsi="Arial" w:cs="Arial"/>
              </w:rPr>
              <w:t>ill cover the cost of the CCTV.</w:t>
            </w:r>
          </w:p>
          <w:p w14:paraId="215B6CA7" w14:textId="4B63F638" w:rsidR="00684363" w:rsidRDefault="00684363" w:rsidP="00684363">
            <w:pPr>
              <w:pStyle w:val="ListParagraph"/>
              <w:ind w:left="394"/>
              <w:rPr>
                <w:rFonts w:ascii="Arial" w:hAnsi="Arial" w:cs="Arial"/>
              </w:rPr>
            </w:pPr>
          </w:p>
          <w:p w14:paraId="54E99AFC" w14:textId="663EDDBA" w:rsidR="00684363" w:rsidRDefault="00684363" w:rsidP="00684363">
            <w:pPr>
              <w:pStyle w:val="ListParagraph"/>
              <w:ind w:left="394"/>
              <w:rPr>
                <w:rFonts w:ascii="Arial" w:hAnsi="Arial" w:cs="Arial"/>
              </w:rPr>
            </w:pPr>
            <w:r>
              <w:rPr>
                <w:rFonts w:ascii="Arial" w:hAnsi="Arial" w:cs="Arial"/>
              </w:rPr>
              <w:t>TS stated that for safeguarding reason</w:t>
            </w:r>
            <w:r w:rsidR="00CF3986">
              <w:rPr>
                <w:rFonts w:ascii="Arial" w:hAnsi="Arial" w:cs="Arial"/>
              </w:rPr>
              <w:t xml:space="preserve">s CCTV is extremely important and is keen to have it replaced. </w:t>
            </w:r>
          </w:p>
          <w:p w14:paraId="383B5F45" w14:textId="58C2AB36" w:rsidR="00684363" w:rsidRDefault="00684363" w:rsidP="00684363">
            <w:pPr>
              <w:pStyle w:val="ListParagraph"/>
              <w:ind w:left="394"/>
              <w:rPr>
                <w:rFonts w:ascii="Arial" w:hAnsi="Arial" w:cs="Arial"/>
              </w:rPr>
            </w:pPr>
          </w:p>
          <w:p w14:paraId="3F2F2BF5" w14:textId="3E205C7B" w:rsidR="00684363" w:rsidRDefault="00684363" w:rsidP="00684363">
            <w:pPr>
              <w:pStyle w:val="ListParagraph"/>
              <w:ind w:left="394"/>
              <w:rPr>
                <w:rFonts w:ascii="Arial" w:hAnsi="Arial" w:cs="Arial"/>
              </w:rPr>
            </w:pPr>
            <w:r>
              <w:rPr>
                <w:rFonts w:ascii="Arial" w:hAnsi="Arial" w:cs="Arial"/>
              </w:rPr>
              <w:t>CW asked if the GB were in agreement to purchase new CCTV</w:t>
            </w:r>
            <w:r w:rsidR="00CF3986">
              <w:rPr>
                <w:rFonts w:ascii="Arial" w:hAnsi="Arial" w:cs="Arial"/>
              </w:rPr>
              <w:t xml:space="preserve"> system</w:t>
            </w:r>
            <w:r>
              <w:rPr>
                <w:rFonts w:ascii="Arial" w:hAnsi="Arial" w:cs="Arial"/>
              </w:rPr>
              <w:t>.</w:t>
            </w:r>
          </w:p>
          <w:p w14:paraId="1CAA6EDF" w14:textId="516C2B44" w:rsidR="00684363" w:rsidRDefault="00684363" w:rsidP="00684363">
            <w:pPr>
              <w:pStyle w:val="ListParagraph"/>
              <w:ind w:left="394"/>
              <w:rPr>
                <w:rFonts w:ascii="Arial" w:hAnsi="Arial" w:cs="Arial"/>
              </w:rPr>
            </w:pPr>
          </w:p>
          <w:p w14:paraId="3DC4A9C4" w14:textId="2C7C5534" w:rsidR="00684363" w:rsidRPr="00DE6BE0" w:rsidRDefault="00DE6BE0" w:rsidP="00684363">
            <w:pPr>
              <w:pStyle w:val="ListParagraph"/>
              <w:ind w:left="394"/>
              <w:rPr>
                <w:rFonts w:ascii="Arial" w:hAnsi="Arial" w:cs="Arial"/>
                <w:b/>
              </w:rPr>
            </w:pPr>
            <w:r w:rsidRPr="00DE6BE0">
              <w:rPr>
                <w:rFonts w:ascii="Arial" w:hAnsi="Arial" w:cs="Arial"/>
                <w:b/>
              </w:rPr>
              <w:t>Proposed</w:t>
            </w:r>
            <w:r w:rsidR="00684363" w:rsidRPr="00DE6BE0">
              <w:rPr>
                <w:rFonts w:ascii="Arial" w:hAnsi="Arial" w:cs="Arial"/>
                <w:b/>
              </w:rPr>
              <w:t xml:space="preserve"> by CW</w:t>
            </w:r>
          </w:p>
          <w:p w14:paraId="13190CF4" w14:textId="75739BBD" w:rsidR="00684363" w:rsidRDefault="00DE6BE0" w:rsidP="00684363">
            <w:pPr>
              <w:pStyle w:val="ListParagraph"/>
              <w:ind w:left="394"/>
              <w:rPr>
                <w:rFonts w:ascii="Arial" w:hAnsi="Arial" w:cs="Arial"/>
                <w:b/>
              </w:rPr>
            </w:pPr>
            <w:r w:rsidRPr="00DE6BE0">
              <w:rPr>
                <w:rFonts w:ascii="Arial" w:hAnsi="Arial" w:cs="Arial"/>
                <w:b/>
              </w:rPr>
              <w:t>Seconded</w:t>
            </w:r>
            <w:r w:rsidR="00684363" w:rsidRPr="00DE6BE0">
              <w:rPr>
                <w:rFonts w:ascii="Arial" w:hAnsi="Arial" w:cs="Arial"/>
                <w:b/>
              </w:rPr>
              <w:t xml:space="preserve"> by </w:t>
            </w:r>
            <w:r w:rsidRPr="00DE6BE0">
              <w:rPr>
                <w:rFonts w:ascii="Arial" w:hAnsi="Arial" w:cs="Arial"/>
                <w:b/>
              </w:rPr>
              <w:t>JH</w:t>
            </w:r>
          </w:p>
          <w:p w14:paraId="6F2A85C3" w14:textId="6B6BD1E0" w:rsidR="009E4E86" w:rsidRPr="00DE6BE0" w:rsidRDefault="009E4E86" w:rsidP="00684363">
            <w:pPr>
              <w:pStyle w:val="ListParagraph"/>
              <w:ind w:left="394"/>
              <w:rPr>
                <w:rFonts w:ascii="Arial" w:hAnsi="Arial" w:cs="Arial"/>
                <w:b/>
              </w:rPr>
            </w:pPr>
            <w:r>
              <w:rPr>
                <w:rFonts w:ascii="Arial" w:hAnsi="Arial" w:cs="Arial"/>
                <w:b/>
              </w:rPr>
              <w:t>All in favour</w:t>
            </w:r>
          </w:p>
          <w:p w14:paraId="718AFF41" w14:textId="77777777" w:rsidR="00162887" w:rsidRDefault="00162887" w:rsidP="00162887">
            <w:pPr>
              <w:rPr>
                <w:rFonts w:ascii="Arial" w:hAnsi="Arial" w:cs="Arial"/>
              </w:rPr>
            </w:pPr>
          </w:p>
          <w:p w14:paraId="568ED2EF" w14:textId="44D8E924" w:rsidR="00162887" w:rsidRDefault="00162887" w:rsidP="00162887">
            <w:pPr>
              <w:rPr>
                <w:rFonts w:ascii="Arial" w:hAnsi="Arial" w:cs="Arial"/>
              </w:rPr>
            </w:pPr>
            <w:r>
              <w:rPr>
                <w:rFonts w:ascii="Arial" w:hAnsi="Arial" w:cs="Arial"/>
                <w:sz w:val="22"/>
                <w:szCs w:val="22"/>
              </w:rPr>
              <w:t xml:space="preserve">CW asked if there were any </w:t>
            </w:r>
            <w:r w:rsidR="00DE6BE0">
              <w:rPr>
                <w:rFonts w:ascii="Arial" w:hAnsi="Arial" w:cs="Arial"/>
                <w:sz w:val="22"/>
                <w:szCs w:val="22"/>
              </w:rPr>
              <w:t xml:space="preserve">further </w:t>
            </w:r>
            <w:r>
              <w:rPr>
                <w:rFonts w:ascii="Arial" w:hAnsi="Arial" w:cs="Arial"/>
                <w:sz w:val="22"/>
                <w:szCs w:val="22"/>
              </w:rPr>
              <w:t>questions relating to the report. No questions were asked.</w:t>
            </w:r>
          </w:p>
          <w:p w14:paraId="75511C4B" w14:textId="7C6F57F8" w:rsidR="00162887" w:rsidRPr="00162887" w:rsidRDefault="00162887" w:rsidP="00162887">
            <w:pPr>
              <w:rPr>
                <w:rFonts w:ascii="Arial" w:hAnsi="Arial" w:cs="Arial"/>
              </w:rPr>
            </w:pPr>
          </w:p>
        </w:tc>
        <w:tc>
          <w:tcPr>
            <w:tcW w:w="1439" w:type="dxa"/>
          </w:tcPr>
          <w:p w14:paraId="43B75BF6" w14:textId="77777777" w:rsidR="000A7631" w:rsidRPr="00957EA4" w:rsidRDefault="000A7631" w:rsidP="00E43801">
            <w:pPr>
              <w:rPr>
                <w:rFonts w:ascii="Arial" w:hAnsi="Arial" w:cs="Arial"/>
                <w:sz w:val="22"/>
                <w:szCs w:val="22"/>
              </w:rPr>
            </w:pPr>
          </w:p>
        </w:tc>
      </w:tr>
      <w:tr w:rsidR="000A7631" w:rsidRPr="00957EA4" w14:paraId="36779A3C" w14:textId="77777777" w:rsidTr="0054662C">
        <w:tc>
          <w:tcPr>
            <w:tcW w:w="925" w:type="dxa"/>
          </w:tcPr>
          <w:p w14:paraId="4BFDAAB8" w14:textId="77777777" w:rsidR="000A7631" w:rsidRPr="00957EA4" w:rsidRDefault="008C59E0" w:rsidP="00E43801">
            <w:pPr>
              <w:rPr>
                <w:rFonts w:ascii="Arial" w:hAnsi="Arial" w:cs="Arial"/>
                <w:sz w:val="22"/>
                <w:szCs w:val="22"/>
              </w:rPr>
            </w:pPr>
            <w:r w:rsidRPr="00957EA4">
              <w:rPr>
                <w:rFonts w:ascii="Arial" w:hAnsi="Arial" w:cs="Arial"/>
                <w:sz w:val="22"/>
                <w:szCs w:val="22"/>
              </w:rPr>
              <w:t>6.0</w:t>
            </w:r>
          </w:p>
        </w:tc>
        <w:tc>
          <w:tcPr>
            <w:tcW w:w="8268" w:type="dxa"/>
          </w:tcPr>
          <w:p w14:paraId="5D8B2863" w14:textId="6A8DD848" w:rsidR="00ED6A2D" w:rsidRPr="001800C8" w:rsidRDefault="00821A8D" w:rsidP="00ED6A2D">
            <w:pPr>
              <w:rPr>
                <w:rFonts w:ascii="Arial" w:hAnsi="Arial" w:cs="Arial"/>
                <w:b/>
                <w:sz w:val="22"/>
                <w:szCs w:val="22"/>
              </w:rPr>
            </w:pPr>
            <w:r w:rsidRPr="001800C8">
              <w:rPr>
                <w:rFonts w:ascii="Arial" w:hAnsi="Arial" w:cs="Arial"/>
                <w:b/>
                <w:sz w:val="22"/>
                <w:szCs w:val="22"/>
              </w:rPr>
              <w:t>Staffing Update</w:t>
            </w:r>
            <w:r w:rsidR="00957EA4" w:rsidRPr="001800C8">
              <w:rPr>
                <w:rFonts w:ascii="Arial" w:hAnsi="Arial" w:cs="Arial"/>
                <w:b/>
                <w:sz w:val="22"/>
                <w:szCs w:val="22"/>
              </w:rPr>
              <w:t>:</w:t>
            </w:r>
          </w:p>
          <w:p w14:paraId="5EAF3E63" w14:textId="4E525750" w:rsidR="00DE6BE0" w:rsidRDefault="00DE6BE0" w:rsidP="00ED6A2D">
            <w:pPr>
              <w:rPr>
                <w:rFonts w:ascii="Arial" w:hAnsi="Arial" w:cs="Arial"/>
                <w:sz w:val="22"/>
                <w:szCs w:val="22"/>
              </w:rPr>
            </w:pPr>
            <w:r w:rsidRPr="001800C8">
              <w:rPr>
                <w:rFonts w:ascii="Arial" w:hAnsi="Arial" w:cs="Arial"/>
                <w:sz w:val="22"/>
                <w:szCs w:val="22"/>
              </w:rPr>
              <w:t>The governors received a full staffing report prior to the meeting to review.</w:t>
            </w:r>
          </w:p>
          <w:p w14:paraId="47EC8801" w14:textId="582A7670" w:rsidR="00724E63" w:rsidRDefault="00724E63" w:rsidP="00ED6A2D">
            <w:pPr>
              <w:rPr>
                <w:rFonts w:ascii="Arial" w:hAnsi="Arial" w:cs="Arial"/>
                <w:sz w:val="22"/>
                <w:szCs w:val="22"/>
              </w:rPr>
            </w:pPr>
          </w:p>
          <w:p w14:paraId="700E8BFD" w14:textId="1AA1ACA3" w:rsidR="00724E63" w:rsidRPr="001800C8" w:rsidRDefault="00724E63" w:rsidP="00ED6A2D">
            <w:pPr>
              <w:rPr>
                <w:rFonts w:ascii="Arial" w:hAnsi="Arial" w:cs="Arial"/>
                <w:sz w:val="22"/>
                <w:szCs w:val="22"/>
              </w:rPr>
            </w:pPr>
            <w:r>
              <w:rPr>
                <w:rFonts w:ascii="Arial" w:hAnsi="Arial" w:cs="Arial"/>
                <w:sz w:val="22"/>
                <w:szCs w:val="22"/>
              </w:rPr>
              <w:t>Staff</w:t>
            </w:r>
          </w:p>
          <w:p w14:paraId="3F419055" w14:textId="77777777" w:rsidR="00A10B62" w:rsidRDefault="00DE6BE0" w:rsidP="00DE6BE0">
            <w:pPr>
              <w:pStyle w:val="ListParagraph"/>
              <w:numPr>
                <w:ilvl w:val="0"/>
                <w:numId w:val="11"/>
              </w:numPr>
              <w:rPr>
                <w:rFonts w:ascii="Arial" w:hAnsi="Arial" w:cs="Arial"/>
              </w:rPr>
            </w:pPr>
            <w:r w:rsidRPr="001800C8">
              <w:rPr>
                <w:rFonts w:ascii="Arial" w:hAnsi="Arial" w:cs="Arial"/>
              </w:rPr>
              <w:t xml:space="preserve">TS reported that the school </w:t>
            </w:r>
            <w:r w:rsidR="00A10B62">
              <w:rPr>
                <w:rFonts w:ascii="Arial" w:hAnsi="Arial" w:cs="Arial"/>
              </w:rPr>
              <w:t xml:space="preserve">has </w:t>
            </w:r>
            <w:r w:rsidRPr="001800C8">
              <w:rPr>
                <w:rFonts w:ascii="Arial" w:hAnsi="Arial" w:cs="Arial"/>
              </w:rPr>
              <w:t xml:space="preserve">received 3 resignations and </w:t>
            </w:r>
            <w:r w:rsidR="00A10B62">
              <w:rPr>
                <w:rFonts w:ascii="Arial" w:hAnsi="Arial" w:cs="Arial"/>
              </w:rPr>
              <w:t xml:space="preserve">been informed of </w:t>
            </w:r>
            <w:r w:rsidRPr="001800C8">
              <w:rPr>
                <w:rFonts w:ascii="Arial" w:hAnsi="Arial" w:cs="Arial"/>
              </w:rPr>
              <w:t>1 retirement across the school. These are detailed in the HT</w:t>
            </w:r>
            <w:r w:rsidR="00A10B62">
              <w:rPr>
                <w:rFonts w:ascii="Arial" w:hAnsi="Arial" w:cs="Arial"/>
              </w:rPr>
              <w:t>’s</w:t>
            </w:r>
            <w:r w:rsidRPr="001800C8">
              <w:rPr>
                <w:rFonts w:ascii="Arial" w:hAnsi="Arial" w:cs="Arial"/>
              </w:rPr>
              <w:t xml:space="preserve"> report. </w:t>
            </w:r>
          </w:p>
          <w:p w14:paraId="339D31BB" w14:textId="012EA4C4" w:rsidR="001800C8" w:rsidRPr="001800C8" w:rsidRDefault="00A10B62" w:rsidP="00DE6BE0">
            <w:pPr>
              <w:pStyle w:val="ListParagraph"/>
              <w:numPr>
                <w:ilvl w:val="0"/>
                <w:numId w:val="11"/>
              </w:numPr>
              <w:rPr>
                <w:rFonts w:ascii="Arial" w:hAnsi="Arial" w:cs="Arial"/>
              </w:rPr>
            </w:pPr>
            <w:r>
              <w:rPr>
                <w:rFonts w:ascii="Arial" w:hAnsi="Arial" w:cs="Arial"/>
              </w:rPr>
              <w:t xml:space="preserve">TS </w:t>
            </w:r>
            <w:r w:rsidR="009E4E86">
              <w:rPr>
                <w:rFonts w:ascii="Arial" w:hAnsi="Arial" w:cs="Arial"/>
              </w:rPr>
              <w:t xml:space="preserve">explained </w:t>
            </w:r>
            <w:r>
              <w:rPr>
                <w:rFonts w:ascii="Arial" w:hAnsi="Arial" w:cs="Arial"/>
              </w:rPr>
              <w:t>to the GB the staff movements put in place to cover these resignations and a</w:t>
            </w:r>
            <w:r w:rsidR="00DE6BE0" w:rsidRPr="001800C8">
              <w:rPr>
                <w:rFonts w:ascii="Arial" w:hAnsi="Arial" w:cs="Arial"/>
              </w:rPr>
              <w:t>lso</w:t>
            </w:r>
            <w:r>
              <w:rPr>
                <w:rFonts w:ascii="Arial" w:hAnsi="Arial" w:cs="Arial"/>
              </w:rPr>
              <w:t xml:space="preserve"> informed the meeting of the new</w:t>
            </w:r>
            <w:r w:rsidR="00DE6BE0" w:rsidRPr="001800C8">
              <w:rPr>
                <w:rFonts w:ascii="Arial" w:hAnsi="Arial" w:cs="Arial"/>
              </w:rPr>
              <w:t xml:space="preserve"> appointed </w:t>
            </w:r>
            <w:r w:rsidR="001800C8" w:rsidRPr="001800C8">
              <w:rPr>
                <w:rFonts w:ascii="Arial" w:hAnsi="Arial" w:cs="Arial"/>
              </w:rPr>
              <w:t xml:space="preserve">member of staff in Y5. </w:t>
            </w:r>
          </w:p>
          <w:p w14:paraId="23722706" w14:textId="3775A7A6" w:rsidR="001800C8" w:rsidRPr="001800C8" w:rsidRDefault="001800C8" w:rsidP="00DE6BE0">
            <w:pPr>
              <w:pStyle w:val="ListParagraph"/>
              <w:numPr>
                <w:ilvl w:val="0"/>
                <w:numId w:val="11"/>
              </w:numPr>
              <w:rPr>
                <w:rFonts w:ascii="Arial" w:hAnsi="Arial" w:cs="Arial"/>
              </w:rPr>
            </w:pPr>
            <w:r w:rsidRPr="001800C8">
              <w:rPr>
                <w:rFonts w:ascii="Arial" w:hAnsi="Arial" w:cs="Arial"/>
              </w:rPr>
              <w:t xml:space="preserve">All classes have been successfully covered for January. </w:t>
            </w:r>
          </w:p>
          <w:p w14:paraId="37AD5ACE" w14:textId="6D7DE37C" w:rsidR="001800C8" w:rsidRDefault="001800C8" w:rsidP="001800C8">
            <w:pPr>
              <w:rPr>
                <w:rFonts w:ascii="Arial" w:hAnsi="Arial" w:cs="Arial"/>
                <w:sz w:val="22"/>
                <w:szCs w:val="22"/>
              </w:rPr>
            </w:pPr>
            <w:r w:rsidRPr="001800C8">
              <w:rPr>
                <w:rFonts w:ascii="Arial" w:hAnsi="Arial" w:cs="Arial"/>
                <w:sz w:val="22"/>
                <w:szCs w:val="22"/>
              </w:rPr>
              <w:t xml:space="preserve">JP asked who </w:t>
            </w:r>
            <w:proofErr w:type="gramStart"/>
            <w:r>
              <w:rPr>
                <w:rFonts w:ascii="Arial" w:hAnsi="Arial" w:cs="Arial"/>
                <w:sz w:val="22"/>
                <w:szCs w:val="22"/>
              </w:rPr>
              <w:t>has responsibility of the Y4 class</w:t>
            </w:r>
            <w:proofErr w:type="gramEnd"/>
            <w:r>
              <w:rPr>
                <w:rFonts w:ascii="Arial" w:hAnsi="Arial" w:cs="Arial"/>
                <w:sz w:val="22"/>
                <w:szCs w:val="22"/>
              </w:rPr>
              <w:t xml:space="preserve"> shared by </w:t>
            </w:r>
            <w:proofErr w:type="spellStart"/>
            <w:r>
              <w:rPr>
                <w:rFonts w:ascii="Arial" w:hAnsi="Arial" w:cs="Arial"/>
                <w:sz w:val="22"/>
                <w:szCs w:val="22"/>
              </w:rPr>
              <w:t>Mrs</w:t>
            </w:r>
            <w:proofErr w:type="spellEnd"/>
            <w:r>
              <w:rPr>
                <w:rFonts w:ascii="Arial" w:hAnsi="Arial" w:cs="Arial"/>
                <w:sz w:val="22"/>
                <w:szCs w:val="22"/>
              </w:rPr>
              <w:t xml:space="preserve"> Parkinson and </w:t>
            </w:r>
            <w:proofErr w:type="spellStart"/>
            <w:r>
              <w:rPr>
                <w:rFonts w:ascii="Arial" w:hAnsi="Arial" w:cs="Arial"/>
                <w:sz w:val="22"/>
                <w:szCs w:val="22"/>
              </w:rPr>
              <w:t>Mrs</w:t>
            </w:r>
            <w:proofErr w:type="spellEnd"/>
            <w:r>
              <w:rPr>
                <w:rFonts w:ascii="Arial" w:hAnsi="Arial" w:cs="Arial"/>
                <w:sz w:val="22"/>
                <w:szCs w:val="22"/>
              </w:rPr>
              <w:t xml:space="preserve"> Ruffle. TS replied that it would be shared and that </w:t>
            </w:r>
            <w:proofErr w:type="spellStart"/>
            <w:r>
              <w:rPr>
                <w:rFonts w:ascii="Arial" w:hAnsi="Arial" w:cs="Arial"/>
                <w:sz w:val="22"/>
                <w:szCs w:val="22"/>
              </w:rPr>
              <w:t>Mrs</w:t>
            </w:r>
            <w:proofErr w:type="spellEnd"/>
            <w:r>
              <w:rPr>
                <w:rFonts w:ascii="Arial" w:hAnsi="Arial" w:cs="Arial"/>
                <w:sz w:val="22"/>
                <w:szCs w:val="22"/>
              </w:rPr>
              <w:t xml:space="preserve"> Duncan, AHT T&amp;L will oversee all planning in Y4. </w:t>
            </w:r>
          </w:p>
          <w:p w14:paraId="70AA756F" w14:textId="77777777" w:rsidR="001800C8" w:rsidRPr="001800C8" w:rsidRDefault="001800C8" w:rsidP="001800C8">
            <w:pPr>
              <w:rPr>
                <w:rFonts w:ascii="Arial" w:hAnsi="Arial" w:cs="Arial"/>
                <w:sz w:val="22"/>
                <w:szCs w:val="22"/>
              </w:rPr>
            </w:pPr>
          </w:p>
          <w:p w14:paraId="6C34306A" w14:textId="118D09C8" w:rsidR="00DE6BE0" w:rsidRDefault="001800C8" w:rsidP="00DE6BE0">
            <w:pPr>
              <w:pStyle w:val="ListParagraph"/>
              <w:numPr>
                <w:ilvl w:val="0"/>
                <w:numId w:val="11"/>
              </w:numPr>
              <w:rPr>
                <w:rFonts w:ascii="Arial" w:hAnsi="Arial" w:cs="Arial"/>
              </w:rPr>
            </w:pPr>
            <w:r w:rsidRPr="001800C8">
              <w:rPr>
                <w:rFonts w:ascii="Arial" w:hAnsi="Arial" w:cs="Arial"/>
              </w:rPr>
              <w:t xml:space="preserve">TS reported that 2 support staff had also resigned. Interviews have been held and both posts successfully filled. </w:t>
            </w:r>
          </w:p>
          <w:p w14:paraId="6ABCE956" w14:textId="76F74F61" w:rsidR="001800C8" w:rsidRDefault="001800C8" w:rsidP="00724E63">
            <w:pPr>
              <w:rPr>
                <w:rFonts w:ascii="Arial" w:hAnsi="Arial" w:cs="Arial"/>
                <w:sz w:val="22"/>
                <w:szCs w:val="22"/>
              </w:rPr>
            </w:pPr>
            <w:r w:rsidRPr="00724E63">
              <w:rPr>
                <w:rFonts w:ascii="Arial" w:hAnsi="Arial" w:cs="Arial"/>
                <w:sz w:val="22"/>
                <w:szCs w:val="22"/>
              </w:rPr>
              <w:t>JP asked if this amount of movement</w:t>
            </w:r>
            <w:r w:rsidRPr="00724E63">
              <w:rPr>
                <w:rFonts w:ascii="Arial" w:hAnsi="Arial" w:cs="Arial"/>
                <w:b/>
                <w:sz w:val="22"/>
                <w:szCs w:val="22"/>
              </w:rPr>
              <w:t>/</w:t>
            </w:r>
            <w:r w:rsidRPr="00724E63">
              <w:rPr>
                <w:rFonts w:ascii="Arial" w:hAnsi="Arial" w:cs="Arial"/>
                <w:sz w:val="22"/>
                <w:szCs w:val="22"/>
              </w:rPr>
              <w:t xml:space="preserve">resignations was worrying. TS replied that movement within a school is always a dilemma but it is not a surprise or a worry and that out of 21 classes </w:t>
            </w:r>
            <w:r w:rsidR="00A10B62" w:rsidRPr="00724E63">
              <w:rPr>
                <w:rFonts w:ascii="Arial" w:hAnsi="Arial" w:cs="Arial"/>
                <w:sz w:val="22"/>
                <w:szCs w:val="22"/>
              </w:rPr>
              <w:t>the movement CTP has had is normal.</w:t>
            </w:r>
          </w:p>
          <w:p w14:paraId="08AD35B3" w14:textId="77F1D86F" w:rsidR="00EF04C4" w:rsidRDefault="00EF04C4" w:rsidP="00724E63">
            <w:pPr>
              <w:rPr>
                <w:rFonts w:ascii="Arial" w:hAnsi="Arial" w:cs="Arial"/>
                <w:sz w:val="22"/>
                <w:szCs w:val="22"/>
              </w:rPr>
            </w:pPr>
          </w:p>
          <w:p w14:paraId="715713BB" w14:textId="446A2B46" w:rsidR="00A10B62" w:rsidRDefault="00EF04C4" w:rsidP="00F57E88">
            <w:pPr>
              <w:pStyle w:val="ListParagraph"/>
              <w:numPr>
                <w:ilvl w:val="0"/>
                <w:numId w:val="11"/>
              </w:numPr>
              <w:rPr>
                <w:rFonts w:ascii="Arial" w:hAnsi="Arial" w:cs="Arial"/>
              </w:rPr>
            </w:pPr>
            <w:r w:rsidRPr="00EF04C4">
              <w:rPr>
                <w:rFonts w:ascii="Arial" w:hAnsi="Arial" w:cs="Arial"/>
              </w:rPr>
              <w:t>TS reported that there are currently adverts running for both teachers and teaching assistants as our capacity is limited and with additional resignations and maternity leave inevitable we are hoping to over recruit if at all possible. TS will update the GB at the next meeting.</w:t>
            </w:r>
          </w:p>
          <w:p w14:paraId="380B070E" w14:textId="77777777" w:rsidR="00EF04C4" w:rsidRPr="00EF04C4" w:rsidRDefault="00EF04C4" w:rsidP="00EF04C4">
            <w:pPr>
              <w:pStyle w:val="ListParagraph"/>
              <w:rPr>
                <w:rFonts w:ascii="Arial" w:hAnsi="Arial" w:cs="Arial"/>
              </w:rPr>
            </w:pPr>
          </w:p>
          <w:p w14:paraId="267A708D" w14:textId="0F5BC2F1" w:rsidR="00724E63" w:rsidRPr="00724E63" w:rsidRDefault="00A10B62" w:rsidP="004F6127">
            <w:pPr>
              <w:pStyle w:val="ListParagraph"/>
              <w:numPr>
                <w:ilvl w:val="0"/>
                <w:numId w:val="11"/>
              </w:numPr>
              <w:rPr>
                <w:rFonts w:ascii="Arial" w:hAnsi="Arial" w:cs="Arial"/>
              </w:rPr>
            </w:pPr>
            <w:r w:rsidRPr="00724E63">
              <w:rPr>
                <w:rFonts w:ascii="Arial" w:hAnsi="Arial" w:cs="Arial"/>
              </w:rPr>
              <w:t>TS reported that a new temporary post has been created.</w:t>
            </w:r>
            <w:r w:rsidR="00724E63" w:rsidRPr="00724E63">
              <w:rPr>
                <w:rFonts w:ascii="Arial" w:hAnsi="Arial" w:cs="Arial"/>
              </w:rPr>
              <w:t xml:space="preserve"> Mr Murphy has been appointed as a P</w:t>
            </w:r>
            <w:r w:rsidRPr="00724E63">
              <w:rPr>
                <w:rFonts w:ascii="Arial" w:hAnsi="Arial" w:cs="Arial"/>
              </w:rPr>
              <w:t xml:space="preserve">hysical, </w:t>
            </w:r>
            <w:r w:rsidR="00724E63" w:rsidRPr="00724E63">
              <w:rPr>
                <w:rFonts w:ascii="Arial" w:hAnsi="Arial" w:cs="Arial"/>
              </w:rPr>
              <w:t>S</w:t>
            </w:r>
            <w:r w:rsidRPr="00724E63">
              <w:rPr>
                <w:rFonts w:ascii="Arial" w:hAnsi="Arial" w:cs="Arial"/>
              </w:rPr>
              <w:t xml:space="preserve">ocial and </w:t>
            </w:r>
            <w:r w:rsidR="00724E63" w:rsidRPr="00724E63">
              <w:rPr>
                <w:rFonts w:ascii="Arial" w:hAnsi="Arial" w:cs="Arial"/>
              </w:rPr>
              <w:t>E</w:t>
            </w:r>
            <w:r w:rsidRPr="00724E63">
              <w:rPr>
                <w:rFonts w:ascii="Arial" w:hAnsi="Arial" w:cs="Arial"/>
              </w:rPr>
              <w:t xml:space="preserve">motional </w:t>
            </w:r>
            <w:r w:rsidR="00724E63" w:rsidRPr="00724E63">
              <w:rPr>
                <w:rFonts w:ascii="Arial" w:hAnsi="Arial" w:cs="Arial"/>
              </w:rPr>
              <w:t>S</w:t>
            </w:r>
            <w:r w:rsidRPr="00724E63">
              <w:rPr>
                <w:rFonts w:ascii="Arial" w:hAnsi="Arial" w:cs="Arial"/>
              </w:rPr>
              <w:t xml:space="preserve">upport work has been employed to help meet the various needs of </w:t>
            </w:r>
            <w:r w:rsidR="00724E63" w:rsidRPr="00724E63">
              <w:rPr>
                <w:rFonts w:ascii="Arial" w:hAnsi="Arial" w:cs="Arial"/>
              </w:rPr>
              <w:t>a variety of children. The children have responded very well to the additional provision. TS has extended it on a temporary basis to assist with the ongoing support of a child who has had two fixed term exclusions, internal exclusions, and who is currently not accessing the classroom or curriculum due to a member of staff having stated that they are frightened to be alone with the child.</w:t>
            </w:r>
            <w:r w:rsidR="00724E63">
              <w:rPr>
                <w:rFonts w:ascii="Arial" w:hAnsi="Arial" w:cs="Arial"/>
              </w:rPr>
              <w:t xml:space="preserve"> The member of staff concerned has now been relocated to Y1. </w:t>
            </w:r>
          </w:p>
          <w:p w14:paraId="7F56F6AB" w14:textId="4768AE86" w:rsidR="00A10B62" w:rsidRPr="0091091A" w:rsidRDefault="00A10B62" w:rsidP="00724E63">
            <w:pPr>
              <w:pStyle w:val="ListParagraph"/>
              <w:rPr>
                <w:rFonts w:ascii="Arial" w:hAnsi="Arial" w:cs="Arial"/>
                <w:sz w:val="18"/>
              </w:rPr>
            </w:pPr>
          </w:p>
          <w:p w14:paraId="15FC2532" w14:textId="630DAFBD" w:rsidR="00724E63" w:rsidRDefault="00724E63" w:rsidP="00724E63">
            <w:pPr>
              <w:pStyle w:val="ListParagraph"/>
              <w:ind w:left="0"/>
              <w:rPr>
                <w:rFonts w:ascii="Arial" w:hAnsi="Arial" w:cs="Arial"/>
              </w:rPr>
            </w:pPr>
            <w:r w:rsidRPr="00724E63">
              <w:rPr>
                <w:rFonts w:ascii="Arial" w:hAnsi="Arial" w:cs="Arial"/>
              </w:rPr>
              <w:t xml:space="preserve">Performance Management </w:t>
            </w:r>
          </w:p>
          <w:p w14:paraId="1F1BCC9D" w14:textId="64E43176" w:rsidR="00724E63" w:rsidRDefault="00DE29F9" w:rsidP="00DE29F9">
            <w:pPr>
              <w:pStyle w:val="ListParagraph"/>
              <w:numPr>
                <w:ilvl w:val="0"/>
                <w:numId w:val="11"/>
              </w:numPr>
              <w:rPr>
                <w:rFonts w:ascii="Arial" w:hAnsi="Arial" w:cs="Arial"/>
              </w:rPr>
            </w:pPr>
            <w:r>
              <w:rPr>
                <w:rFonts w:ascii="Arial" w:hAnsi="Arial" w:cs="Arial"/>
              </w:rPr>
              <w:t xml:space="preserve">TS reported that all teacher targets have been set and that the pay committee have met to agree all teacher pay reviews. TS confirmed that CW has informed BFC of the outcomes. </w:t>
            </w:r>
          </w:p>
          <w:p w14:paraId="214A71E2" w14:textId="520497B4" w:rsidR="0011799A" w:rsidRDefault="0011799A" w:rsidP="0011799A">
            <w:pPr>
              <w:rPr>
                <w:rFonts w:ascii="Arial" w:hAnsi="Arial" w:cs="Arial"/>
                <w:sz w:val="22"/>
                <w:szCs w:val="22"/>
              </w:rPr>
            </w:pPr>
            <w:r w:rsidRPr="0011799A">
              <w:rPr>
                <w:rFonts w:ascii="Arial" w:hAnsi="Arial" w:cs="Arial"/>
                <w:sz w:val="22"/>
                <w:szCs w:val="22"/>
              </w:rPr>
              <w:t>Future staffing</w:t>
            </w:r>
          </w:p>
          <w:p w14:paraId="1817BF81" w14:textId="77777777" w:rsidR="0011799A" w:rsidRDefault="0011799A" w:rsidP="00E360D5">
            <w:pPr>
              <w:pStyle w:val="ListParagraph"/>
              <w:numPr>
                <w:ilvl w:val="0"/>
                <w:numId w:val="11"/>
              </w:numPr>
              <w:rPr>
                <w:rFonts w:ascii="Arial" w:hAnsi="Arial" w:cs="Arial"/>
              </w:rPr>
            </w:pPr>
            <w:r w:rsidRPr="0011799A">
              <w:rPr>
                <w:rFonts w:ascii="Arial" w:hAnsi="Arial" w:cs="Arial"/>
              </w:rPr>
              <w:t xml:space="preserve">TS informed the GB that she is aware that there are currently two members of staff who are pregnant and therefore additional teachers are soon to be required. Miss Nuttall will be leaving in mid-March, just prior to the Easter break, so this is our current priority. The other teacher is expecting to leave in June and I am hoping that if we have successfully recruited a student for the coming year they will be able to teach the last few weeks of the summer term in that class. </w:t>
            </w:r>
          </w:p>
          <w:p w14:paraId="32FCA7A7" w14:textId="196A3420" w:rsidR="0011799A" w:rsidRDefault="0011799A" w:rsidP="00E360D5">
            <w:pPr>
              <w:pStyle w:val="ListParagraph"/>
              <w:numPr>
                <w:ilvl w:val="0"/>
                <w:numId w:val="11"/>
              </w:numPr>
              <w:rPr>
                <w:rFonts w:ascii="Arial" w:hAnsi="Arial" w:cs="Arial"/>
              </w:rPr>
            </w:pPr>
            <w:r>
              <w:rPr>
                <w:rFonts w:ascii="Arial" w:hAnsi="Arial" w:cs="Arial"/>
              </w:rPr>
              <w:t xml:space="preserve">TS reported that </w:t>
            </w:r>
            <w:r w:rsidRPr="0011799A">
              <w:rPr>
                <w:rFonts w:ascii="Arial" w:hAnsi="Arial" w:cs="Arial"/>
              </w:rPr>
              <w:t xml:space="preserve">Hannah Campbell </w:t>
            </w:r>
            <w:r>
              <w:rPr>
                <w:rFonts w:ascii="Arial" w:hAnsi="Arial" w:cs="Arial"/>
              </w:rPr>
              <w:t xml:space="preserve">is returning </w:t>
            </w:r>
            <w:r w:rsidRPr="0011799A">
              <w:rPr>
                <w:rFonts w:ascii="Arial" w:hAnsi="Arial" w:cs="Arial"/>
              </w:rPr>
              <w:t xml:space="preserve">in the last week of </w:t>
            </w:r>
            <w:proofErr w:type="gramStart"/>
            <w:r w:rsidRPr="0011799A">
              <w:rPr>
                <w:rFonts w:ascii="Arial" w:hAnsi="Arial" w:cs="Arial"/>
              </w:rPr>
              <w:t>Autumn</w:t>
            </w:r>
            <w:proofErr w:type="gramEnd"/>
            <w:r w:rsidRPr="0011799A">
              <w:rPr>
                <w:rFonts w:ascii="Arial" w:hAnsi="Arial" w:cs="Arial"/>
              </w:rPr>
              <w:t xml:space="preserve"> term. </w:t>
            </w:r>
          </w:p>
          <w:p w14:paraId="1A5E7A42" w14:textId="364B4159" w:rsidR="00924FFD" w:rsidRPr="0011799A" w:rsidRDefault="00924FFD" w:rsidP="00E360D5">
            <w:pPr>
              <w:pStyle w:val="ListParagraph"/>
              <w:numPr>
                <w:ilvl w:val="0"/>
                <w:numId w:val="11"/>
              </w:numPr>
              <w:rPr>
                <w:rFonts w:ascii="Arial" w:hAnsi="Arial" w:cs="Arial"/>
              </w:rPr>
            </w:pPr>
            <w:r>
              <w:rPr>
                <w:rFonts w:ascii="Arial" w:hAnsi="Arial" w:cs="Arial"/>
              </w:rPr>
              <w:t xml:space="preserve">TS stated that due to the amount of work required to get the pupils up </w:t>
            </w:r>
            <w:r w:rsidR="00EA7BF0">
              <w:rPr>
                <w:rFonts w:ascii="Arial" w:hAnsi="Arial" w:cs="Arial"/>
              </w:rPr>
              <w:t>to</w:t>
            </w:r>
            <w:r>
              <w:rPr>
                <w:rFonts w:ascii="Arial" w:hAnsi="Arial" w:cs="Arial"/>
              </w:rPr>
              <w:t xml:space="preserve"> speed, she will be overseeing Y6 this year. </w:t>
            </w:r>
          </w:p>
          <w:p w14:paraId="5ACFFDBE" w14:textId="77777777" w:rsidR="00231FA3" w:rsidRDefault="00231FA3" w:rsidP="00924FFD">
            <w:pPr>
              <w:pStyle w:val="ListParagraph"/>
              <w:rPr>
                <w:rFonts w:ascii="Arial" w:hAnsi="Arial" w:cs="Arial"/>
              </w:rPr>
            </w:pPr>
          </w:p>
          <w:p w14:paraId="59753A36" w14:textId="77777777" w:rsidR="00EA7BF0" w:rsidRDefault="00EA7BF0" w:rsidP="00EA7BF0">
            <w:pPr>
              <w:pStyle w:val="ListParagraph"/>
              <w:ind w:left="0"/>
              <w:rPr>
                <w:rFonts w:ascii="Arial" w:hAnsi="Arial" w:cs="Arial"/>
              </w:rPr>
            </w:pPr>
            <w:r>
              <w:rPr>
                <w:rFonts w:ascii="Arial" w:hAnsi="Arial" w:cs="Arial"/>
              </w:rPr>
              <w:t>Training</w:t>
            </w:r>
          </w:p>
          <w:p w14:paraId="67572992" w14:textId="5834A764" w:rsidR="00EA7BF0" w:rsidRPr="00EA7BF0" w:rsidRDefault="00EA7BF0" w:rsidP="00EA7BF0">
            <w:pPr>
              <w:pStyle w:val="ListParagraph"/>
              <w:numPr>
                <w:ilvl w:val="0"/>
                <w:numId w:val="12"/>
              </w:numPr>
              <w:rPr>
                <w:rFonts w:ascii="Arial" w:hAnsi="Arial" w:cs="Arial"/>
              </w:rPr>
            </w:pPr>
            <w:r w:rsidRPr="00EA7BF0">
              <w:rPr>
                <w:rFonts w:ascii="Arial" w:hAnsi="Arial" w:cs="Arial"/>
              </w:rPr>
              <w:t xml:space="preserve">TS reported that Anne Duncan continues to provide </w:t>
            </w:r>
            <w:r>
              <w:rPr>
                <w:rFonts w:ascii="Arial" w:hAnsi="Arial" w:cs="Arial"/>
              </w:rPr>
              <w:t>excellent support to the three NQTs</w:t>
            </w:r>
            <w:r w:rsidR="0091091A">
              <w:rPr>
                <w:rFonts w:ascii="Arial" w:hAnsi="Arial" w:cs="Arial"/>
              </w:rPr>
              <w:t xml:space="preserve">. </w:t>
            </w:r>
          </w:p>
        </w:tc>
        <w:tc>
          <w:tcPr>
            <w:tcW w:w="1439" w:type="dxa"/>
          </w:tcPr>
          <w:p w14:paraId="15E2BCF4" w14:textId="3F4B84DC" w:rsidR="00ED6A2D" w:rsidRPr="00957EA4" w:rsidRDefault="00ED6A2D" w:rsidP="00E43801">
            <w:pPr>
              <w:rPr>
                <w:rFonts w:ascii="Arial" w:hAnsi="Arial" w:cs="Arial"/>
                <w:sz w:val="22"/>
                <w:szCs w:val="22"/>
              </w:rPr>
            </w:pPr>
          </w:p>
        </w:tc>
      </w:tr>
      <w:tr w:rsidR="000A7631" w:rsidRPr="00957EA4" w14:paraId="521FD007" w14:textId="77777777" w:rsidTr="0054662C">
        <w:tc>
          <w:tcPr>
            <w:tcW w:w="925" w:type="dxa"/>
          </w:tcPr>
          <w:p w14:paraId="2564AF1D" w14:textId="77777777" w:rsidR="000A7631" w:rsidRPr="00957EA4" w:rsidRDefault="008C59E0" w:rsidP="00E43801">
            <w:pPr>
              <w:rPr>
                <w:rFonts w:ascii="Arial" w:hAnsi="Arial" w:cs="Arial"/>
                <w:sz w:val="22"/>
                <w:szCs w:val="22"/>
              </w:rPr>
            </w:pPr>
            <w:r w:rsidRPr="00957EA4">
              <w:rPr>
                <w:rFonts w:ascii="Arial" w:hAnsi="Arial" w:cs="Arial"/>
                <w:sz w:val="22"/>
                <w:szCs w:val="22"/>
              </w:rPr>
              <w:t>7.0</w:t>
            </w:r>
          </w:p>
        </w:tc>
        <w:tc>
          <w:tcPr>
            <w:tcW w:w="8268" w:type="dxa"/>
          </w:tcPr>
          <w:p w14:paraId="33B69C7E" w14:textId="77777777" w:rsidR="0018705E" w:rsidRDefault="00821A8D" w:rsidP="00821A8D">
            <w:pPr>
              <w:rPr>
                <w:rFonts w:ascii="Arial" w:hAnsi="Arial" w:cs="Arial"/>
                <w:b/>
                <w:sz w:val="22"/>
                <w:szCs w:val="22"/>
              </w:rPr>
            </w:pPr>
            <w:r w:rsidRPr="00821A8D">
              <w:rPr>
                <w:rFonts w:ascii="Arial" w:hAnsi="Arial" w:cs="Arial"/>
                <w:b/>
                <w:sz w:val="22"/>
                <w:szCs w:val="22"/>
              </w:rPr>
              <w:t>Finance Update:</w:t>
            </w:r>
          </w:p>
          <w:p w14:paraId="5515779B" w14:textId="77ADDECC" w:rsidR="0091091A" w:rsidRDefault="0091091A" w:rsidP="0091091A">
            <w:pPr>
              <w:rPr>
                <w:rFonts w:ascii="Arial" w:hAnsi="Arial" w:cs="Arial"/>
                <w:sz w:val="22"/>
                <w:szCs w:val="22"/>
              </w:rPr>
            </w:pPr>
            <w:r w:rsidRPr="00231FA3">
              <w:rPr>
                <w:rFonts w:ascii="Arial" w:hAnsi="Arial" w:cs="Arial"/>
                <w:sz w:val="22"/>
                <w:szCs w:val="22"/>
              </w:rPr>
              <w:t xml:space="preserve">The Governors received a </w:t>
            </w:r>
            <w:r>
              <w:rPr>
                <w:rFonts w:ascii="Arial" w:hAnsi="Arial" w:cs="Arial"/>
                <w:sz w:val="22"/>
                <w:szCs w:val="22"/>
              </w:rPr>
              <w:t xml:space="preserve">finance </w:t>
            </w:r>
            <w:r w:rsidRPr="00231FA3">
              <w:rPr>
                <w:rFonts w:ascii="Arial" w:hAnsi="Arial" w:cs="Arial"/>
                <w:sz w:val="22"/>
                <w:szCs w:val="22"/>
              </w:rPr>
              <w:t>report prior to the meeting to review.</w:t>
            </w:r>
            <w:r>
              <w:rPr>
                <w:rFonts w:ascii="Arial" w:hAnsi="Arial" w:cs="Arial"/>
                <w:sz w:val="22"/>
                <w:szCs w:val="22"/>
              </w:rPr>
              <w:t xml:space="preserve"> </w:t>
            </w:r>
            <w:r w:rsidR="000021C6">
              <w:rPr>
                <w:rFonts w:ascii="Arial" w:hAnsi="Arial" w:cs="Arial"/>
                <w:sz w:val="22"/>
                <w:szCs w:val="22"/>
              </w:rPr>
              <w:t xml:space="preserve">CW went through the report and specifically noted: </w:t>
            </w:r>
          </w:p>
          <w:p w14:paraId="5CDF02F6" w14:textId="7281788C" w:rsidR="0091091A" w:rsidRDefault="0091091A" w:rsidP="0091091A">
            <w:pPr>
              <w:rPr>
                <w:rFonts w:ascii="Arial" w:hAnsi="Arial" w:cs="Arial"/>
                <w:sz w:val="22"/>
                <w:szCs w:val="22"/>
              </w:rPr>
            </w:pPr>
          </w:p>
          <w:p w14:paraId="6BFA8340" w14:textId="234672EE" w:rsidR="0091091A" w:rsidRDefault="0091091A" w:rsidP="0091091A">
            <w:pPr>
              <w:rPr>
                <w:rFonts w:ascii="Arial" w:hAnsi="Arial" w:cs="Arial"/>
                <w:sz w:val="22"/>
                <w:szCs w:val="22"/>
              </w:rPr>
            </w:pPr>
            <w:r>
              <w:rPr>
                <w:rFonts w:ascii="Arial" w:hAnsi="Arial" w:cs="Arial"/>
                <w:sz w:val="22"/>
                <w:szCs w:val="22"/>
              </w:rPr>
              <w:t>Main Budget</w:t>
            </w:r>
          </w:p>
          <w:p w14:paraId="455AD494" w14:textId="4DCB8DA1" w:rsidR="0091091A" w:rsidRDefault="0091091A" w:rsidP="005E4DFE">
            <w:pPr>
              <w:pStyle w:val="ListParagraph"/>
              <w:numPr>
                <w:ilvl w:val="0"/>
                <w:numId w:val="12"/>
              </w:numPr>
              <w:rPr>
                <w:rFonts w:ascii="Arial" w:hAnsi="Arial" w:cs="Arial"/>
              </w:rPr>
            </w:pPr>
            <w:r w:rsidRPr="0091091A">
              <w:rPr>
                <w:rFonts w:ascii="Arial" w:hAnsi="Arial" w:cs="Arial"/>
              </w:rPr>
              <w:t xml:space="preserve">CW reported that Nursery numbers are lower than in the budget therefore there will be a </w:t>
            </w:r>
            <w:proofErr w:type="spellStart"/>
            <w:r w:rsidRPr="0091091A">
              <w:rPr>
                <w:rFonts w:ascii="Arial" w:hAnsi="Arial" w:cs="Arial"/>
              </w:rPr>
              <w:t>clawback</w:t>
            </w:r>
            <w:proofErr w:type="spellEnd"/>
            <w:r w:rsidRPr="0091091A">
              <w:rPr>
                <w:rFonts w:ascii="Arial" w:hAnsi="Arial" w:cs="Arial"/>
              </w:rPr>
              <w:t xml:space="preserve"> of £13200 this term and an estimated </w:t>
            </w:r>
            <w:proofErr w:type="spellStart"/>
            <w:r w:rsidRPr="0091091A">
              <w:rPr>
                <w:rFonts w:ascii="Arial" w:hAnsi="Arial" w:cs="Arial"/>
              </w:rPr>
              <w:t>clawback</w:t>
            </w:r>
            <w:proofErr w:type="spellEnd"/>
            <w:r w:rsidRPr="0091091A">
              <w:rPr>
                <w:rFonts w:ascii="Arial" w:hAnsi="Arial" w:cs="Arial"/>
              </w:rPr>
              <w:t xml:space="preserve"> of £9400 next term. Low nursery numbers is a national trend. </w:t>
            </w:r>
          </w:p>
          <w:p w14:paraId="15052BC3" w14:textId="2A9F01FB" w:rsidR="0091091A" w:rsidRDefault="0091091A" w:rsidP="005E4DFE">
            <w:pPr>
              <w:pStyle w:val="ListParagraph"/>
              <w:numPr>
                <w:ilvl w:val="0"/>
                <w:numId w:val="12"/>
              </w:numPr>
              <w:rPr>
                <w:rFonts w:ascii="Arial" w:hAnsi="Arial" w:cs="Arial"/>
              </w:rPr>
            </w:pPr>
            <w:r>
              <w:rPr>
                <w:rFonts w:ascii="Arial" w:hAnsi="Arial" w:cs="Arial"/>
              </w:rPr>
              <w:t>CW provided the GB with the current spend to date for CTPS and</w:t>
            </w:r>
            <w:r w:rsidR="00154847">
              <w:rPr>
                <w:rFonts w:ascii="Arial" w:hAnsi="Arial" w:cs="Arial"/>
              </w:rPr>
              <w:t xml:space="preserve"> went over the areas to look at.</w:t>
            </w:r>
          </w:p>
          <w:p w14:paraId="311BC975" w14:textId="120C6E17" w:rsidR="00154847" w:rsidRPr="00154847" w:rsidRDefault="00154847" w:rsidP="005E4DFE">
            <w:pPr>
              <w:pStyle w:val="ListParagraph"/>
              <w:numPr>
                <w:ilvl w:val="0"/>
                <w:numId w:val="12"/>
              </w:numPr>
              <w:rPr>
                <w:rFonts w:ascii="Arial" w:hAnsi="Arial" w:cs="Arial"/>
              </w:rPr>
            </w:pPr>
            <w:r w:rsidRPr="00154847">
              <w:rPr>
                <w:rFonts w:ascii="Arial" w:hAnsi="Arial" w:cs="Arial"/>
              </w:rPr>
              <w:t>We are awaiting a grant of £9887 which has been provided by the government to fund the additional pay rise. Rise was expected to be 2% but was 3.5% so the additional 1.5% has been funded.</w:t>
            </w:r>
          </w:p>
          <w:p w14:paraId="11204447" w14:textId="48588B0A" w:rsidR="00154847" w:rsidRDefault="00154847" w:rsidP="005E4DFE">
            <w:pPr>
              <w:pStyle w:val="ListParagraph"/>
              <w:numPr>
                <w:ilvl w:val="0"/>
                <w:numId w:val="12"/>
              </w:numPr>
              <w:rPr>
                <w:rFonts w:ascii="Arial" w:hAnsi="Arial" w:cs="Arial"/>
              </w:rPr>
            </w:pPr>
            <w:r>
              <w:rPr>
                <w:rFonts w:ascii="Arial" w:hAnsi="Arial" w:cs="Arial"/>
              </w:rPr>
              <w:t xml:space="preserve">CW explained that with all the </w:t>
            </w:r>
            <w:proofErr w:type="spellStart"/>
            <w:r>
              <w:rPr>
                <w:rFonts w:ascii="Arial" w:hAnsi="Arial" w:cs="Arial"/>
              </w:rPr>
              <w:t>virements</w:t>
            </w:r>
            <w:proofErr w:type="spellEnd"/>
            <w:r>
              <w:rPr>
                <w:rFonts w:ascii="Arial" w:hAnsi="Arial" w:cs="Arial"/>
              </w:rPr>
              <w:t xml:space="preserve"> stated in the report and discussed, the contingency will be £56052. </w:t>
            </w:r>
          </w:p>
          <w:p w14:paraId="38FB0BF9" w14:textId="7DB84F60" w:rsidR="00A1243D" w:rsidRPr="00A1243D" w:rsidRDefault="002E770F" w:rsidP="00A1243D">
            <w:pPr>
              <w:pStyle w:val="ListParagraph"/>
              <w:rPr>
                <w:rFonts w:ascii="Arial" w:hAnsi="Arial" w:cs="Arial"/>
                <w:b/>
              </w:rPr>
            </w:pPr>
            <w:r>
              <w:rPr>
                <w:rFonts w:ascii="Arial" w:hAnsi="Arial" w:cs="Arial"/>
                <w:b/>
              </w:rPr>
              <w:t>Proposed TW</w:t>
            </w:r>
            <w:r w:rsidR="00A1243D">
              <w:rPr>
                <w:rFonts w:ascii="Arial" w:hAnsi="Arial" w:cs="Arial"/>
                <w:b/>
              </w:rPr>
              <w:t>; Seconded DS; Approved All</w:t>
            </w:r>
          </w:p>
          <w:p w14:paraId="1EA443B2" w14:textId="77777777" w:rsidR="005E4DFE" w:rsidRDefault="00154847" w:rsidP="00733569">
            <w:pPr>
              <w:pStyle w:val="ListParagraph"/>
              <w:numPr>
                <w:ilvl w:val="0"/>
                <w:numId w:val="12"/>
              </w:numPr>
              <w:rPr>
                <w:rFonts w:ascii="Arial" w:hAnsi="Arial" w:cs="Arial"/>
              </w:rPr>
            </w:pPr>
            <w:r w:rsidRPr="005E4DFE">
              <w:rPr>
                <w:rFonts w:ascii="Arial" w:hAnsi="Arial" w:cs="Arial"/>
              </w:rPr>
              <w:t xml:space="preserve">CW informed the GB that Y5 will be having swimming lessons in Jan at the Bracknell Swimarium (previously </w:t>
            </w:r>
            <w:proofErr w:type="spellStart"/>
            <w:r w:rsidRPr="005E4DFE">
              <w:rPr>
                <w:rFonts w:ascii="Arial" w:hAnsi="Arial" w:cs="Arial"/>
              </w:rPr>
              <w:t>Harmanswater</w:t>
            </w:r>
            <w:proofErr w:type="spellEnd"/>
            <w:r w:rsidRPr="005E4DFE">
              <w:rPr>
                <w:rFonts w:ascii="Arial" w:hAnsi="Arial" w:cs="Arial"/>
              </w:rPr>
              <w:t xml:space="preserve"> swimming pool.) The total costs for the ten weeks including transport is £3950. We will be asking parents to fund this as they have in previous year (apart from PP children) but as it is a requirement of the curriculum if we do not receive enough funds to cover the costs the additional cost will have to be funded from the school.</w:t>
            </w:r>
          </w:p>
          <w:p w14:paraId="1C7384CB" w14:textId="37F629F3" w:rsidR="005E4DFE" w:rsidRDefault="005E4DFE" w:rsidP="00733569">
            <w:pPr>
              <w:pStyle w:val="ListParagraph"/>
              <w:numPr>
                <w:ilvl w:val="0"/>
                <w:numId w:val="12"/>
              </w:numPr>
              <w:rPr>
                <w:rFonts w:ascii="Arial" w:hAnsi="Arial" w:cs="Arial"/>
              </w:rPr>
            </w:pPr>
            <w:r>
              <w:rPr>
                <w:rFonts w:ascii="Arial" w:hAnsi="Arial" w:cs="Arial"/>
              </w:rPr>
              <w:t>CW reported that t</w:t>
            </w:r>
            <w:r w:rsidRPr="005E4DFE">
              <w:rPr>
                <w:rFonts w:ascii="Arial" w:hAnsi="Arial" w:cs="Arial"/>
              </w:rPr>
              <w:t xml:space="preserve">he overspend showing is the cost of the Year 6 </w:t>
            </w:r>
            <w:r>
              <w:rPr>
                <w:rFonts w:ascii="Arial" w:hAnsi="Arial" w:cs="Arial"/>
              </w:rPr>
              <w:t>r</w:t>
            </w:r>
            <w:r w:rsidRPr="005E4DFE">
              <w:rPr>
                <w:rFonts w:ascii="Arial" w:hAnsi="Arial" w:cs="Arial"/>
              </w:rPr>
              <w:t>esidential trip</w:t>
            </w:r>
            <w:r>
              <w:rPr>
                <w:rFonts w:ascii="Arial" w:hAnsi="Arial" w:cs="Arial"/>
              </w:rPr>
              <w:t xml:space="preserve">. This is </w:t>
            </w:r>
            <w:r w:rsidRPr="005E4DFE">
              <w:rPr>
                <w:rFonts w:ascii="Arial" w:hAnsi="Arial" w:cs="Arial"/>
              </w:rPr>
              <w:t>covered by income received from parents showing on the income line for parental contributions. The scho</w:t>
            </w:r>
            <w:bookmarkStart w:id="0" w:name="_GoBack"/>
            <w:bookmarkEnd w:id="0"/>
            <w:r w:rsidRPr="005E4DFE">
              <w:rPr>
                <w:rFonts w:ascii="Arial" w:hAnsi="Arial" w:cs="Arial"/>
              </w:rPr>
              <w:t>ol is funding half the cost of the residential trip for the FSM children. (Two children in total, another child decided they did not want to attend)</w:t>
            </w:r>
          </w:p>
          <w:p w14:paraId="79B4236B" w14:textId="31D135B0" w:rsidR="005E4DFE" w:rsidRPr="005E4DFE" w:rsidRDefault="005E4DFE" w:rsidP="005E4DFE">
            <w:pPr>
              <w:rPr>
                <w:rFonts w:ascii="Arial" w:hAnsi="Arial" w:cs="Arial"/>
                <w:sz w:val="22"/>
                <w:szCs w:val="22"/>
              </w:rPr>
            </w:pPr>
            <w:r w:rsidRPr="005E4DFE">
              <w:rPr>
                <w:rFonts w:ascii="Arial" w:hAnsi="Arial" w:cs="Arial"/>
                <w:sz w:val="22"/>
                <w:szCs w:val="22"/>
              </w:rPr>
              <w:t xml:space="preserve">TW asked if there would be any other residential trips in other year groups. TS replied that in future the only residential will be run in Year 6. </w:t>
            </w:r>
          </w:p>
          <w:p w14:paraId="098A5F37" w14:textId="77777777" w:rsidR="005E4DFE" w:rsidRPr="00154847" w:rsidRDefault="005E4DFE" w:rsidP="005E4DFE">
            <w:pPr>
              <w:pStyle w:val="ListParagraph"/>
              <w:rPr>
                <w:rFonts w:ascii="Arial" w:hAnsi="Arial" w:cs="Arial"/>
              </w:rPr>
            </w:pPr>
          </w:p>
          <w:p w14:paraId="4D41B368" w14:textId="2E20B9F9" w:rsidR="00154847" w:rsidRDefault="00154847" w:rsidP="00154847">
            <w:pPr>
              <w:rPr>
                <w:rFonts w:ascii="Arial" w:hAnsi="Arial" w:cs="Arial"/>
                <w:sz w:val="22"/>
                <w:szCs w:val="22"/>
              </w:rPr>
            </w:pPr>
            <w:r w:rsidRPr="00154847">
              <w:rPr>
                <w:rFonts w:ascii="Arial" w:hAnsi="Arial" w:cs="Arial"/>
                <w:sz w:val="22"/>
                <w:szCs w:val="22"/>
              </w:rPr>
              <w:t>Capital</w:t>
            </w:r>
          </w:p>
          <w:p w14:paraId="388B55A2" w14:textId="72E3C08A" w:rsidR="00154847" w:rsidRDefault="00154847" w:rsidP="005E4DFE">
            <w:pPr>
              <w:pStyle w:val="ListParagraph"/>
              <w:numPr>
                <w:ilvl w:val="0"/>
                <w:numId w:val="12"/>
              </w:numPr>
              <w:rPr>
                <w:rFonts w:ascii="Arial" w:hAnsi="Arial" w:cs="Arial"/>
              </w:rPr>
            </w:pPr>
            <w:r>
              <w:rPr>
                <w:rFonts w:ascii="Arial" w:hAnsi="Arial" w:cs="Arial"/>
              </w:rPr>
              <w:t xml:space="preserve">CW reported that there had been no capital spend. </w:t>
            </w:r>
            <w:r w:rsidR="005B25E2">
              <w:rPr>
                <w:rFonts w:ascii="Arial" w:hAnsi="Arial" w:cs="Arial"/>
              </w:rPr>
              <w:t xml:space="preserve">TW asked if you can carry forward the capital balance. CW replied that the balance can be carried forward up to 3 years. </w:t>
            </w:r>
          </w:p>
          <w:p w14:paraId="265E639F" w14:textId="06C16309" w:rsidR="005B25E2" w:rsidRPr="005B25E2" w:rsidRDefault="005B25E2" w:rsidP="005B25E2">
            <w:pPr>
              <w:rPr>
                <w:rFonts w:ascii="Arial" w:hAnsi="Arial" w:cs="Arial"/>
                <w:sz w:val="22"/>
                <w:szCs w:val="22"/>
              </w:rPr>
            </w:pPr>
            <w:r w:rsidRPr="005B25E2">
              <w:rPr>
                <w:rFonts w:ascii="Arial" w:hAnsi="Arial" w:cs="Arial"/>
                <w:sz w:val="22"/>
                <w:szCs w:val="22"/>
              </w:rPr>
              <w:t>School Fund Check</w:t>
            </w:r>
          </w:p>
          <w:p w14:paraId="55B31537" w14:textId="5BCE3127" w:rsidR="005B25E2" w:rsidRDefault="005B25E2" w:rsidP="005E4DFE">
            <w:pPr>
              <w:pStyle w:val="ListParagraph"/>
              <w:numPr>
                <w:ilvl w:val="0"/>
                <w:numId w:val="12"/>
              </w:numPr>
              <w:rPr>
                <w:rFonts w:ascii="Arial" w:hAnsi="Arial" w:cs="Arial"/>
              </w:rPr>
            </w:pPr>
            <w:r>
              <w:rPr>
                <w:rFonts w:ascii="Arial" w:hAnsi="Arial" w:cs="Arial"/>
              </w:rPr>
              <w:t>CW reported that t</w:t>
            </w:r>
            <w:r w:rsidRPr="005B25E2">
              <w:rPr>
                <w:rFonts w:ascii="Arial" w:hAnsi="Arial" w:cs="Arial"/>
              </w:rPr>
              <w:t>he school fund for financial year 2017/18 has been checked</w:t>
            </w:r>
            <w:r>
              <w:rPr>
                <w:rFonts w:ascii="Arial" w:hAnsi="Arial" w:cs="Arial"/>
              </w:rPr>
              <w:t xml:space="preserve"> </w:t>
            </w:r>
            <w:r w:rsidR="00BA27A0">
              <w:rPr>
                <w:rFonts w:ascii="Arial" w:hAnsi="Arial" w:cs="Arial"/>
              </w:rPr>
              <w:t>and presented the audit report. T</w:t>
            </w:r>
            <w:r>
              <w:rPr>
                <w:rFonts w:ascii="Arial" w:hAnsi="Arial" w:cs="Arial"/>
              </w:rPr>
              <w:t>he</w:t>
            </w:r>
            <w:r w:rsidRPr="005B25E2">
              <w:rPr>
                <w:rFonts w:ascii="Arial" w:hAnsi="Arial" w:cs="Arial"/>
              </w:rPr>
              <w:t xml:space="preserve"> balance at the end of financial year 2017/18 was £24102</w:t>
            </w:r>
            <w:r>
              <w:rPr>
                <w:rFonts w:ascii="Arial" w:hAnsi="Arial" w:cs="Arial"/>
              </w:rPr>
              <w:t>. T</w:t>
            </w:r>
            <w:r w:rsidRPr="005B25E2">
              <w:rPr>
                <w:rFonts w:ascii="Arial" w:hAnsi="Arial" w:cs="Arial"/>
              </w:rPr>
              <w:t xml:space="preserve">here is currently a balance of £25382.  </w:t>
            </w:r>
          </w:p>
          <w:p w14:paraId="3A0673E2" w14:textId="77777777" w:rsidR="005B25E2" w:rsidRDefault="005B25E2" w:rsidP="005E4DFE">
            <w:pPr>
              <w:pStyle w:val="ListParagraph"/>
              <w:numPr>
                <w:ilvl w:val="0"/>
                <w:numId w:val="12"/>
              </w:numPr>
              <w:rPr>
                <w:rFonts w:ascii="Arial" w:hAnsi="Arial" w:cs="Arial"/>
              </w:rPr>
            </w:pPr>
            <w:r>
              <w:rPr>
                <w:rFonts w:ascii="Arial" w:hAnsi="Arial" w:cs="Arial"/>
              </w:rPr>
              <w:t>CW reported that t</w:t>
            </w:r>
            <w:r w:rsidRPr="005B25E2">
              <w:rPr>
                <w:rFonts w:ascii="Arial" w:hAnsi="Arial" w:cs="Arial"/>
              </w:rPr>
              <w:t xml:space="preserve">he closing balance in the junior school private fund is £2761 the account has been closed and the money transferred so the total balance in the private fund is £28143. </w:t>
            </w:r>
          </w:p>
          <w:p w14:paraId="0A762E88" w14:textId="0521AC04" w:rsidR="005B25E2" w:rsidRDefault="005B25E2" w:rsidP="005E4DFE">
            <w:pPr>
              <w:pStyle w:val="ListParagraph"/>
              <w:numPr>
                <w:ilvl w:val="0"/>
                <w:numId w:val="12"/>
              </w:numPr>
              <w:rPr>
                <w:rFonts w:ascii="Arial" w:hAnsi="Arial" w:cs="Arial"/>
              </w:rPr>
            </w:pPr>
            <w:r>
              <w:rPr>
                <w:rFonts w:ascii="Arial" w:hAnsi="Arial" w:cs="Arial"/>
              </w:rPr>
              <w:t>CW reported that t</w:t>
            </w:r>
            <w:r w:rsidRPr="005B25E2">
              <w:rPr>
                <w:rFonts w:ascii="Arial" w:hAnsi="Arial" w:cs="Arial"/>
              </w:rPr>
              <w:t xml:space="preserve">he </w:t>
            </w:r>
            <w:proofErr w:type="gramStart"/>
            <w:r w:rsidRPr="005B25E2">
              <w:rPr>
                <w:rFonts w:ascii="Arial" w:hAnsi="Arial" w:cs="Arial"/>
              </w:rPr>
              <w:t>Junior</w:t>
            </w:r>
            <w:proofErr w:type="gramEnd"/>
            <w:r w:rsidRPr="005B25E2">
              <w:rPr>
                <w:rFonts w:ascii="Arial" w:hAnsi="Arial" w:cs="Arial"/>
              </w:rPr>
              <w:t xml:space="preserve"> private fund will now also be checked for the school year Sept 2017 to close of account Nov 2018. The </w:t>
            </w:r>
            <w:proofErr w:type="gramStart"/>
            <w:r w:rsidRPr="005B25E2">
              <w:rPr>
                <w:rFonts w:ascii="Arial" w:hAnsi="Arial" w:cs="Arial"/>
              </w:rPr>
              <w:t>Junior</w:t>
            </w:r>
            <w:proofErr w:type="gramEnd"/>
            <w:r w:rsidRPr="005B25E2">
              <w:rPr>
                <w:rFonts w:ascii="Arial" w:hAnsi="Arial" w:cs="Arial"/>
              </w:rPr>
              <w:t xml:space="preserve"> accounts </w:t>
            </w:r>
            <w:r>
              <w:rPr>
                <w:rFonts w:ascii="Arial" w:hAnsi="Arial" w:cs="Arial"/>
              </w:rPr>
              <w:t xml:space="preserve">were run on a school year basis rather than financial year. </w:t>
            </w:r>
          </w:p>
          <w:p w14:paraId="77D0BAD7" w14:textId="7FB06DF2" w:rsidR="002A7752" w:rsidRDefault="002A7752" w:rsidP="002A7752">
            <w:pPr>
              <w:rPr>
                <w:rFonts w:ascii="Arial" w:hAnsi="Arial" w:cs="Arial"/>
                <w:sz w:val="22"/>
                <w:szCs w:val="22"/>
              </w:rPr>
            </w:pPr>
            <w:r w:rsidRPr="002A7752">
              <w:rPr>
                <w:rFonts w:ascii="Arial" w:hAnsi="Arial" w:cs="Arial"/>
                <w:sz w:val="22"/>
                <w:szCs w:val="22"/>
              </w:rPr>
              <w:t>Pupil Premium</w:t>
            </w:r>
          </w:p>
          <w:p w14:paraId="2217C65D" w14:textId="0177C37F" w:rsidR="002A7752" w:rsidRPr="002A7752" w:rsidRDefault="002A7752" w:rsidP="005E4DFE">
            <w:pPr>
              <w:pStyle w:val="ListParagraph"/>
              <w:numPr>
                <w:ilvl w:val="0"/>
                <w:numId w:val="12"/>
              </w:numPr>
              <w:rPr>
                <w:rFonts w:ascii="Arial" w:hAnsi="Arial" w:cs="Arial"/>
              </w:rPr>
            </w:pPr>
            <w:r>
              <w:rPr>
                <w:rFonts w:ascii="Arial" w:hAnsi="Arial" w:cs="Arial"/>
              </w:rPr>
              <w:t xml:space="preserve">CW requested that the GB review the </w:t>
            </w:r>
            <w:r w:rsidRPr="002A7752">
              <w:rPr>
                <w:rFonts w:ascii="Arial" w:hAnsi="Arial" w:cs="Arial"/>
              </w:rPr>
              <w:t xml:space="preserve">updated </w:t>
            </w:r>
            <w:r>
              <w:rPr>
                <w:rFonts w:ascii="Arial" w:hAnsi="Arial" w:cs="Arial"/>
              </w:rPr>
              <w:t xml:space="preserve">PP </w:t>
            </w:r>
            <w:r w:rsidRPr="002A7752">
              <w:rPr>
                <w:rFonts w:ascii="Arial" w:hAnsi="Arial" w:cs="Arial"/>
              </w:rPr>
              <w:t xml:space="preserve">plan of spend. The total planned spend for the year is £78337 and the total grant received is £51810. </w:t>
            </w:r>
            <w:r>
              <w:rPr>
                <w:rFonts w:ascii="Arial" w:hAnsi="Arial" w:cs="Arial"/>
              </w:rPr>
              <w:t>CW informed the GB that t</w:t>
            </w:r>
            <w:r w:rsidRPr="002A7752">
              <w:rPr>
                <w:rFonts w:ascii="Arial" w:hAnsi="Arial" w:cs="Arial"/>
              </w:rPr>
              <w:t>he PP grant is lower than originally budgeted due to a reduction in PP numbers</w:t>
            </w:r>
            <w:r>
              <w:rPr>
                <w:rFonts w:ascii="Arial" w:hAnsi="Arial" w:cs="Arial"/>
              </w:rPr>
              <w:t xml:space="preserve"> and that </w:t>
            </w:r>
            <w:r w:rsidRPr="002A7752">
              <w:rPr>
                <w:rFonts w:ascii="Arial" w:hAnsi="Arial" w:cs="Arial"/>
              </w:rPr>
              <w:t xml:space="preserve">PP progress is reported at Curriculum Governor </w:t>
            </w:r>
            <w:proofErr w:type="gramStart"/>
            <w:r w:rsidRPr="002A7752">
              <w:rPr>
                <w:rFonts w:ascii="Arial" w:hAnsi="Arial" w:cs="Arial"/>
              </w:rPr>
              <w:t>meetings</w:t>
            </w:r>
            <w:proofErr w:type="gramEnd"/>
            <w:r w:rsidRPr="002A7752">
              <w:rPr>
                <w:rFonts w:ascii="Arial" w:hAnsi="Arial" w:cs="Arial"/>
              </w:rPr>
              <w:t>.</w:t>
            </w:r>
          </w:p>
          <w:p w14:paraId="147E9C02" w14:textId="7F9E4FDB" w:rsidR="00821A8D" w:rsidRPr="00821A8D" w:rsidRDefault="00821A8D" w:rsidP="00821A8D">
            <w:pPr>
              <w:rPr>
                <w:rFonts w:ascii="Arial" w:hAnsi="Arial" w:cs="Arial"/>
                <w:b/>
                <w:sz w:val="22"/>
                <w:szCs w:val="22"/>
              </w:rPr>
            </w:pPr>
          </w:p>
        </w:tc>
        <w:tc>
          <w:tcPr>
            <w:tcW w:w="1439" w:type="dxa"/>
          </w:tcPr>
          <w:p w14:paraId="5833B125" w14:textId="77777777" w:rsidR="0018705E" w:rsidRPr="00957EA4" w:rsidRDefault="0018705E" w:rsidP="00E43801">
            <w:pPr>
              <w:rPr>
                <w:rFonts w:ascii="Arial" w:hAnsi="Arial" w:cs="Arial"/>
                <w:sz w:val="22"/>
                <w:szCs w:val="22"/>
              </w:rPr>
            </w:pPr>
          </w:p>
        </w:tc>
      </w:tr>
      <w:tr w:rsidR="0018705E" w:rsidRPr="00957EA4" w14:paraId="4A1EDFEB" w14:textId="77777777" w:rsidTr="0054662C">
        <w:tc>
          <w:tcPr>
            <w:tcW w:w="925" w:type="dxa"/>
          </w:tcPr>
          <w:p w14:paraId="297C727D" w14:textId="77777777" w:rsidR="0018705E" w:rsidRPr="00957EA4" w:rsidRDefault="0018705E" w:rsidP="0018705E">
            <w:pPr>
              <w:rPr>
                <w:rFonts w:ascii="Arial" w:hAnsi="Arial" w:cs="Arial"/>
                <w:sz w:val="22"/>
                <w:szCs w:val="22"/>
              </w:rPr>
            </w:pPr>
            <w:r w:rsidRPr="00957EA4">
              <w:rPr>
                <w:rFonts w:ascii="Arial" w:hAnsi="Arial" w:cs="Arial"/>
                <w:sz w:val="22"/>
                <w:szCs w:val="22"/>
              </w:rPr>
              <w:t>8.0</w:t>
            </w:r>
          </w:p>
        </w:tc>
        <w:tc>
          <w:tcPr>
            <w:tcW w:w="8268" w:type="dxa"/>
          </w:tcPr>
          <w:p w14:paraId="5521CF3A" w14:textId="45050347" w:rsidR="0018705E" w:rsidRPr="00821A8D" w:rsidRDefault="00821A8D" w:rsidP="0018705E">
            <w:pPr>
              <w:rPr>
                <w:rFonts w:ascii="Arial" w:hAnsi="Arial" w:cs="Arial"/>
                <w:b/>
                <w:bCs/>
                <w:sz w:val="22"/>
                <w:szCs w:val="22"/>
              </w:rPr>
            </w:pPr>
            <w:r w:rsidRPr="00821A8D">
              <w:rPr>
                <w:rFonts w:ascii="Arial" w:hAnsi="Arial" w:cs="Arial"/>
                <w:b/>
                <w:bCs/>
                <w:sz w:val="22"/>
                <w:szCs w:val="22"/>
              </w:rPr>
              <w:t>Data Protection Update:</w:t>
            </w:r>
          </w:p>
          <w:p w14:paraId="06776816" w14:textId="16E2CC23" w:rsidR="002A7752" w:rsidRPr="001C3E31" w:rsidRDefault="00AA40F6" w:rsidP="001C3E31">
            <w:pPr>
              <w:rPr>
                <w:rFonts w:ascii="Arial" w:hAnsi="Arial" w:cs="Arial"/>
                <w:sz w:val="22"/>
                <w:szCs w:val="22"/>
              </w:rPr>
            </w:pPr>
            <w:r w:rsidRPr="001C3E31">
              <w:rPr>
                <w:rFonts w:ascii="Arial" w:hAnsi="Arial" w:cs="Arial"/>
                <w:sz w:val="22"/>
                <w:szCs w:val="22"/>
              </w:rPr>
              <w:t>CW reported that there was</w:t>
            </w:r>
            <w:r w:rsidR="002A7752" w:rsidRPr="001C3E31">
              <w:rPr>
                <w:rFonts w:ascii="Arial" w:hAnsi="Arial" w:cs="Arial"/>
                <w:sz w:val="22"/>
                <w:szCs w:val="22"/>
              </w:rPr>
              <w:t xml:space="preserve"> data breach on 7</w:t>
            </w:r>
            <w:r w:rsidR="002A7752" w:rsidRPr="001C3E31">
              <w:rPr>
                <w:rFonts w:ascii="Arial" w:hAnsi="Arial" w:cs="Arial"/>
                <w:sz w:val="22"/>
                <w:szCs w:val="22"/>
                <w:vertAlign w:val="superscript"/>
              </w:rPr>
              <w:t>th</w:t>
            </w:r>
            <w:r w:rsidR="002A7752" w:rsidRPr="001C3E31">
              <w:rPr>
                <w:rFonts w:ascii="Arial" w:hAnsi="Arial" w:cs="Arial"/>
                <w:sz w:val="22"/>
                <w:szCs w:val="22"/>
              </w:rPr>
              <w:t xml:space="preserve"> November 2018. Two </w:t>
            </w:r>
            <w:proofErr w:type="gramStart"/>
            <w:r w:rsidR="002A7752" w:rsidRPr="001C3E31">
              <w:rPr>
                <w:rFonts w:ascii="Arial" w:hAnsi="Arial" w:cs="Arial"/>
                <w:sz w:val="22"/>
                <w:szCs w:val="22"/>
              </w:rPr>
              <w:t>pupils</w:t>
            </w:r>
            <w:proofErr w:type="gramEnd"/>
            <w:r w:rsidR="002A7752" w:rsidRPr="001C3E31">
              <w:rPr>
                <w:rFonts w:ascii="Arial" w:hAnsi="Arial" w:cs="Arial"/>
                <w:sz w:val="22"/>
                <w:szCs w:val="22"/>
              </w:rPr>
              <w:t xml:space="preserve"> data collection sheets were incorrectly enveloped and sent to the wrong parents. They were both returned immediately the next morning. The Data Breach form was completed and the ICO contacted for advice. The ICO advised that there was no significant risk of harm and therefore the breach does not need to be formally reported. We have updated procedures so that when sending out data two people are tasked to double check the enveloping and that the task is carried out away from the office and any disturbances. Both parents have been sent a written apology and informed of the procedures to avoid this happening again. The DPO was advised on the day and has signed the data breach form. </w:t>
            </w:r>
          </w:p>
          <w:p w14:paraId="64A9509F" w14:textId="77777777" w:rsidR="0018705E" w:rsidRPr="00821A8D" w:rsidRDefault="0018705E" w:rsidP="0018705E">
            <w:pPr>
              <w:rPr>
                <w:rFonts w:ascii="Arial" w:hAnsi="Arial" w:cs="Arial"/>
                <w:b/>
                <w:sz w:val="22"/>
                <w:szCs w:val="22"/>
              </w:rPr>
            </w:pPr>
          </w:p>
        </w:tc>
        <w:tc>
          <w:tcPr>
            <w:tcW w:w="1439" w:type="dxa"/>
          </w:tcPr>
          <w:p w14:paraId="4E86DC52" w14:textId="77777777" w:rsidR="0018705E" w:rsidRDefault="0018705E" w:rsidP="0018705E">
            <w:pPr>
              <w:rPr>
                <w:rFonts w:ascii="Arial" w:hAnsi="Arial" w:cs="Arial"/>
                <w:sz w:val="22"/>
                <w:szCs w:val="22"/>
              </w:rPr>
            </w:pPr>
          </w:p>
          <w:p w14:paraId="26BF1998" w14:textId="77777777" w:rsidR="0018705E" w:rsidRDefault="0018705E" w:rsidP="0018705E">
            <w:pPr>
              <w:rPr>
                <w:rFonts w:ascii="Arial" w:hAnsi="Arial" w:cs="Arial"/>
                <w:sz w:val="22"/>
                <w:szCs w:val="22"/>
              </w:rPr>
            </w:pPr>
          </w:p>
          <w:p w14:paraId="0C45B3F7" w14:textId="77777777" w:rsidR="0018705E" w:rsidRDefault="0018705E" w:rsidP="0018705E">
            <w:pPr>
              <w:rPr>
                <w:rFonts w:ascii="Arial" w:hAnsi="Arial" w:cs="Arial"/>
                <w:sz w:val="22"/>
                <w:szCs w:val="22"/>
              </w:rPr>
            </w:pPr>
          </w:p>
          <w:p w14:paraId="6915B2BD" w14:textId="77777777" w:rsidR="0018705E" w:rsidRDefault="0018705E" w:rsidP="0018705E">
            <w:pPr>
              <w:rPr>
                <w:rFonts w:ascii="Arial" w:hAnsi="Arial" w:cs="Arial"/>
                <w:sz w:val="22"/>
                <w:szCs w:val="22"/>
              </w:rPr>
            </w:pPr>
          </w:p>
          <w:p w14:paraId="0076FCB8" w14:textId="77777777" w:rsidR="0018705E" w:rsidRDefault="0018705E" w:rsidP="0018705E">
            <w:pPr>
              <w:rPr>
                <w:rFonts w:ascii="Arial" w:hAnsi="Arial" w:cs="Arial"/>
                <w:sz w:val="22"/>
                <w:szCs w:val="22"/>
              </w:rPr>
            </w:pPr>
          </w:p>
          <w:p w14:paraId="6FC9BC37" w14:textId="77777777" w:rsidR="0018705E" w:rsidRDefault="0018705E" w:rsidP="0018705E">
            <w:pPr>
              <w:rPr>
                <w:rFonts w:ascii="Arial" w:hAnsi="Arial" w:cs="Arial"/>
                <w:sz w:val="22"/>
                <w:szCs w:val="22"/>
              </w:rPr>
            </w:pPr>
          </w:p>
          <w:p w14:paraId="29466B9D" w14:textId="77777777" w:rsidR="0018705E" w:rsidRDefault="0018705E" w:rsidP="0018705E">
            <w:pPr>
              <w:rPr>
                <w:rFonts w:ascii="Arial" w:hAnsi="Arial" w:cs="Arial"/>
                <w:sz w:val="22"/>
                <w:szCs w:val="22"/>
              </w:rPr>
            </w:pPr>
          </w:p>
          <w:p w14:paraId="0D9B3F21" w14:textId="77777777" w:rsidR="0018705E" w:rsidRDefault="0018705E" w:rsidP="0018705E">
            <w:pPr>
              <w:rPr>
                <w:rFonts w:ascii="Arial" w:hAnsi="Arial" w:cs="Arial"/>
                <w:sz w:val="22"/>
                <w:szCs w:val="22"/>
              </w:rPr>
            </w:pPr>
          </w:p>
          <w:p w14:paraId="17D18758" w14:textId="77777777" w:rsidR="0018705E" w:rsidRDefault="0018705E" w:rsidP="0018705E">
            <w:pPr>
              <w:rPr>
                <w:rFonts w:ascii="Arial" w:hAnsi="Arial" w:cs="Arial"/>
                <w:sz w:val="22"/>
                <w:szCs w:val="22"/>
              </w:rPr>
            </w:pPr>
          </w:p>
          <w:p w14:paraId="5C41F0D7" w14:textId="77777777" w:rsidR="0018705E" w:rsidRDefault="0018705E" w:rsidP="0018705E">
            <w:pPr>
              <w:rPr>
                <w:rFonts w:ascii="Arial" w:hAnsi="Arial" w:cs="Arial"/>
                <w:sz w:val="22"/>
                <w:szCs w:val="22"/>
              </w:rPr>
            </w:pPr>
          </w:p>
          <w:p w14:paraId="68C158F2" w14:textId="77777777" w:rsidR="0018705E" w:rsidRDefault="0018705E" w:rsidP="0018705E">
            <w:pPr>
              <w:rPr>
                <w:rFonts w:ascii="Arial" w:hAnsi="Arial" w:cs="Arial"/>
                <w:sz w:val="22"/>
                <w:szCs w:val="22"/>
              </w:rPr>
            </w:pPr>
          </w:p>
          <w:p w14:paraId="41C5C9A0" w14:textId="77777777" w:rsidR="0018705E" w:rsidRDefault="0018705E" w:rsidP="0018705E">
            <w:pPr>
              <w:rPr>
                <w:rFonts w:ascii="Arial" w:hAnsi="Arial" w:cs="Arial"/>
                <w:sz w:val="22"/>
                <w:szCs w:val="22"/>
              </w:rPr>
            </w:pPr>
          </w:p>
          <w:p w14:paraId="41F75FB1" w14:textId="2042F0F1" w:rsidR="0018705E" w:rsidRPr="00957EA4" w:rsidRDefault="0018705E" w:rsidP="0018705E">
            <w:pPr>
              <w:rPr>
                <w:rFonts w:ascii="Arial" w:hAnsi="Arial" w:cs="Arial"/>
                <w:sz w:val="22"/>
                <w:szCs w:val="22"/>
              </w:rPr>
            </w:pPr>
          </w:p>
        </w:tc>
      </w:tr>
      <w:tr w:rsidR="00821A8D" w:rsidRPr="00957EA4" w14:paraId="05C7D75D" w14:textId="77777777" w:rsidTr="0054662C">
        <w:tc>
          <w:tcPr>
            <w:tcW w:w="925" w:type="dxa"/>
          </w:tcPr>
          <w:p w14:paraId="4312FCCB" w14:textId="425DCE07" w:rsidR="00821A8D" w:rsidRPr="00957EA4" w:rsidRDefault="00821A8D" w:rsidP="0018705E">
            <w:pPr>
              <w:rPr>
                <w:rFonts w:ascii="Arial" w:hAnsi="Arial" w:cs="Arial"/>
                <w:sz w:val="22"/>
                <w:szCs w:val="22"/>
              </w:rPr>
            </w:pPr>
            <w:r>
              <w:rPr>
                <w:rFonts w:ascii="Arial" w:hAnsi="Arial" w:cs="Arial"/>
                <w:sz w:val="22"/>
                <w:szCs w:val="22"/>
              </w:rPr>
              <w:t>9.0</w:t>
            </w:r>
          </w:p>
        </w:tc>
        <w:tc>
          <w:tcPr>
            <w:tcW w:w="8268" w:type="dxa"/>
          </w:tcPr>
          <w:p w14:paraId="6984F0A1" w14:textId="77777777" w:rsidR="00821A8D" w:rsidRDefault="00821A8D" w:rsidP="0018705E">
            <w:pPr>
              <w:rPr>
                <w:rFonts w:ascii="Arial" w:hAnsi="Arial" w:cs="Arial"/>
                <w:b/>
                <w:bCs/>
                <w:sz w:val="22"/>
                <w:szCs w:val="22"/>
              </w:rPr>
            </w:pPr>
            <w:r>
              <w:rPr>
                <w:rFonts w:ascii="Arial" w:hAnsi="Arial" w:cs="Arial"/>
                <w:b/>
                <w:bCs/>
                <w:sz w:val="22"/>
                <w:szCs w:val="22"/>
              </w:rPr>
              <w:t>Lettings:</w:t>
            </w:r>
          </w:p>
          <w:p w14:paraId="04513D63" w14:textId="58E955DF" w:rsidR="00821A8D" w:rsidRDefault="0097129E" w:rsidP="0018705E">
            <w:pPr>
              <w:rPr>
                <w:rFonts w:ascii="Arial" w:hAnsi="Arial" w:cs="Arial"/>
                <w:bCs/>
                <w:sz w:val="22"/>
                <w:szCs w:val="22"/>
              </w:rPr>
            </w:pPr>
            <w:r>
              <w:rPr>
                <w:rFonts w:ascii="Arial" w:hAnsi="Arial" w:cs="Arial"/>
                <w:bCs/>
                <w:sz w:val="22"/>
                <w:szCs w:val="22"/>
              </w:rPr>
              <w:t xml:space="preserve">TS reported that there have been a number of concerns regarding the ‘lettings’ of the school. The current lettings are </w:t>
            </w:r>
            <w:proofErr w:type="spellStart"/>
            <w:r>
              <w:rPr>
                <w:rFonts w:ascii="Arial" w:hAnsi="Arial" w:cs="Arial"/>
                <w:bCs/>
                <w:sz w:val="22"/>
                <w:szCs w:val="22"/>
              </w:rPr>
              <w:t>Zumba</w:t>
            </w:r>
            <w:proofErr w:type="spellEnd"/>
            <w:r>
              <w:rPr>
                <w:rFonts w:ascii="Arial" w:hAnsi="Arial" w:cs="Arial"/>
                <w:bCs/>
                <w:sz w:val="22"/>
                <w:szCs w:val="22"/>
              </w:rPr>
              <w:t xml:space="preserve"> and Yoga. Recently it has been noted that the toilets have not been left in a clean state and a member of one of the clubs was seen taking a photo using their phone, o</w:t>
            </w:r>
            <w:r w:rsidR="00403B7D">
              <w:rPr>
                <w:rFonts w:ascii="Arial" w:hAnsi="Arial" w:cs="Arial"/>
                <w:bCs/>
                <w:sz w:val="22"/>
                <w:szCs w:val="22"/>
              </w:rPr>
              <w:t>f</w:t>
            </w:r>
            <w:r>
              <w:rPr>
                <w:rFonts w:ascii="Arial" w:hAnsi="Arial" w:cs="Arial"/>
                <w:bCs/>
                <w:sz w:val="22"/>
                <w:szCs w:val="22"/>
              </w:rPr>
              <w:t xml:space="preserve"> a staff noticeboard. TS reported that this could have the potential to put someone at risk. </w:t>
            </w:r>
          </w:p>
          <w:p w14:paraId="2E78A23A" w14:textId="64F4674E" w:rsidR="0097129E" w:rsidRDefault="0097129E" w:rsidP="0018705E">
            <w:pPr>
              <w:rPr>
                <w:rFonts w:ascii="Arial" w:hAnsi="Arial" w:cs="Arial"/>
                <w:bCs/>
                <w:sz w:val="22"/>
                <w:szCs w:val="22"/>
              </w:rPr>
            </w:pPr>
          </w:p>
          <w:p w14:paraId="0F2C0C2E" w14:textId="3E23E4A3" w:rsidR="0097129E" w:rsidRDefault="0097129E" w:rsidP="0018705E">
            <w:pPr>
              <w:rPr>
                <w:rFonts w:ascii="Arial" w:hAnsi="Arial" w:cs="Arial"/>
                <w:bCs/>
                <w:sz w:val="22"/>
                <w:szCs w:val="22"/>
              </w:rPr>
            </w:pPr>
            <w:r>
              <w:rPr>
                <w:rFonts w:ascii="Arial" w:hAnsi="Arial" w:cs="Arial"/>
                <w:bCs/>
                <w:sz w:val="22"/>
                <w:szCs w:val="22"/>
              </w:rPr>
              <w:t xml:space="preserve">CB asked if the school could give the clubs notice or does the school have to </w:t>
            </w:r>
            <w:proofErr w:type="spellStart"/>
            <w:r>
              <w:rPr>
                <w:rFonts w:ascii="Arial" w:hAnsi="Arial" w:cs="Arial"/>
                <w:bCs/>
                <w:sz w:val="22"/>
                <w:szCs w:val="22"/>
              </w:rPr>
              <w:t>honour</w:t>
            </w:r>
            <w:proofErr w:type="spellEnd"/>
            <w:r>
              <w:rPr>
                <w:rFonts w:ascii="Arial" w:hAnsi="Arial" w:cs="Arial"/>
                <w:bCs/>
                <w:sz w:val="22"/>
                <w:szCs w:val="22"/>
              </w:rPr>
              <w:t xml:space="preserve"> the current lettings? TS replied that it was the decision of the school. TS proposed that the clubs were given notice to ASAP to end their letting at CTP at the end of the school year.</w:t>
            </w:r>
          </w:p>
          <w:p w14:paraId="020729BE" w14:textId="67D92068" w:rsidR="0097129E" w:rsidRDefault="0097129E" w:rsidP="0018705E">
            <w:pPr>
              <w:rPr>
                <w:rFonts w:ascii="Arial" w:hAnsi="Arial" w:cs="Arial"/>
                <w:bCs/>
                <w:sz w:val="22"/>
                <w:szCs w:val="22"/>
              </w:rPr>
            </w:pPr>
          </w:p>
          <w:p w14:paraId="0FBD3371" w14:textId="64597FE1" w:rsidR="0097129E" w:rsidRPr="0097129E" w:rsidRDefault="0097129E" w:rsidP="0018705E">
            <w:pPr>
              <w:rPr>
                <w:rFonts w:ascii="Arial" w:hAnsi="Arial" w:cs="Arial"/>
                <w:b/>
                <w:bCs/>
                <w:sz w:val="22"/>
                <w:szCs w:val="22"/>
              </w:rPr>
            </w:pPr>
            <w:r w:rsidRPr="0097129E">
              <w:rPr>
                <w:rFonts w:ascii="Arial" w:hAnsi="Arial" w:cs="Arial"/>
                <w:b/>
                <w:bCs/>
                <w:sz w:val="22"/>
                <w:szCs w:val="22"/>
              </w:rPr>
              <w:t>Proposed by TS</w:t>
            </w:r>
          </w:p>
          <w:p w14:paraId="12428484" w14:textId="575D1218" w:rsidR="0097129E" w:rsidRDefault="0097129E" w:rsidP="0018705E">
            <w:pPr>
              <w:rPr>
                <w:rFonts w:ascii="Arial" w:hAnsi="Arial" w:cs="Arial"/>
                <w:b/>
                <w:bCs/>
                <w:sz w:val="22"/>
                <w:szCs w:val="22"/>
              </w:rPr>
            </w:pPr>
            <w:r w:rsidRPr="0097129E">
              <w:rPr>
                <w:rFonts w:ascii="Arial" w:hAnsi="Arial" w:cs="Arial"/>
                <w:b/>
                <w:bCs/>
                <w:sz w:val="22"/>
                <w:szCs w:val="22"/>
              </w:rPr>
              <w:t>Seconded by RC</w:t>
            </w:r>
          </w:p>
          <w:p w14:paraId="6D4EB350" w14:textId="2DC4326A" w:rsidR="00821A8D" w:rsidRDefault="00AF2FB8" w:rsidP="0018705E">
            <w:pPr>
              <w:rPr>
                <w:rFonts w:ascii="Arial" w:hAnsi="Arial" w:cs="Arial"/>
                <w:b/>
                <w:bCs/>
                <w:sz w:val="22"/>
                <w:szCs w:val="22"/>
              </w:rPr>
            </w:pPr>
            <w:r>
              <w:rPr>
                <w:rFonts w:ascii="Arial" w:hAnsi="Arial" w:cs="Arial"/>
                <w:b/>
                <w:bCs/>
                <w:sz w:val="22"/>
                <w:szCs w:val="22"/>
              </w:rPr>
              <w:t xml:space="preserve">All in </w:t>
            </w:r>
            <w:proofErr w:type="spellStart"/>
            <w:r>
              <w:rPr>
                <w:rFonts w:ascii="Arial" w:hAnsi="Arial" w:cs="Arial"/>
                <w:b/>
                <w:bCs/>
                <w:sz w:val="22"/>
                <w:szCs w:val="22"/>
              </w:rPr>
              <w:t>favour</w:t>
            </w:r>
            <w:proofErr w:type="spellEnd"/>
          </w:p>
          <w:p w14:paraId="4A78C572" w14:textId="3BACC001" w:rsidR="00821A8D" w:rsidRPr="00821A8D" w:rsidRDefault="00821A8D" w:rsidP="0018705E">
            <w:pPr>
              <w:rPr>
                <w:rFonts w:ascii="Arial" w:hAnsi="Arial" w:cs="Arial"/>
                <w:b/>
                <w:bCs/>
                <w:sz w:val="22"/>
                <w:szCs w:val="22"/>
              </w:rPr>
            </w:pPr>
          </w:p>
        </w:tc>
        <w:tc>
          <w:tcPr>
            <w:tcW w:w="1439" w:type="dxa"/>
          </w:tcPr>
          <w:p w14:paraId="163B8E1E" w14:textId="77777777" w:rsidR="00821A8D" w:rsidRDefault="00821A8D" w:rsidP="0018705E">
            <w:pPr>
              <w:rPr>
                <w:rFonts w:ascii="Arial" w:hAnsi="Arial" w:cs="Arial"/>
                <w:sz w:val="22"/>
                <w:szCs w:val="22"/>
              </w:rPr>
            </w:pPr>
          </w:p>
        </w:tc>
      </w:tr>
      <w:tr w:rsidR="00821A8D" w:rsidRPr="00957EA4" w14:paraId="555B6D23" w14:textId="77777777" w:rsidTr="0054662C">
        <w:tc>
          <w:tcPr>
            <w:tcW w:w="925" w:type="dxa"/>
          </w:tcPr>
          <w:p w14:paraId="05792DA5" w14:textId="75F32555" w:rsidR="00821A8D" w:rsidRPr="00957EA4" w:rsidRDefault="00821A8D" w:rsidP="0018705E">
            <w:pPr>
              <w:rPr>
                <w:rFonts w:ascii="Arial" w:hAnsi="Arial" w:cs="Arial"/>
                <w:sz w:val="22"/>
                <w:szCs w:val="22"/>
              </w:rPr>
            </w:pPr>
            <w:r>
              <w:rPr>
                <w:rFonts w:ascii="Arial" w:hAnsi="Arial" w:cs="Arial"/>
                <w:sz w:val="22"/>
                <w:szCs w:val="22"/>
              </w:rPr>
              <w:t>10.0</w:t>
            </w:r>
          </w:p>
        </w:tc>
        <w:tc>
          <w:tcPr>
            <w:tcW w:w="8268" w:type="dxa"/>
          </w:tcPr>
          <w:p w14:paraId="2CCA9324" w14:textId="72DCBCA6" w:rsidR="00821A8D" w:rsidRDefault="00821A8D" w:rsidP="00821A8D">
            <w:pPr>
              <w:rPr>
                <w:rFonts w:ascii="Arial" w:hAnsi="Arial" w:cs="Arial"/>
                <w:b/>
                <w:sz w:val="22"/>
                <w:szCs w:val="22"/>
              </w:rPr>
            </w:pPr>
            <w:r>
              <w:rPr>
                <w:rFonts w:ascii="Arial" w:hAnsi="Arial" w:cs="Arial"/>
                <w:b/>
                <w:sz w:val="22"/>
                <w:szCs w:val="22"/>
              </w:rPr>
              <w:t>Documents/P</w:t>
            </w:r>
            <w:r w:rsidRPr="00231FA3">
              <w:rPr>
                <w:rFonts w:ascii="Arial" w:hAnsi="Arial" w:cs="Arial"/>
                <w:b/>
                <w:sz w:val="22"/>
                <w:szCs w:val="22"/>
              </w:rPr>
              <w:t>rocedure</w:t>
            </w:r>
            <w:r>
              <w:rPr>
                <w:rFonts w:ascii="Arial" w:hAnsi="Arial" w:cs="Arial"/>
                <w:b/>
                <w:sz w:val="22"/>
                <w:szCs w:val="22"/>
              </w:rPr>
              <w:t>s for Approval/Review:</w:t>
            </w:r>
          </w:p>
          <w:p w14:paraId="55686969" w14:textId="4729A963" w:rsidR="00821A8D" w:rsidRDefault="00DB1DCA" w:rsidP="00821A8D">
            <w:pPr>
              <w:rPr>
                <w:rFonts w:ascii="Arial" w:hAnsi="Arial" w:cs="Arial"/>
                <w:sz w:val="22"/>
                <w:szCs w:val="22"/>
              </w:rPr>
            </w:pPr>
            <w:r>
              <w:rPr>
                <w:rFonts w:ascii="Arial" w:hAnsi="Arial" w:cs="Arial"/>
                <w:sz w:val="22"/>
                <w:szCs w:val="22"/>
              </w:rPr>
              <w:t>The following documents have been adopted from BFC and were</w:t>
            </w:r>
            <w:r w:rsidR="00821A8D">
              <w:rPr>
                <w:rFonts w:ascii="Arial" w:hAnsi="Arial" w:cs="Arial"/>
                <w:sz w:val="22"/>
                <w:szCs w:val="22"/>
              </w:rPr>
              <w:t xml:space="preserve"> present</w:t>
            </w:r>
            <w:r w:rsidR="001C3E31">
              <w:rPr>
                <w:rFonts w:ascii="Arial" w:hAnsi="Arial" w:cs="Arial"/>
                <w:sz w:val="22"/>
                <w:szCs w:val="22"/>
              </w:rPr>
              <w:t>ed</w:t>
            </w:r>
            <w:r w:rsidR="00821A8D">
              <w:rPr>
                <w:rFonts w:ascii="Arial" w:hAnsi="Arial" w:cs="Arial"/>
                <w:sz w:val="22"/>
                <w:szCs w:val="22"/>
              </w:rPr>
              <w:t xml:space="preserve"> for approval:</w:t>
            </w:r>
          </w:p>
          <w:p w14:paraId="45F0DD52" w14:textId="07A8BE12" w:rsidR="001C3E31" w:rsidRDefault="001C3E31" w:rsidP="001C3E31">
            <w:pPr>
              <w:pStyle w:val="ListParagraph"/>
              <w:numPr>
                <w:ilvl w:val="0"/>
                <w:numId w:val="14"/>
              </w:numPr>
              <w:rPr>
                <w:rFonts w:ascii="Arial" w:hAnsi="Arial" w:cs="Arial"/>
              </w:rPr>
            </w:pPr>
            <w:r>
              <w:rPr>
                <w:rFonts w:ascii="Arial" w:hAnsi="Arial" w:cs="Arial"/>
              </w:rPr>
              <w:t>Grievance Procedure</w:t>
            </w:r>
          </w:p>
          <w:p w14:paraId="6F907454" w14:textId="20174118" w:rsidR="001C3E31" w:rsidRDefault="005106A8" w:rsidP="001C3E31">
            <w:pPr>
              <w:pStyle w:val="ListParagraph"/>
              <w:numPr>
                <w:ilvl w:val="0"/>
                <w:numId w:val="14"/>
              </w:numPr>
              <w:rPr>
                <w:rFonts w:ascii="Arial" w:hAnsi="Arial" w:cs="Arial"/>
              </w:rPr>
            </w:pPr>
            <w:r>
              <w:rPr>
                <w:rFonts w:ascii="Arial" w:hAnsi="Arial" w:cs="Arial"/>
              </w:rPr>
              <w:t xml:space="preserve">Leave of absence </w:t>
            </w:r>
            <w:r w:rsidR="0097129E">
              <w:rPr>
                <w:rFonts w:ascii="Arial" w:hAnsi="Arial" w:cs="Arial"/>
              </w:rPr>
              <w:t>during term time</w:t>
            </w:r>
          </w:p>
          <w:p w14:paraId="14024771" w14:textId="71B5AEE9" w:rsidR="005106A8" w:rsidRPr="001C3E31" w:rsidRDefault="0097129E" w:rsidP="001C3E31">
            <w:pPr>
              <w:pStyle w:val="ListParagraph"/>
              <w:numPr>
                <w:ilvl w:val="0"/>
                <w:numId w:val="14"/>
              </w:numPr>
              <w:rPr>
                <w:rFonts w:ascii="Arial" w:hAnsi="Arial" w:cs="Arial"/>
              </w:rPr>
            </w:pPr>
            <w:r>
              <w:rPr>
                <w:rFonts w:ascii="Arial" w:hAnsi="Arial" w:cs="Arial"/>
              </w:rPr>
              <w:t xml:space="preserve">Managing sickness absence </w:t>
            </w:r>
          </w:p>
          <w:p w14:paraId="21A0C853" w14:textId="77777777" w:rsidR="00821A8D" w:rsidRDefault="00821A8D" w:rsidP="00821A8D">
            <w:pPr>
              <w:rPr>
                <w:rFonts w:ascii="Arial" w:hAnsi="Arial" w:cs="Arial"/>
                <w:sz w:val="22"/>
                <w:szCs w:val="22"/>
              </w:rPr>
            </w:pPr>
          </w:p>
          <w:p w14:paraId="0BBE379B" w14:textId="78D9435E" w:rsidR="001C3E31" w:rsidRPr="001C3E31" w:rsidRDefault="001C3E31" w:rsidP="001C3E31">
            <w:pPr>
              <w:rPr>
                <w:rFonts w:ascii="Arial" w:hAnsi="Arial" w:cs="Arial"/>
                <w:b/>
                <w:sz w:val="22"/>
                <w:szCs w:val="22"/>
              </w:rPr>
            </w:pPr>
            <w:r w:rsidRPr="001C3E31">
              <w:rPr>
                <w:rFonts w:ascii="Arial" w:hAnsi="Arial" w:cs="Arial"/>
                <w:b/>
                <w:sz w:val="22"/>
                <w:szCs w:val="22"/>
              </w:rPr>
              <w:t>Proposed</w:t>
            </w:r>
            <w:r w:rsidR="005106A8">
              <w:rPr>
                <w:rFonts w:ascii="Arial" w:hAnsi="Arial" w:cs="Arial"/>
                <w:b/>
                <w:sz w:val="22"/>
                <w:szCs w:val="22"/>
              </w:rPr>
              <w:t xml:space="preserve"> by RC</w:t>
            </w:r>
          </w:p>
          <w:p w14:paraId="3031D033" w14:textId="5810C463" w:rsidR="00821A8D" w:rsidRPr="001C3E31" w:rsidRDefault="001C3E31" w:rsidP="001C3E31">
            <w:pPr>
              <w:rPr>
                <w:rFonts w:ascii="Arial" w:hAnsi="Arial" w:cs="Arial"/>
                <w:bCs/>
                <w:sz w:val="22"/>
                <w:szCs w:val="22"/>
              </w:rPr>
            </w:pPr>
            <w:r w:rsidRPr="001C3E31">
              <w:rPr>
                <w:rFonts w:ascii="Arial" w:hAnsi="Arial" w:cs="Arial"/>
                <w:b/>
                <w:sz w:val="22"/>
                <w:szCs w:val="22"/>
              </w:rPr>
              <w:t xml:space="preserve">Seconded by </w:t>
            </w:r>
            <w:r w:rsidR="005106A8">
              <w:rPr>
                <w:rFonts w:ascii="Arial" w:hAnsi="Arial" w:cs="Arial"/>
                <w:b/>
                <w:sz w:val="22"/>
                <w:szCs w:val="22"/>
              </w:rPr>
              <w:t>TS</w:t>
            </w:r>
          </w:p>
          <w:p w14:paraId="14D8CC6A" w14:textId="569BEDE3" w:rsidR="00821A8D" w:rsidRDefault="00821A8D" w:rsidP="00821A8D">
            <w:pPr>
              <w:rPr>
                <w:rFonts w:ascii="Arial" w:hAnsi="Arial" w:cs="Arial"/>
                <w:b/>
                <w:sz w:val="22"/>
                <w:szCs w:val="22"/>
              </w:rPr>
            </w:pPr>
          </w:p>
        </w:tc>
        <w:tc>
          <w:tcPr>
            <w:tcW w:w="1439" w:type="dxa"/>
          </w:tcPr>
          <w:p w14:paraId="5C26BE32" w14:textId="77777777" w:rsidR="00821A8D" w:rsidRDefault="00821A8D" w:rsidP="0018705E">
            <w:pPr>
              <w:rPr>
                <w:rFonts w:ascii="Arial" w:hAnsi="Arial" w:cs="Arial"/>
                <w:sz w:val="22"/>
                <w:szCs w:val="22"/>
              </w:rPr>
            </w:pPr>
          </w:p>
        </w:tc>
      </w:tr>
      <w:tr w:rsidR="000021C6" w:rsidRPr="00957EA4" w14:paraId="3F37259D" w14:textId="77777777" w:rsidTr="0054662C">
        <w:tc>
          <w:tcPr>
            <w:tcW w:w="925" w:type="dxa"/>
          </w:tcPr>
          <w:p w14:paraId="4A0FF7F2" w14:textId="7F7D6BAE" w:rsidR="000021C6" w:rsidRDefault="000021C6" w:rsidP="0018705E">
            <w:pPr>
              <w:rPr>
                <w:rFonts w:ascii="Arial" w:hAnsi="Arial" w:cs="Arial"/>
                <w:sz w:val="22"/>
                <w:szCs w:val="22"/>
              </w:rPr>
            </w:pPr>
            <w:r>
              <w:rPr>
                <w:rFonts w:ascii="Arial" w:hAnsi="Arial" w:cs="Arial"/>
                <w:sz w:val="22"/>
                <w:szCs w:val="22"/>
              </w:rPr>
              <w:t>11.0</w:t>
            </w:r>
          </w:p>
        </w:tc>
        <w:tc>
          <w:tcPr>
            <w:tcW w:w="8268" w:type="dxa"/>
          </w:tcPr>
          <w:p w14:paraId="076C7829" w14:textId="77777777" w:rsidR="000021C6" w:rsidRDefault="000021C6" w:rsidP="000021C6">
            <w:pPr>
              <w:rPr>
                <w:rFonts w:ascii="Arial" w:hAnsi="Arial" w:cs="Arial"/>
                <w:b/>
                <w:sz w:val="22"/>
                <w:szCs w:val="22"/>
              </w:rPr>
            </w:pPr>
            <w:r>
              <w:rPr>
                <w:rFonts w:ascii="Arial" w:hAnsi="Arial" w:cs="Arial"/>
                <w:b/>
                <w:sz w:val="22"/>
                <w:szCs w:val="22"/>
              </w:rPr>
              <w:t>Part 2: (if applicable)</w:t>
            </w:r>
          </w:p>
          <w:p w14:paraId="7235F687" w14:textId="77777777" w:rsidR="000021C6" w:rsidRDefault="000021C6" w:rsidP="000021C6">
            <w:pPr>
              <w:rPr>
                <w:rFonts w:ascii="Arial" w:hAnsi="Arial" w:cs="Arial"/>
                <w:sz w:val="22"/>
                <w:szCs w:val="22"/>
              </w:rPr>
            </w:pPr>
            <w:r>
              <w:rPr>
                <w:rFonts w:ascii="Arial" w:hAnsi="Arial" w:cs="Arial"/>
                <w:sz w:val="22"/>
                <w:szCs w:val="22"/>
              </w:rPr>
              <w:t xml:space="preserve">These will not be circulated and will be retained within the school to adhere to data protection requirements. </w:t>
            </w:r>
          </w:p>
          <w:p w14:paraId="61A7DCB9" w14:textId="737F358A" w:rsidR="000021C6" w:rsidRPr="000021C6" w:rsidRDefault="000021C6" w:rsidP="000021C6">
            <w:pPr>
              <w:rPr>
                <w:rFonts w:ascii="Arial" w:hAnsi="Arial" w:cs="Arial"/>
                <w:sz w:val="22"/>
                <w:szCs w:val="22"/>
              </w:rPr>
            </w:pPr>
          </w:p>
        </w:tc>
        <w:tc>
          <w:tcPr>
            <w:tcW w:w="1439" w:type="dxa"/>
          </w:tcPr>
          <w:p w14:paraId="7FCB8EED" w14:textId="77777777" w:rsidR="000021C6" w:rsidRDefault="000021C6" w:rsidP="0018705E">
            <w:pPr>
              <w:rPr>
                <w:rFonts w:ascii="Arial" w:hAnsi="Arial" w:cs="Arial"/>
                <w:sz w:val="22"/>
                <w:szCs w:val="22"/>
              </w:rPr>
            </w:pPr>
          </w:p>
        </w:tc>
      </w:tr>
      <w:tr w:rsidR="000A7631" w:rsidRPr="00957EA4" w14:paraId="6C531496" w14:textId="77777777" w:rsidTr="0054662C">
        <w:tc>
          <w:tcPr>
            <w:tcW w:w="925" w:type="dxa"/>
          </w:tcPr>
          <w:p w14:paraId="1213F83E" w14:textId="6D748AD8" w:rsidR="000A7631" w:rsidRPr="00957EA4" w:rsidRDefault="00821A8D" w:rsidP="000021C6">
            <w:pPr>
              <w:rPr>
                <w:rFonts w:ascii="Arial" w:hAnsi="Arial" w:cs="Arial"/>
                <w:sz w:val="22"/>
                <w:szCs w:val="22"/>
              </w:rPr>
            </w:pPr>
            <w:r>
              <w:rPr>
                <w:rFonts w:ascii="Arial" w:hAnsi="Arial" w:cs="Arial"/>
                <w:sz w:val="22"/>
                <w:szCs w:val="22"/>
              </w:rPr>
              <w:t>1</w:t>
            </w:r>
            <w:r w:rsidR="000021C6">
              <w:rPr>
                <w:rFonts w:ascii="Arial" w:hAnsi="Arial" w:cs="Arial"/>
                <w:sz w:val="22"/>
                <w:szCs w:val="22"/>
              </w:rPr>
              <w:t>2</w:t>
            </w:r>
            <w:r>
              <w:rPr>
                <w:rFonts w:ascii="Arial" w:hAnsi="Arial" w:cs="Arial"/>
                <w:sz w:val="22"/>
                <w:szCs w:val="22"/>
              </w:rPr>
              <w:t>.0</w:t>
            </w:r>
          </w:p>
        </w:tc>
        <w:tc>
          <w:tcPr>
            <w:tcW w:w="8268" w:type="dxa"/>
          </w:tcPr>
          <w:p w14:paraId="232725E3" w14:textId="77777777" w:rsidR="00922F6B" w:rsidRPr="00CA16BE" w:rsidRDefault="00957EA4" w:rsidP="00922F6B">
            <w:pPr>
              <w:rPr>
                <w:rFonts w:ascii="Arial" w:hAnsi="Arial" w:cs="Arial"/>
                <w:b/>
                <w:sz w:val="22"/>
                <w:szCs w:val="22"/>
              </w:rPr>
            </w:pPr>
            <w:r w:rsidRPr="00CA16BE">
              <w:rPr>
                <w:rFonts w:ascii="Arial" w:hAnsi="Arial" w:cs="Arial"/>
                <w:b/>
                <w:sz w:val="22"/>
                <w:szCs w:val="22"/>
              </w:rPr>
              <w:t>AOB:</w:t>
            </w:r>
          </w:p>
          <w:p w14:paraId="2FE53442" w14:textId="77777777" w:rsidR="00CA16BE" w:rsidRPr="00957EA4" w:rsidRDefault="00CA16BE" w:rsidP="00922F6B">
            <w:pPr>
              <w:rPr>
                <w:rFonts w:ascii="Arial" w:hAnsi="Arial" w:cs="Arial"/>
                <w:sz w:val="22"/>
                <w:szCs w:val="22"/>
              </w:rPr>
            </w:pPr>
            <w:r>
              <w:rPr>
                <w:rFonts w:ascii="Arial" w:hAnsi="Arial" w:cs="Arial"/>
                <w:sz w:val="22"/>
                <w:szCs w:val="22"/>
              </w:rPr>
              <w:t>None</w:t>
            </w:r>
          </w:p>
        </w:tc>
        <w:tc>
          <w:tcPr>
            <w:tcW w:w="1439" w:type="dxa"/>
          </w:tcPr>
          <w:p w14:paraId="071283B3" w14:textId="77777777" w:rsidR="000A7631" w:rsidRPr="00957EA4" w:rsidRDefault="000A7631" w:rsidP="00E43801">
            <w:pPr>
              <w:rPr>
                <w:rFonts w:ascii="Arial" w:hAnsi="Arial" w:cs="Arial"/>
                <w:sz w:val="22"/>
                <w:szCs w:val="22"/>
              </w:rPr>
            </w:pPr>
          </w:p>
        </w:tc>
      </w:tr>
      <w:tr w:rsidR="000A7631" w:rsidRPr="00957EA4" w14:paraId="5A6A37C4" w14:textId="77777777" w:rsidTr="0054662C">
        <w:tc>
          <w:tcPr>
            <w:tcW w:w="925" w:type="dxa"/>
          </w:tcPr>
          <w:p w14:paraId="4A499EED" w14:textId="254BCB94" w:rsidR="000A7631" w:rsidRPr="00957EA4" w:rsidRDefault="00821A8D" w:rsidP="000021C6">
            <w:pPr>
              <w:rPr>
                <w:rFonts w:ascii="Arial" w:hAnsi="Arial" w:cs="Arial"/>
                <w:sz w:val="22"/>
                <w:szCs w:val="22"/>
              </w:rPr>
            </w:pPr>
            <w:r>
              <w:rPr>
                <w:rFonts w:ascii="Arial" w:hAnsi="Arial" w:cs="Arial"/>
                <w:sz w:val="22"/>
                <w:szCs w:val="22"/>
              </w:rPr>
              <w:t>1</w:t>
            </w:r>
            <w:r w:rsidR="000021C6">
              <w:rPr>
                <w:rFonts w:ascii="Arial" w:hAnsi="Arial" w:cs="Arial"/>
                <w:sz w:val="22"/>
                <w:szCs w:val="22"/>
              </w:rPr>
              <w:t>3</w:t>
            </w:r>
            <w:r>
              <w:rPr>
                <w:rFonts w:ascii="Arial" w:hAnsi="Arial" w:cs="Arial"/>
                <w:sz w:val="22"/>
                <w:szCs w:val="22"/>
              </w:rPr>
              <w:t>.0</w:t>
            </w:r>
          </w:p>
        </w:tc>
        <w:tc>
          <w:tcPr>
            <w:tcW w:w="8268" w:type="dxa"/>
          </w:tcPr>
          <w:p w14:paraId="0562BB40" w14:textId="77777777" w:rsidR="00957EA4" w:rsidRPr="00957EA4" w:rsidRDefault="00957EA4" w:rsidP="00957EA4">
            <w:pPr>
              <w:rPr>
                <w:rFonts w:ascii="Arial" w:hAnsi="Arial" w:cs="Arial"/>
                <w:b/>
                <w:sz w:val="22"/>
                <w:szCs w:val="22"/>
              </w:rPr>
            </w:pPr>
            <w:r w:rsidRPr="00957EA4">
              <w:rPr>
                <w:rFonts w:ascii="Arial" w:hAnsi="Arial" w:cs="Arial"/>
                <w:b/>
                <w:sz w:val="22"/>
                <w:szCs w:val="22"/>
              </w:rPr>
              <w:t>Date of Next Meeting:</w:t>
            </w:r>
          </w:p>
          <w:p w14:paraId="37B62EDD" w14:textId="11DACC3E" w:rsidR="00922F6B" w:rsidRPr="00957EA4" w:rsidRDefault="00CA16BE" w:rsidP="00821A8D">
            <w:pPr>
              <w:rPr>
                <w:rFonts w:ascii="Arial" w:hAnsi="Arial" w:cs="Arial"/>
                <w:sz w:val="22"/>
                <w:szCs w:val="22"/>
              </w:rPr>
            </w:pPr>
            <w:r w:rsidRPr="00957EA4">
              <w:rPr>
                <w:rFonts w:ascii="Arial" w:hAnsi="Arial" w:cs="Arial"/>
                <w:sz w:val="22"/>
                <w:szCs w:val="22"/>
              </w:rPr>
              <w:t xml:space="preserve">Monday </w:t>
            </w:r>
            <w:r w:rsidR="00821A8D">
              <w:rPr>
                <w:rFonts w:ascii="Arial" w:hAnsi="Arial" w:cs="Arial"/>
                <w:sz w:val="22"/>
                <w:szCs w:val="22"/>
              </w:rPr>
              <w:t>4 February 2019,</w:t>
            </w:r>
            <w:r w:rsidRPr="00957EA4">
              <w:rPr>
                <w:rFonts w:ascii="Arial" w:hAnsi="Arial" w:cs="Arial"/>
                <w:sz w:val="22"/>
                <w:szCs w:val="22"/>
              </w:rPr>
              <w:t xml:space="preserve"> at College Town Primary School</w:t>
            </w:r>
          </w:p>
        </w:tc>
        <w:tc>
          <w:tcPr>
            <w:tcW w:w="1439" w:type="dxa"/>
          </w:tcPr>
          <w:p w14:paraId="633098FE" w14:textId="77777777" w:rsidR="000A7631" w:rsidRPr="00957EA4" w:rsidRDefault="000A7631" w:rsidP="00E43801">
            <w:pPr>
              <w:rPr>
                <w:rFonts w:ascii="Arial" w:hAnsi="Arial" w:cs="Arial"/>
                <w:sz w:val="22"/>
                <w:szCs w:val="22"/>
              </w:rPr>
            </w:pPr>
          </w:p>
        </w:tc>
      </w:tr>
    </w:tbl>
    <w:p w14:paraId="1F212701" w14:textId="77777777" w:rsidR="00EB52A5" w:rsidRDefault="00EB52A5" w:rsidP="00EB52A5">
      <w:pPr>
        <w:ind w:right="-1080"/>
        <w:rPr>
          <w:rFonts w:ascii="Arial" w:hAnsi="Arial" w:cs="Arial"/>
          <w:b/>
          <w:sz w:val="22"/>
          <w:szCs w:val="22"/>
          <w:u w:val="single"/>
        </w:rPr>
      </w:pPr>
    </w:p>
    <w:p w14:paraId="5B423961" w14:textId="77777777" w:rsidR="00EB52A5" w:rsidRDefault="00EB52A5" w:rsidP="00EB52A5">
      <w:pPr>
        <w:ind w:right="-1080"/>
        <w:rPr>
          <w:rFonts w:ascii="Arial" w:hAnsi="Arial" w:cs="Arial"/>
          <w:b/>
          <w:sz w:val="22"/>
          <w:szCs w:val="22"/>
          <w:u w:val="single"/>
        </w:rPr>
      </w:pPr>
    </w:p>
    <w:p w14:paraId="36C87D81" w14:textId="55E20763" w:rsidR="00EB52A5" w:rsidRPr="00BA7B71" w:rsidRDefault="00EB52A5" w:rsidP="00EB52A5">
      <w:pPr>
        <w:ind w:right="-1080"/>
        <w:rPr>
          <w:rFonts w:ascii="Arial" w:hAnsi="Arial" w:cs="Arial"/>
          <w:b/>
          <w:sz w:val="22"/>
          <w:szCs w:val="22"/>
          <w:u w:val="single"/>
        </w:rPr>
      </w:pPr>
      <w:r w:rsidRPr="00BA7B71">
        <w:rPr>
          <w:rFonts w:ascii="Arial" w:hAnsi="Arial" w:cs="Arial"/>
          <w:b/>
          <w:sz w:val="22"/>
          <w:szCs w:val="22"/>
          <w:u w:val="single"/>
        </w:rPr>
        <w:t>APPROVAL OF FINAL MINUTES</w:t>
      </w:r>
    </w:p>
    <w:p w14:paraId="44838366" w14:textId="77777777" w:rsidR="00EB52A5" w:rsidRPr="00BA7B71" w:rsidRDefault="00EB52A5" w:rsidP="00EB52A5">
      <w:pPr>
        <w:ind w:right="-1080"/>
        <w:rPr>
          <w:rFonts w:ascii="Arial" w:hAnsi="Arial" w:cs="Arial"/>
          <w:b/>
          <w:sz w:val="22"/>
          <w:szCs w:val="22"/>
        </w:rPr>
      </w:pPr>
    </w:p>
    <w:p w14:paraId="0454A91D"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Name:</w:t>
      </w:r>
    </w:p>
    <w:p w14:paraId="3EE874D5" w14:textId="77777777" w:rsidR="00EB52A5" w:rsidRPr="00BA7B71" w:rsidRDefault="00EB52A5" w:rsidP="00EB52A5">
      <w:pPr>
        <w:ind w:right="-1080"/>
        <w:rPr>
          <w:rFonts w:ascii="Arial" w:hAnsi="Arial" w:cs="Arial"/>
          <w:b/>
          <w:sz w:val="22"/>
          <w:szCs w:val="22"/>
        </w:rPr>
      </w:pPr>
    </w:p>
    <w:p w14:paraId="76D6EB2A" w14:textId="77777777" w:rsidR="00EB52A5" w:rsidRPr="00BA7B71" w:rsidRDefault="00EB52A5" w:rsidP="00EB52A5">
      <w:pPr>
        <w:jc w:val="both"/>
        <w:rPr>
          <w:rFonts w:ascii="Arial" w:hAnsi="Arial" w:cs="Arial"/>
          <w:b/>
          <w:sz w:val="22"/>
          <w:szCs w:val="22"/>
        </w:rPr>
      </w:pPr>
      <w:r w:rsidRPr="00BA7B71">
        <w:rPr>
          <w:rFonts w:ascii="Arial" w:hAnsi="Arial" w:cs="Arial"/>
          <w:b/>
          <w:sz w:val="22"/>
          <w:szCs w:val="22"/>
        </w:rPr>
        <w:t>Signature:</w:t>
      </w:r>
    </w:p>
    <w:p w14:paraId="2E0897A8" w14:textId="77777777" w:rsidR="00EB52A5" w:rsidRPr="00BA7B71" w:rsidRDefault="00EB52A5" w:rsidP="00EB52A5">
      <w:pPr>
        <w:ind w:right="-1080"/>
        <w:rPr>
          <w:rFonts w:ascii="Arial" w:hAnsi="Arial" w:cs="Arial"/>
          <w:b/>
          <w:sz w:val="22"/>
          <w:szCs w:val="22"/>
        </w:rPr>
      </w:pPr>
    </w:p>
    <w:p w14:paraId="1AAEC301"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Position:</w:t>
      </w:r>
    </w:p>
    <w:p w14:paraId="3D7BAEF7" w14:textId="77777777" w:rsidR="00EB52A5" w:rsidRPr="00BA7B71" w:rsidRDefault="00EB52A5" w:rsidP="00EB52A5">
      <w:pPr>
        <w:ind w:right="-1080"/>
        <w:rPr>
          <w:rFonts w:ascii="Arial" w:hAnsi="Arial" w:cs="Arial"/>
          <w:b/>
          <w:sz w:val="22"/>
          <w:szCs w:val="22"/>
        </w:rPr>
      </w:pPr>
    </w:p>
    <w:p w14:paraId="4CF41D03"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Date:</w:t>
      </w:r>
    </w:p>
    <w:p w14:paraId="4C09C96A" w14:textId="77777777" w:rsidR="00EB52A5" w:rsidRPr="00BA7B71" w:rsidRDefault="00EB52A5" w:rsidP="00EB52A5">
      <w:pPr>
        <w:ind w:right="-1080"/>
        <w:rPr>
          <w:sz w:val="22"/>
          <w:szCs w:val="22"/>
        </w:rPr>
      </w:pPr>
    </w:p>
    <w:p w14:paraId="37EA3ED5" w14:textId="1E7E8646" w:rsidR="000A7631" w:rsidRDefault="000A7631" w:rsidP="00E43801">
      <w:pPr>
        <w:rPr>
          <w:color w:val="800000"/>
          <w:sz w:val="30"/>
          <w:szCs w:val="30"/>
        </w:rPr>
      </w:pPr>
    </w:p>
    <w:p w14:paraId="76F1FA7A" w14:textId="3C230C5D" w:rsidR="00EB52A5" w:rsidRDefault="00EB52A5" w:rsidP="00E43801">
      <w:pPr>
        <w:rPr>
          <w:color w:val="800000"/>
          <w:sz w:val="30"/>
          <w:szCs w:val="30"/>
        </w:rPr>
      </w:pPr>
    </w:p>
    <w:p w14:paraId="279E10F2" w14:textId="75FCE07D" w:rsidR="00EB52A5" w:rsidRDefault="00EB52A5" w:rsidP="00E43801">
      <w:pPr>
        <w:rPr>
          <w:color w:val="800000"/>
          <w:sz w:val="30"/>
          <w:szCs w:val="30"/>
        </w:rPr>
      </w:pPr>
    </w:p>
    <w:p w14:paraId="013D0DAE" w14:textId="1E427FD7" w:rsidR="00EB52A5" w:rsidRDefault="00EB52A5" w:rsidP="00E43801">
      <w:pPr>
        <w:rPr>
          <w:color w:val="800000"/>
          <w:sz w:val="30"/>
          <w:szCs w:val="30"/>
        </w:rPr>
      </w:pPr>
    </w:p>
    <w:p w14:paraId="782F1459" w14:textId="412C9D58" w:rsidR="00EB52A5" w:rsidRDefault="00EB52A5" w:rsidP="00E43801">
      <w:pPr>
        <w:rPr>
          <w:color w:val="800000"/>
          <w:sz w:val="30"/>
          <w:szCs w:val="30"/>
        </w:rPr>
      </w:pPr>
    </w:p>
    <w:p w14:paraId="679D16B4" w14:textId="107CDA26" w:rsidR="00EB52A5" w:rsidRDefault="00EB52A5" w:rsidP="00E43801">
      <w:pPr>
        <w:rPr>
          <w:color w:val="800000"/>
          <w:sz w:val="30"/>
          <w:szCs w:val="30"/>
        </w:rPr>
      </w:pPr>
    </w:p>
    <w:p w14:paraId="20C9A6B8" w14:textId="730D9C2F" w:rsidR="00EB52A5" w:rsidRDefault="00EB52A5" w:rsidP="00E43801">
      <w:pPr>
        <w:rPr>
          <w:color w:val="800000"/>
          <w:sz w:val="30"/>
          <w:szCs w:val="30"/>
        </w:rPr>
      </w:pPr>
    </w:p>
    <w:p w14:paraId="6C2DB1E1" w14:textId="300DF9DA" w:rsidR="00EB52A5" w:rsidRDefault="00EB52A5" w:rsidP="00E43801">
      <w:pPr>
        <w:rPr>
          <w:color w:val="800000"/>
          <w:sz w:val="30"/>
          <w:szCs w:val="30"/>
        </w:rPr>
      </w:pPr>
    </w:p>
    <w:p w14:paraId="2336F671" w14:textId="0E990327" w:rsidR="00EB52A5" w:rsidRDefault="00EB52A5" w:rsidP="00E43801">
      <w:pPr>
        <w:rPr>
          <w:color w:val="800000"/>
          <w:sz w:val="30"/>
          <w:szCs w:val="30"/>
        </w:rPr>
      </w:pPr>
    </w:p>
    <w:p w14:paraId="1F1AA831" w14:textId="5CB31C0B" w:rsidR="00EB52A5" w:rsidRDefault="00EB52A5" w:rsidP="00E43801">
      <w:pPr>
        <w:rPr>
          <w:color w:val="800000"/>
          <w:sz w:val="30"/>
          <w:szCs w:val="30"/>
        </w:rPr>
      </w:pPr>
    </w:p>
    <w:p w14:paraId="5E47AD55" w14:textId="7ED17FD3" w:rsidR="00EB52A5" w:rsidRDefault="00EB52A5" w:rsidP="00E43801">
      <w:pPr>
        <w:rPr>
          <w:color w:val="800000"/>
          <w:sz w:val="30"/>
          <w:szCs w:val="30"/>
        </w:rPr>
      </w:pPr>
    </w:p>
    <w:p w14:paraId="4621BBB6" w14:textId="172B0AEA" w:rsidR="00EB52A5" w:rsidRDefault="00EB52A5" w:rsidP="00E43801">
      <w:pPr>
        <w:rPr>
          <w:color w:val="800000"/>
          <w:sz w:val="30"/>
          <w:szCs w:val="30"/>
        </w:rPr>
      </w:pPr>
    </w:p>
    <w:p w14:paraId="694E65A8" w14:textId="7F9ED623" w:rsidR="00EB52A5" w:rsidRDefault="00EB52A5" w:rsidP="00E43801">
      <w:pPr>
        <w:rPr>
          <w:color w:val="800000"/>
          <w:sz w:val="30"/>
          <w:szCs w:val="30"/>
        </w:rPr>
      </w:pPr>
    </w:p>
    <w:p w14:paraId="0B8A0370" w14:textId="48B2A9F1" w:rsidR="00EB52A5" w:rsidRDefault="00EB52A5" w:rsidP="00E43801">
      <w:pPr>
        <w:rPr>
          <w:color w:val="800000"/>
          <w:sz w:val="30"/>
          <w:szCs w:val="30"/>
        </w:rPr>
      </w:pPr>
    </w:p>
    <w:p w14:paraId="50743EED" w14:textId="77777777" w:rsidR="00EB52A5" w:rsidRDefault="00EB52A5" w:rsidP="00E43801">
      <w:pPr>
        <w:rPr>
          <w:color w:val="800000"/>
          <w:sz w:val="30"/>
          <w:szCs w:val="30"/>
        </w:rPr>
        <w:sectPr w:rsidR="00EB52A5" w:rsidSect="00D66AD1">
          <w:footerReference w:type="default" r:id="rId10"/>
          <w:pgSz w:w="11906" w:h="16838" w:code="9"/>
          <w:pgMar w:top="1134" w:right="1133" w:bottom="1134" w:left="1134" w:header="709" w:footer="709" w:gutter="0"/>
          <w:cols w:space="708"/>
          <w:docGrid w:linePitch="360"/>
        </w:sectPr>
      </w:pPr>
    </w:p>
    <w:p w14:paraId="092E5C9E" w14:textId="60AFB9B5" w:rsidR="00EB52A5" w:rsidRDefault="00EB52A5" w:rsidP="00E43801">
      <w:pPr>
        <w:rPr>
          <w:color w:val="800000"/>
          <w:sz w:val="30"/>
          <w:szCs w:val="30"/>
        </w:rPr>
      </w:pPr>
    </w:p>
    <w:p w14:paraId="1C941A2A" w14:textId="2CD799E8" w:rsidR="00EB52A5" w:rsidRPr="005E3BA4" w:rsidRDefault="00EB52A5" w:rsidP="00EB52A5">
      <w:pPr>
        <w:rPr>
          <w:rFonts w:ascii="Arial" w:hAnsi="Arial" w:cs="Arial"/>
          <w:sz w:val="22"/>
          <w:szCs w:val="22"/>
          <w:lang w:val="en-GB"/>
        </w:rPr>
      </w:pPr>
      <w:r>
        <w:rPr>
          <w:rFonts w:ascii="Arial" w:hAnsi="Arial" w:cs="Arial"/>
          <w:b/>
          <w:sz w:val="22"/>
          <w:szCs w:val="22"/>
          <w:lang w:val="en-GB"/>
        </w:rPr>
        <w:t>Actions</w:t>
      </w:r>
      <w:r w:rsidRPr="005E3BA4">
        <w:rPr>
          <w:rFonts w:ascii="Arial" w:hAnsi="Arial" w:cs="Arial"/>
          <w:b/>
          <w:sz w:val="22"/>
          <w:szCs w:val="22"/>
          <w:lang w:val="en-GB"/>
        </w:rPr>
        <w:t xml:space="preserve"> arising from </w:t>
      </w:r>
      <w:r>
        <w:rPr>
          <w:rFonts w:ascii="Arial" w:hAnsi="Arial" w:cs="Arial"/>
          <w:b/>
          <w:sz w:val="22"/>
          <w:szCs w:val="22"/>
          <w:lang w:val="en-GB"/>
        </w:rPr>
        <w:t>S&amp;F M</w:t>
      </w:r>
      <w:r w:rsidRPr="005E3BA4">
        <w:rPr>
          <w:rFonts w:ascii="Arial" w:hAnsi="Arial" w:cs="Arial"/>
          <w:b/>
          <w:sz w:val="22"/>
          <w:szCs w:val="22"/>
          <w:lang w:val="en-GB"/>
        </w:rPr>
        <w:t xml:space="preserve">eeting on </w:t>
      </w:r>
      <w:r w:rsidR="001B5778">
        <w:rPr>
          <w:rFonts w:ascii="Arial" w:hAnsi="Arial" w:cs="Arial"/>
          <w:b/>
          <w:sz w:val="22"/>
          <w:szCs w:val="22"/>
          <w:lang w:val="en-GB"/>
        </w:rPr>
        <w:t>19 November 2019</w:t>
      </w:r>
    </w:p>
    <w:p w14:paraId="78BC7E84" w14:textId="77777777" w:rsidR="00EB52A5" w:rsidRPr="005E3BA4" w:rsidRDefault="00EB52A5"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EB52A5" w:rsidRPr="005E3BA4" w14:paraId="6CE117DC" w14:textId="77777777" w:rsidTr="00C90F0E">
        <w:trPr>
          <w:trHeight w:val="424"/>
          <w:jc w:val="center"/>
        </w:trPr>
        <w:tc>
          <w:tcPr>
            <w:tcW w:w="1603" w:type="dxa"/>
            <w:vAlign w:val="center"/>
          </w:tcPr>
          <w:p w14:paraId="724E962C"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Ref</w:t>
            </w:r>
          </w:p>
        </w:tc>
        <w:tc>
          <w:tcPr>
            <w:tcW w:w="6095" w:type="dxa"/>
            <w:vAlign w:val="center"/>
          </w:tcPr>
          <w:p w14:paraId="4BE3F884"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Action</w:t>
            </w:r>
          </w:p>
        </w:tc>
        <w:tc>
          <w:tcPr>
            <w:tcW w:w="1418" w:type="dxa"/>
            <w:vAlign w:val="center"/>
          </w:tcPr>
          <w:p w14:paraId="03C1B467"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Date</w:t>
            </w:r>
          </w:p>
        </w:tc>
        <w:tc>
          <w:tcPr>
            <w:tcW w:w="1134" w:type="dxa"/>
            <w:vAlign w:val="center"/>
          </w:tcPr>
          <w:p w14:paraId="39327BBB"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Owner</w:t>
            </w:r>
          </w:p>
        </w:tc>
        <w:tc>
          <w:tcPr>
            <w:tcW w:w="1417" w:type="dxa"/>
            <w:vAlign w:val="center"/>
          </w:tcPr>
          <w:p w14:paraId="60C18422"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 xml:space="preserve">Status </w:t>
            </w:r>
          </w:p>
        </w:tc>
        <w:tc>
          <w:tcPr>
            <w:tcW w:w="3670" w:type="dxa"/>
            <w:vAlign w:val="center"/>
          </w:tcPr>
          <w:p w14:paraId="7AF6E5F6"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Comments</w:t>
            </w:r>
          </w:p>
        </w:tc>
      </w:tr>
      <w:tr w:rsidR="00EC32A2" w:rsidRPr="005E3BA4" w14:paraId="05F832E9" w14:textId="77777777" w:rsidTr="00C90F0E">
        <w:trPr>
          <w:trHeight w:val="424"/>
          <w:jc w:val="center"/>
        </w:trPr>
        <w:tc>
          <w:tcPr>
            <w:tcW w:w="1603" w:type="dxa"/>
            <w:vAlign w:val="center"/>
          </w:tcPr>
          <w:p w14:paraId="125D38C1" w14:textId="77777777" w:rsidR="00EC32A2" w:rsidRPr="005E3BA4" w:rsidRDefault="00EC32A2" w:rsidP="00EC32A2">
            <w:pPr>
              <w:rPr>
                <w:rFonts w:ascii="Arial" w:hAnsi="Arial" w:cs="Arial"/>
                <w:b/>
                <w:sz w:val="22"/>
                <w:szCs w:val="22"/>
                <w:lang w:val="en-GB"/>
              </w:rPr>
            </w:pPr>
            <w:r w:rsidRPr="005E3BA4">
              <w:rPr>
                <w:rFonts w:ascii="Arial" w:hAnsi="Arial" w:cs="Arial"/>
                <w:b/>
                <w:sz w:val="22"/>
                <w:szCs w:val="22"/>
                <w:lang w:val="en-GB"/>
              </w:rPr>
              <w:t>Action 1</w:t>
            </w:r>
          </w:p>
        </w:tc>
        <w:tc>
          <w:tcPr>
            <w:tcW w:w="6095" w:type="dxa"/>
            <w:vAlign w:val="center"/>
          </w:tcPr>
          <w:p w14:paraId="1D56F1E6" w14:textId="74A4B1B3" w:rsidR="00EC32A2" w:rsidRPr="00E70D6E" w:rsidRDefault="00EC32A2" w:rsidP="00EC32A2">
            <w:pPr>
              <w:rPr>
                <w:rFonts w:ascii="Arial" w:hAnsi="Arial" w:cs="Arial"/>
                <w:sz w:val="22"/>
                <w:szCs w:val="22"/>
                <w:lang w:val="en-GB"/>
              </w:rPr>
            </w:pPr>
            <w:r>
              <w:rPr>
                <w:rFonts w:ascii="Arial" w:hAnsi="Arial" w:cs="Arial"/>
                <w:sz w:val="22"/>
                <w:szCs w:val="22"/>
              </w:rPr>
              <w:t xml:space="preserve">Walk around the site with site controller once the building work on the school is completed. </w:t>
            </w:r>
          </w:p>
        </w:tc>
        <w:tc>
          <w:tcPr>
            <w:tcW w:w="1418" w:type="dxa"/>
            <w:vAlign w:val="center"/>
          </w:tcPr>
          <w:p w14:paraId="6D421972" w14:textId="77777777" w:rsidR="00EC32A2" w:rsidRDefault="00EC32A2" w:rsidP="00EC32A2">
            <w:pPr>
              <w:rPr>
                <w:rFonts w:ascii="Arial" w:hAnsi="Arial" w:cs="Arial"/>
                <w:sz w:val="22"/>
                <w:szCs w:val="22"/>
                <w:lang w:val="en-GB"/>
              </w:rPr>
            </w:pPr>
            <w:r>
              <w:rPr>
                <w:rFonts w:ascii="Arial" w:hAnsi="Arial" w:cs="Arial"/>
                <w:sz w:val="22"/>
                <w:szCs w:val="22"/>
                <w:lang w:val="en-GB"/>
              </w:rPr>
              <w:t>ASAP</w:t>
            </w:r>
          </w:p>
          <w:p w14:paraId="2B8AB75C" w14:textId="72238097" w:rsidR="00EC32A2" w:rsidRPr="00E70D6E" w:rsidRDefault="00EC32A2" w:rsidP="00EC32A2">
            <w:pPr>
              <w:rPr>
                <w:rFonts w:ascii="Arial" w:hAnsi="Arial" w:cs="Arial"/>
                <w:sz w:val="22"/>
                <w:szCs w:val="22"/>
                <w:lang w:val="en-GB"/>
              </w:rPr>
            </w:pPr>
          </w:p>
        </w:tc>
        <w:tc>
          <w:tcPr>
            <w:tcW w:w="1134" w:type="dxa"/>
            <w:vAlign w:val="center"/>
          </w:tcPr>
          <w:p w14:paraId="03A8FDBF" w14:textId="1BD724ED" w:rsidR="00EC32A2" w:rsidRPr="005E3BA4" w:rsidRDefault="00EC32A2" w:rsidP="00EC32A2">
            <w:pPr>
              <w:jc w:val="center"/>
              <w:rPr>
                <w:rFonts w:ascii="Arial" w:hAnsi="Arial" w:cs="Arial"/>
                <w:b/>
                <w:sz w:val="22"/>
                <w:szCs w:val="22"/>
                <w:lang w:val="en-GB"/>
              </w:rPr>
            </w:pPr>
            <w:r>
              <w:rPr>
                <w:rFonts w:ascii="Arial" w:hAnsi="Arial" w:cs="Arial"/>
                <w:b/>
                <w:sz w:val="22"/>
                <w:szCs w:val="22"/>
                <w:lang w:val="en-GB"/>
              </w:rPr>
              <w:t>TW/DS</w:t>
            </w:r>
          </w:p>
        </w:tc>
        <w:tc>
          <w:tcPr>
            <w:tcW w:w="1417" w:type="dxa"/>
            <w:vAlign w:val="center"/>
          </w:tcPr>
          <w:p w14:paraId="051B3A25" w14:textId="77777777" w:rsidR="00EC32A2" w:rsidRPr="005E3BA4" w:rsidRDefault="00EC32A2" w:rsidP="00EC32A2">
            <w:pPr>
              <w:jc w:val="center"/>
              <w:rPr>
                <w:rFonts w:ascii="Arial" w:hAnsi="Arial" w:cs="Arial"/>
                <w:b/>
                <w:sz w:val="22"/>
                <w:szCs w:val="22"/>
                <w:lang w:val="en-GB"/>
              </w:rPr>
            </w:pPr>
          </w:p>
        </w:tc>
        <w:tc>
          <w:tcPr>
            <w:tcW w:w="3670" w:type="dxa"/>
            <w:vAlign w:val="center"/>
          </w:tcPr>
          <w:p w14:paraId="009241F0" w14:textId="77777777" w:rsidR="00EC32A2" w:rsidRPr="005E3BA4" w:rsidRDefault="00EC32A2" w:rsidP="00EC32A2">
            <w:pPr>
              <w:jc w:val="center"/>
              <w:rPr>
                <w:rFonts w:ascii="Arial" w:hAnsi="Arial" w:cs="Arial"/>
                <w:b/>
                <w:sz w:val="22"/>
                <w:szCs w:val="22"/>
                <w:lang w:val="en-GB"/>
              </w:rPr>
            </w:pPr>
          </w:p>
        </w:tc>
      </w:tr>
      <w:tr w:rsidR="00EC32A2" w:rsidRPr="005E3BA4" w14:paraId="11A82255" w14:textId="77777777" w:rsidTr="00C90F0E">
        <w:trPr>
          <w:trHeight w:val="424"/>
          <w:jc w:val="center"/>
        </w:trPr>
        <w:tc>
          <w:tcPr>
            <w:tcW w:w="1603" w:type="dxa"/>
            <w:vAlign w:val="center"/>
          </w:tcPr>
          <w:p w14:paraId="1DC5DA42" w14:textId="77777777" w:rsidR="00EC32A2" w:rsidRPr="005E3BA4" w:rsidRDefault="00EC32A2" w:rsidP="00EC32A2">
            <w:pPr>
              <w:rPr>
                <w:rFonts w:ascii="Arial" w:hAnsi="Arial" w:cs="Arial"/>
                <w:sz w:val="22"/>
                <w:szCs w:val="22"/>
                <w:lang w:val="en-GB"/>
              </w:rPr>
            </w:pPr>
            <w:r w:rsidRPr="005E3BA4">
              <w:rPr>
                <w:rFonts w:ascii="Arial" w:hAnsi="Arial" w:cs="Arial"/>
                <w:b/>
                <w:bCs/>
                <w:sz w:val="22"/>
                <w:szCs w:val="22"/>
                <w:lang w:val="en-GB"/>
              </w:rPr>
              <w:t>Action 2</w:t>
            </w:r>
          </w:p>
        </w:tc>
        <w:tc>
          <w:tcPr>
            <w:tcW w:w="6095" w:type="dxa"/>
            <w:vAlign w:val="center"/>
          </w:tcPr>
          <w:p w14:paraId="4A52CB22" w14:textId="27B04AFA" w:rsidR="00EC32A2" w:rsidRPr="00C60EB5" w:rsidRDefault="00EC32A2" w:rsidP="00EC32A2">
            <w:pPr>
              <w:rPr>
                <w:rFonts w:ascii="Arial" w:hAnsi="Arial" w:cs="Arial"/>
                <w:sz w:val="22"/>
                <w:szCs w:val="22"/>
                <w:lang w:val="en-GB"/>
              </w:rPr>
            </w:pPr>
            <w:r>
              <w:rPr>
                <w:rFonts w:ascii="Arial" w:hAnsi="Arial" w:cs="Arial"/>
                <w:sz w:val="22"/>
                <w:szCs w:val="22"/>
                <w:lang w:val="en-GB"/>
              </w:rPr>
              <w:t xml:space="preserve">Give notice to the </w:t>
            </w:r>
            <w:proofErr w:type="spellStart"/>
            <w:r>
              <w:rPr>
                <w:rFonts w:ascii="Arial" w:hAnsi="Arial" w:cs="Arial"/>
                <w:sz w:val="22"/>
                <w:szCs w:val="22"/>
                <w:lang w:val="en-GB"/>
              </w:rPr>
              <w:t>Zumba</w:t>
            </w:r>
            <w:proofErr w:type="spellEnd"/>
            <w:r>
              <w:rPr>
                <w:rFonts w:ascii="Arial" w:hAnsi="Arial" w:cs="Arial"/>
                <w:sz w:val="22"/>
                <w:szCs w:val="22"/>
                <w:lang w:val="en-GB"/>
              </w:rPr>
              <w:t xml:space="preserve"> and Yoga club</w:t>
            </w:r>
          </w:p>
        </w:tc>
        <w:tc>
          <w:tcPr>
            <w:tcW w:w="1418" w:type="dxa"/>
            <w:vAlign w:val="center"/>
          </w:tcPr>
          <w:p w14:paraId="6547B7E5" w14:textId="3139191C" w:rsidR="00EC32A2" w:rsidRPr="005E3BA4" w:rsidRDefault="00EC32A2" w:rsidP="00EC32A2">
            <w:pPr>
              <w:rPr>
                <w:rFonts w:ascii="Arial" w:hAnsi="Arial" w:cs="Arial"/>
                <w:sz w:val="22"/>
                <w:szCs w:val="22"/>
                <w:lang w:val="en-GB"/>
              </w:rPr>
            </w:pPr>
            <w:r>
              <w:rPr>
                <w:rFonts w:ascii="Arial" w:hAnsi="Arial" w:cs="Arial"/>
                <w:sz w:val="22"/>
                <w:szCs w:val="22"/>
                <w:lang w:val="en-GB"/>
              </w:rPr>
              <w:t>ASAP</w:t>
            </w:r>
          </w:p>
        </w:tc>
        <w:tc>
          <w:tcPr>
            <w:tcW w:w="1134" w:type="dxa"/>
            <w:vAlign w:val="center"/>
          </w:tcPr>
          <w:p w14:paraId="0B66BAF0" w14:textId="76851B2A" w:rsidR="00EC32A2" w:rsidRPr="005E3BA4" w:rsidRDefault="00EC32A2" w:rsidP="00EC32A2">
            <w:pPr>
              <w:jc w:val="center"/>
              <w:rPr>
                <w:rFonts w:ascii="Arial" w:hAnsi="Arial" w:cs="Arial"/>
                <w:b/>
                <w:sz w:val="22"/>
                <w:szCs w:val="22"/>
                <w:lang w:val="en-GB"/>
              </w:rPr>
            </w:pPr>
            <w:r>
              <w:rPr>
                <w:rFonts w:ascii="Arial" w:hAnsi="Arial" w:cs="Arial"/>
                <w:b/>
                <w:sz w:val="22"/>
                <w:szCs w:val="22"/>
                <w:lang w:val="en-GB"/>
              </w:rPr>
              <w:t>TS</w:t>
            </w:r>
          </w:p>
        </w:tc>
        <w:tc>
          <w:tcPr>
            <w:tcW w:w="1417" w:type="dxa"/>
            <w:vAlign w:val="center"/>
          </w:tcPr>
          <w:p w14:paraId="7F1E4E7E" w14:textId="77777777" w:rsidR="00EC32A2" w:rsidRPr="005E3BA4" w:rsidRDefault="00EC32A2" w:rsidP="00EC32A2">
            <w:pPr>
              <w:jc w:val="center"/>
              <w:rPr>
                <w:rFonts w:ascii="Arial" w:hAnsi="Arial" w:cs="Arial"/>
                <w:b/>
                <w:color w:val="FF0000"/>
                <w:sz w:val="22"/>
                <w:szCs w:val="22"/>
                <w:lang w:val="en-GB"/>
              </w:rPr>
            </w:pPr>
          </w:p>
        </w:tc>
        <w:tc>
          <w:tcPr>
            <w:tcW w:w="3670" w:type="dxa"/>
            <w:vAlign w:val="center"/>
          </w:tcPr>
          <w:p w14:paraId="48B638A6" w14:textId="77777777" w:rsidR="00EC32A2" w:rsidRPr="005E3BA4" w:rsidRDefault="00EC32A2" w:rsidP="00EC32A2">
            <w:pPr>
              <w:jc w:val="center"/>
              <w:rPr>
                <w:rFonts w:ascii="Arial" w:hAnsi="Arial" w:cs="Arial"/>
                <w:b/>
                <w:color w:val="FF0000"/>
                <w:sz w:val="22"/>
                <w:szCs w:val="22"/>
                <w:lang w:val="en-GB"/>
              </w:rPr>
            </w:pPr>
          </w:p>
        </w:tc>
      </w:tr>
      <w:tr w:rsidR="00EB52A5" w:rsidRPr="005E3BA4" w14:paraId="78B28CEE" w14:textId="77777777" w:rsidTr="00C90F0E">
        <w:trPr>
          <w:jc w:val="center"/>
        </w:trPr>
        <w:tc>
          <w:tcPr>
            <w:tcW w:w="1603" w:type="dxa"/>
            <w:vAlign w:val="center"/>
          </w:tcPr>
          <w:p w14:paraId="7A39CB2D" w14:textId="77777777" w:rsidR="00EB52A5" w:rsidRPr="005E3BA4" w:rsidRDefault="00EB52A5" w:rsidP="00C90F0E">
            <w:pPr>
              <w:rPr>
                <w:rFonts w:ascii="Arial" w:hAnsi="Arial" w:cs="Arial"/>
                <w:b/>
                <w:sz w:val="22"/>
                <w:szCs w:val="22"/>
                <w:lang w:val="en-GB"/>
              </w:rPr>
            </w:pPr>
            <w:r>
              <w:rPr>
                <w:rFonts w:ascii="Arial" w:hAnsi="Arial" w:cs="Arial"/>
                <w:b/>
                <w:sz w:val="22"/>
                <w:szCs w:val="22"/>
                <w:lang w:val="en-GB"/>
              </w:rPr>
              <w:t>Action 3</w:t>
            </w:r>
          </w:p>
        </w:tc>
        <w:tc>
          <w:tcPr>
            <w:tcW w:w="6095" w:type="dxa"/>
            <w:vAlign w:val="center"/>
          </w:tcPr>
          <w:p w14:paraId="75852A31" w14:textId="77777777" w:rsidR="00EB52A5" w:rsidRPr="00C60EB5" w:rsidRDefault="00EB52A5" w:rsidP="00C90F0E">
            <w:pPr>
              <w:pStyle w:val="NoSpacing"/>
              <w:rPr>
                <w:rFonts w:ascii="Arial" w:hAnsi="Arial" w:cs="Arial"/>
              </w:rPr>
            </w:pPr>
          </w:p>
        </w:tc>
        <w:tc>
          <w:tcPr>
            <w:tcW w:w="1418" w:type="dxa"/>
          </w:tcPr>
          <w:p w14:paraId="10B0997B" w14:textId="6542AB12" w:rsidR="00EB52A5" w:rsidRPr="005E3BA4" w:rsidRDefault="00EB52A5" w:rsidP="00C90F0E">
            <w:pPr>
              <w:rPr>
                <w:rFonts w:ascii="Arial" w:hAnsi="Arial" w:cs="Arial"/>
                <w:sz w:val="22"/>
                <w:szCs w:val="22"/>
                <w:lang w:val="en-GB"/>
              </w:rPr>
            </w:pPr>
          </w:p>
        </w:tc>
        <w:tc>
          <w:tcPr>
            <w:tcW w:w="1134" w:type="dxa"/>
            <w:vAlign w:val="center"/>
          </w:tcPr>
          <w:p w14:paraId="61FCCAF0" w14:textId="7425B2A0" w:rsidR="00EB52A5" w:rsidRPr="005E3BA4" w:rsidRDefault="00EB52A5" w:rsidP="00C90F0E">
            <w:pPr>
              <w:jc w:val="center"/>
              <w:rPr>
                <w:rFonts w:ascii="Arial" w:hAnsi="Arial" w:cs="Arial"/>
                <w:b/>
                <w:sz w:val="22"/>
                <w:szCs w:val="22"/>
                <w:lang w:val="en-GB"/>
              </w:rPr>
            </w:pPr>
          </w:p>
        </w:tc>
        <w:tc>
          <w:tcPr>
            <w:tcW w:w="1417" w:type="dxa"/>
            <w:vAlign w:val="center"/>
          </w:tcPr>
          <w:p w14:paraId="3A024F6D" w14:textId="77777777" w:rsidR="00EB52A5" w:rsidRPr="005E3BA4" w:rsidRDefault="00EB52A5" w:rsidP="00C90F0E">
            <w:pPr>
              <w:rPr>
                <w:rFonts w:ascii="Arial" w:hAnsi="Arial" w:cs="Arial"/>
                <w:color w:val="FF0000"/>
                <w:sz w:val="22"/>
                <w:szCs w:val="22"/>
                <w:lang w:val="en-GB"/>
              </w:rPr>
            </w:pPr>
          </w:p>
        </w:tc>
        <w:tc>
          <w:tcPr>
            <w:tcW w:w="3670" w:type="dxa"/>
            <w:vAlign w:val="center"/>
          </w:tcPr>
          <w:p w14:paraId="05ADD434" w14:textId="77777777" w:rsidR="00EB52A5" w:rsidRPr="005E3BA4" w:rsidRDefault="00EB52A5" w:rsidP="00C90F0E">
            <w:pPr>
              <w:rPr>
                <w:rFonts w:ascii="Arial" w:hAnsi="Arial" w:cs="Arial"/>
                <w:color w:val="FF0000"/>
                <w:sz w:val="22"/>
                <w:szCs w:val="22"/>
                <w:lang w:val="en-GB"/>
              </w:rPr>
            </w:pPr>
          </w:p>
        </w:tc>
      </w:tr>
      <w:tr w:rsidR="00DB0D38" w:rsidRPr="005E3BA4" w14:paraId="3A79398D" w14:textId="77777777" w:rsidTr="00C90F0E">
        <w:trPr>
          <w:trHeight w:val="679"/>
          <w:jc w:val="center"/>
        </w:trPr>
        <w:tc>
          <w:tcPr>
            <w:tcW w:w="1603" w:type="dxa"/>
            <w:vAlign w:val="center"/>
          </w:tcPr>
          <w:p w14:paraId="74D56F95" w14:textId="77777777" w:rsidR="00DB0D38" w:rsidRPr="005E3BA4" w:rsidRDefault="00DB0D38" w:rsidP="00DB0D38">
            <w:pPr>
              <w:rPr>
                <w:rFonts w:ascii="Arial" w:hAnsi="Arial" w:cs="Arial"/>
                <w:b/>
                <w:sz w:val="22"/>
                <w:szCs w:val="22"/>
                <w:lang w:val="en-GB"/>
              </w:rPr>
            </w:pPr>
            <w:r>
              <w:rPr>
                <w:rFonts w:ascii="Arial" w:hAnsi="Arial" w:cs="Arial"/>
                <w:b/>
                <w:sz w:val="22"/>
                <w:szCs w:val="22"/>
                <w:lang w:val="en-GB"/>
              </w:rPr>
              <w:t>Action 4</w:t>
            </w:r>
          </w:p>
        </w:tc>
        <w:tc>
          <w:tcPr>
            <w:tcW w:w="6095" w:type="dxa"/>
            <w:vAlign w:val="center"/>
          </w:tcPr>
          <w:p w14:paraId="3B26A156" w14:textId="5932AD61" w:rsidR="00DB0D38" w:rsidRPr="00C60EB5" w:rsidRDefault="00DB0D38" w:rsidP="00DB0D38">
            <w:pPr>
              <w:rPr>
                <w:rFonts w:ascii="Arial" w:hAnsi="Arial" w:cs="Arial"/>
                <w:sz w:val="22"/>
                <w:szCs w:val="22"/>
                <w:lang w:val="en-GB"/>
              </w:rPr>
            </w:pPr>
          </w:p>
        </w:tc>
        <w:tc>
          <w:tcPr>
            <w:tcW w:w="1418" w:type="dxa"/>
          </w:tcPr>
          <w:p w14:paraId="540843F9" w14:textId="0DE9B0DC" w:rsidR="00DB0D38" w:rsidRDefault="00DB0D38" w:rsidP="00DB0D38">
            <w:pPr>
              <w:rPr>
                <w:rFonts w:ascii="Arial" w:hAnsi="Arial" w:cs="Arial"/>
                <w:sz w:val="22"/>
                <w:szCs w:val="22"/>
                <w:lang w:val="en-GB"/>
              </w:rPr>
            </w:pPr>
          </w:p>
        </w:tc>
        <w:tc>
          <w:tcPr>
            <w:tcW w:w="1134" w:type="dxa"/>
            <w:vAlign w:val="center"/>
          </w:tcPr>
          <w:p w14:paraId="5C24783A" w14:textId="49A9B09F" w:rsidR="00DB0D38" w:rsidRDefault="00DB0D38" w:rsidP="00DB0D38">
            <w:pPr>
              <w:jc w:val="center"/>
              <w:rPr>
                <w:rFonts w:ascii="Arial" w:hAnsi="Arial" w:cs="Arial"/>
                <w:b/>
                <w:sz w:val="22"/>
                <w:szCs w:val="22"/>
                <w:lang w:val="en-GB"/>
              </w:rPr>
            </w:pPr>
          </w:p>
        </w:tc>
        <w:tc>
          <w:tcPr>
            <w:tcW w:w="1417" w:type="dxa"/>
            <w:vAlign w:val="center"/>
          </w:tcPr>
          <w:p w14:paraId="7E2541ED" w14:textId="77777777" w:rsidR="00DB0D38" w:rsidRPr="005E3BA4" w:rsidRDefault="00DB0D38" w:rsidP="00DB0D38">
            <w:pPr>
              <w:rPr>
                <w:rFonts w:ascii="Arial" w:hAnsi="Arial" w:cs="Arial"/>
                <w:color w:val="FF0000"/>
                <w:sz w:val="22"/>
                <w:szCs w:val="22"/>
                <w:lang w:val="en-GB"/>
              </w:rPr>
            </w:pPr>
          </w:p>
        </w:tc>
        <w:tc>
          <w:tcPr>
            <w:tcW w:w="3670" w:type="dxa"/>
            <w:vAlign w:val="center"/>
          </w:tcPr>
          <w:p w14:paraId="765F20C6" w14:textId="77777777" w:rsidR="00DB0D38" w:rsidRPr="00F65CAA" w:rsidRDefault="00DB0D38" w:rsidP="00DB0D38">
            <w:pPr>
              <w:rPr>
                <w:rFonts w:ascii="Arial" w:hAnsi="Arial" w:cs="Arial"/>
                <w:sz w:val="22"/>
                <w:szCs w:val="22"/>
                <w:lang w:val="en-GB"/>
              </w:rPr>
            </w:pPr>
          </w:p>
        </w:tc>
      </w:tr>
    </w:tbl>
    <w:p w14:paraId="438ECEAD" w14:textId="77777777" w:rsidR="00EB52A5" w:rsidRPr="005E3BA4" w:rsidRDefault="00EB52A5" w:rsidP="00EB52A5">
      <w:pPr>
        <w:rPr>
          <w:rFonts w:ascii="Arial" w:hAnsi="Arial" w:cs="Arial"/>
          <w:b/>
          <w:sz w:val="22"/>
          <w:szCs w:val="22"/>
          <w:lang w:val="en-GB"/>
        </w:rPr>
      </w:pPr>
    </w:p>
    <w:p w14:paraId="589BA9F3" w14:textId="77777777" w:rsidR="00EB52A5" w:rsidRDefault="00EB52A5" w:rsidP="00EB52A5">
      <w:pPr>
        <w:rPr>
          <w:color w:val="800000"/>
          <w:sz w:val="30"/>
          <w:szCs w:val="30"/>
        </w:rPr>
      </w:pPr>
    </w:p>
    <w:p w14:paraId="72E0290F" w14:textId="77777777" w:rsidR="00EB52A5" w:rsidRDefault="00EB52A5" w:rsidP="00E43801">
      <w:pPr>
        <w:rPr>
          <w:color w:val="800000"/>
          <w:sz w:val="30"/>
          <w:szCs w:val="30"/>
        </w:rPr>
      </w:pPr>
    </w:p>
    <w:sectPr w:rsidR="00EB52A5"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89B3C" w14:textId="77777777" w:rsidR="00F77628" w:rsidRDefault="00F77628">
      <w:r>
        <w:separator/>
      </w:r>
    </w:p>
  </w:endnote>
  <w:endnote w:type="continuationSeparator" w:id="0">
    <w:p w14:paraId="6448122C" w14:textId="77777777" w:rsidR="00F77628" w:rsidRDefault="00F7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C506E" w14:textId="77777777"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8A30E" w14:textId="77777777" w:rsidR="00F77628" w:rsidRDefault="00F77628">
      <w:r>
        <w:separator/>
      </w:r>
    </w:p>
  </w:footnote>
  <w:footnote w:type="continuationSeparator" w:id="0">
    <w:p w14:paraId="47031FC2" w14:textId="77777777" w:rsidR="00F77628" w:rsidRDefault="00F77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C16EB"/>
    <w:multiLevelType w:val="hybridMultilevel"/>
    <w:tmpl w:val="C0342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8E6F85"/>
    <w:multiLevelType w:val="hybridMultilevel"/>
    <w:tmpl w:val="C3D08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11"/>
  </w:num>
  <w:num w:numId="5">
    <w:abstractNumId w:val="8"/>
  </w:num>
  <w:num w:numId="6">
    <w:abstractNumId w:val="5"/>
  </w:num>
  <w:num w:numId="7">
    <w:abstractNumId w:val="1"/>
  </w:num>
  <w:num w:numId="8">
    <w:abstractNumId w:val="7"/>
  </w:num>
  <w:num w:numId="9">
    <w:abstractNumId w:val="13"/>
  </w:num>
  <w:num w:numId="10">
    <w:abstractNumId w:val="2"/>
  </w:num>
  <w:num w:numId="11">
    <w:abstractNumId w:val="6"/>
  </w:num>
  <w:num w:numId="12">
    <w:abstractNumId w:val="0"/>
  </w:num>
  <w:num w:numId="13">
    <w:abstractNumId w:val="9"/>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24B4E"/>
    <w:rsid w:val="0003507D"/>
    <w:rsid w:val="000361AE"/>
    <w:rsid w:val="000361CD"/>
    <w:rsid w:val="000446A0"/>
    <w:rsid w:val="00064D8E"/>
    <w:rsid w:val="000763EC"/>
    <w:rsid w:val="00091954"/>
    <w:rsid w:val="000A7631"/>
    <w:rsid w:val="000B2C0B"/>
    <w:rsid w:val="000F4942"/>
    <w:rsid w:val="0011799A"/>
    <w:rsid w:val="00117BCE"/>
    <w:rsid w:val="001232B2"/>
    <w:rsid w:val="0013646C"/>
    <w:rsid w:val="001478E5"/>
    <w:rsid w:val="00154847"/>
    <w:rsid w:val="00162887"/>
    <w:rsid w:val="001800C8"/>
    <w:rsid w:val="001867D4"/>
    <w:rsid w:val="0018705E"/>
    <w:rsid w:val="001B5778"/>
    <w:rsid w:val="001B5D69"/>
    <w:rsid w:val="001C239E"/>
    <w:rsid w:val="001C3E31"/>
    <w:rsid w:val="001C6EEF"/>
    <w:rsid w:val="001D4F5A"/>
    <w:rsid w:val="001F4972"/>
    <w:rsid w:val="002017F5"/>
    <w:rsid w:val="00214A6B"/>
    <w:rsid w:val="00215AC3"/>
    <w:rsid w:val="0022181C"/>
    <w:rsid w:val="00231FA3"/>
    <w:rsid w:val="00234E85"/>
    <w:rsid w:val="00255056"/>
    <w:rsid w:val="0028018F"/>
    <w:rsid w:val="002A7752"/>
    <w:rsid w:val="002D4693"/>
    <w:rsid w:val="002D53C8"/>
    <w:rsid w:val="002E770F"/>
    <w:rsid w:val="00305A96"/>
    <w:rsid w:val="003132D3"/>
    <w:rsid w:val="003405D4"/>
    <w:rsid w:val="003426EC"/>
    <w:rsid w:val="00343FC4"/>
    <w:rsid w:val="003513E6"/>
    <w:rsid w:val="0035353B"/>
    <w:rsid w:val="00373BD2"/>
    <w:rsid w:val="00376F58"/>
    <w:rsid w:val="00377D12"/>
    <w:rsid w:val="003B1063"/>
    <w:rsid w:val="003B2E26"/>
    <w:rsid w:val="003C03E6"/>
    <w:rsid w:val="003C5C4D"/>
    <w:rsid w:val="003D228A"/>
    <w:rsid w:val="003E3916"/>
    <w:rsid w:val="003E7086"/>
    <w:rsid w:val="00401E54"/>
    <w:rsid w:val="00403B7D"/>
    <w:rsid w:val="0042693D"/>
    <w:rsid w:val="00434AD9"/>
    <w:rsid w:val="00476630"/>
    <w:rsid w:val="004B2CF9"/>
    <w:rsid w:val="004D775B"/>
    <w:rsid w:val="00503BB9"/>
    <w:rsid w:val="00503C64"/>
    <w:rsid w:val="00504961"/>
    <w:rsid w:val="0050601B"/>
    <w:rsid w:val="005106A8"/>
    <w:rsid w:val="0054662C"/>
    <w:rsid w:val="00563ECC"/>
    <w:rsid w:val="0058434D"/>
    <w:rsid w:val="005960BD"/>
    <w:rsid w:val="005A0290"/>
    <w:rsid w:val="005A0FF3"/>
    <w:rsid w:val="005B25E2"/>
    <w:rsid w:val="005D1DE8"/>
    <w:rsid w:val="005E4722"/>
    <w:rsid w:val="005E4DFE"/>
    <w:rsid w:val="005F6E6F"/>
    <w:rsid w:val="00604712"/>
    <w:rsid w:val="006219F9"/>
    <w:rsid w:val="00674A4A"/>
    <w:rsid w:val="00676EC9"/>
    <w:rsid w:val="00684363"/>
    <w:rsid w:val="006925D7"/>
    <w:rsid w:val="00693D1C"/>
    <w:rsid w:val="00696552"/>
    <w:rsid w:val="006A04B8"/>
    <w:rsid w:val="006B5C1A"/>
    <w:rsid w:val="006D467B"/>
    <w:rsid w:val="006D4DDC"/>
    <w:rsid w:val="006E538E"/>
    <w:rsid w:val="00724A0A"/>
    <w:rsid w:val="00724E63"/>
    <w:rsid w:val="00741CFA"/>
    <w:rsid w:val="00744282"/>
    <w:rsid w:val="00791BD4"/>
    <w:rsid w:val="007A7BBD"/>
    <w:rsid w:val="007B6012"/>
    <w:rsid w:val="007D271C"/>
    <w:rsid w:val="007E4B86"/>
    <w:rsid w:val="007F7232"/>
    <w:rsid w:val="00806F32"/>
    <w:rsid w:val="00810640"/>
    <w:rsid w:val="00821A8D"/>
    <w:rsid w:val="00821D86"/>
    <w:rsid w:val="0082233C"/>
    <w:rsid w:val="008373AD"/>
    <w:rsid w:val="0084589E"/>
    <w:rsid w:val="0086548F"/>
    <w:rsid w:val="008B6B78"/>
    <w:rsid w:val="008C4672"/>
    <w:rsid w:val="008C59E0"/>
    <w:rsid w:val="008C6311"/>
    <w:rsid w:val="008F4B89"/>
    <w:rsid w:val="009059D9"/>
    <w:rsid w:val="0091091A"/>
    <w:rsid w:val="00922F6B"/>
    <w:rsid w:val="00924FFD"/>
    <w:rsid w:val="00951D6B"/>
    <w:rsid w:val="00957EA4"/>
    <w:rsid w:val="0096471B"/>
    <w:rsid w:val="0097129E"/>
    <w:rsid w:val="00972003"/>
    <w:rsid w:val="00995D03"/>
    <w:rsid w:val="009D3AD8"/>
    <w:rsid w:val="009E4E86"/>
    <w:rsid w:val="009F178A"/>
    <w:rsid w:val="00A0445E"/>
    <w:rsid w:val="00A06EB1"/>
    <w:rsid w:val="00A10B62"/>
    <w:rsid w:val="00A1243D"/>
    <w:rsid w:val="00A171DD"/>
    <w:rsid w:val="00A342B3"/>
    <w:rsid w:val="00A36F02"/>
    <w:rsid w:val="00A8108D"/>
    <w:rsid w:val="00A90809"/>
    <w:rsid w:val="00A95C0E"/>
    <w:rsid w:val="00AA40F6"/>
    <w:rsid w:val="00AC745B"/>
    <w:rsid w:val="00AF2FB8"/>
    <w:rsid w:val="00AF5790"/>
    <w:rsid w:val="00B01F6B"/>
    <w:rsid w:val="00B03CB3"/>
    <w:rsid w:val="00B11DBA"/>
    <w:rsid w:val="00B368BE"/>
    <w:rsid w:val="00B41B7E"/>
    <w:rsid w:val="00B77C69"/>
    <w:rsid w:val="00B82054"/>
    <w:rsid w:val="00BA27A0"/>
    <w:rsid w:val="00BA298B"/>
    <w:rsid w:val="00BA35F1"/>
    <w:rsid w:val="00BA5E69"/>
    <w:rsid w:val="00BC5492"/>
    <w:rsid w:val="00BC6F4D"/>
    <w:rsid w:val="00BD4BDE"/>
    <w:rsid w:val="00C0576B"/>
    <w:rsid w:val="00C07EF8"/>
    <w:rsid w:val="00C31AA0"/>
    <w:rsid w:val="00C324FE"/>
    <w:rsid w:val="00C54CDE"/>
    <w:rsid w:val="00C71AF8"/>
    <w:rsid w:val="00C872CC"/>
    <w:rsid w:val="00C90877"/>
    <w:rsid w:val="00CA16BE"/>
    <w:rsid w:val="00CA2447"/>
    <w:rsid w:val="00CC0D41"/>
    <w:rsid w:val="00CC542C"/>
    <w:rsid w:val="00CC7D3B"/>
    <w:rsid w:val="00CF3986"/>
    <w:rsid w:val="00D0597F"/>
    <w:rsid w:val="00D55F11"/>
    <w:rsid w:val="00D66AD1"/>
    <w:rsid w:val="00D678EF"/>
    <w:rsid w:val="00D85171"/>
    <w:rsid w:val="00D9501A"/>
    <w:rsid w:val="00DA0828"/>
    <w:rsid w:val="00DA66DA"/>
    <w:rsid w:val="00DB0D38"/>
    <w:rsid w:val="00DB1DCA"/>
    <w:rsid w:val="00DD4E35"/>
    <w:rsid w:val="00DE29F9"/>
    <w:rsid w:val="00DE6BE0"/>
    <w:rsid w:val="00DE6EE9"/>
    <w:rsid w:val="00E018AC"/>
    <w:rsid w:val="00E43801"/>
    <w:rsid w:val="00E5719A"/>
    <w:rsid w:val="00E629E2"/>
    <w:rsid w:val="00E62C39"/>
    <w:rsid w:val="00E709E8"/>
    <w:rsid w:val="00EA7BF0"/>
    <w:rsid w:val="00EB07D9"/>
    <w:rsid w:val="00EB4128"/>
    <w:rsid w:val="00EB52A5"/>
    <w:rsid w:val="00EC2FA3"/>
    <w:rsid w:val="00EC32A2"/>
    <w:rsid w:val="00ED6A2D"/>
    <w:rsid w:val="00EE11AE"/>
    <w:rsid w:val="00EF04C4"/>
    <w:rsid w:val="00F12793"/>
    <w:rsid w:val="00F3568B"/>
    <w:rsid w:val="00F43F27"/>
    <w:rsid w:val="00F77628"/>
    <w:rsid w:val="00FA1869"/>
    <w:rsid w:val="00FA37BB"/>
    <w:rsid w:val="00FB19A9"/>
    <w:rsid w:val="00FB696F"/>
    <w:rsid w:val="00FD6371"/>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4:docId w14:val="27A45153"/>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EB52A5"/>
    <w:pPr>
      <w:suppressAutoHyphens/>
    </w:pPr>
    <w:rPr>
      <w:rFonts w:ascii="Calibri" w:eastAsia="Calibri" w:hAnsi="Calibri" w:cs="Calibri"/>
      <w:sz w:val="22"/>
      <w:szCs w:val="22"/>
      <w:lang w:eastAsia="ar-SA"/>
    </w:rPr>
  </w:style>
  <w:style w:type="paragraph" w:customStyle="1" w:styleId="TableContents">
    <w:name w:val="Table Contents"/>
    <w:basedOn w:val="Normal"/>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A852-53F8-48E0-90F6-EC2647BF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1871</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10850</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Cath Wadsworth</cp:lastModifiedBy>
  <cp:revision>5</cp:revision>
  <cp:lastPrinted>2019-06-13T08:13:00Z</cp:lastPrinted>
  <dcterms:created xsi:type="dcterms:W3CDTF">2019-02-12T14:25:00Z</dcterms:created>
  <dcterms:modified xsi:type="dcterms:W3CDTF">2019-06-13T08:14:00Z</dcterms:modified>
</cp:coreProperties>
</file>